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9B0" w:rsidRPr="00073FB4" w:rsidRDefault="005B59B0" w:rsidP="005B59B0">
      <w:pPr>
        <w:pStyle w:val="Title"/>
      </w:pPr>
      <w:r w:rsidRPr="00073FB4">
        <w:t>COLLECTIVE LABOUR AGREEMENT</w:t>
      </w:r>
    </w:p>
    <w:p w:rsidR="005B59B0" w:rsidRPr="00073FB4" w:rsidRDefault="005B59B0" w:rsidP="005B59B0">
      <w:pPr>
        <w:suppressAutoHyphens/>
        <w:jc w:val="center"/>
        <w:rPr>
          <w:b/>
          <w:spacing w:val="-2"/>
          <w:sz w:val="36"/>
        </w:rPr>
      </w:pPr>
    </w:p>
    <w:p w:rsidR="005B59B0" w:rsidRPr="00073FB4" w:rsidRDefault="005B59B0" w:rsidP="005B59B0">
      <w:pPr>
        <w:suppressAutoHyphens/>
        <w:jc w:val="center"/>
        <w:rPr>
          <w:b/>
          <w:spacing w:val="-2"/>
          <w:sz w:val="36"/>
        </w:rPr>
      </w:pPr>
    </w:p>
    <w:p w:rsidR="005B59B0" w:rsidRPr="00073FB4" w:rsidRDefault="005B59B0" w:rsidP="005B59B0">
      <w:pPr>
        <w:suppressAutoHyphens/>
        <w:jc w:val="center"/>
        <w:rPr>
          <w:b/>
          <w:spacing w:val="-2"/>
          <w:sz w:val="36"/>
        </w:rPr>
      </w:pPr>
    </w:p>
    <w:p w:rsidR="005B59B0" w:rsidRPr="00073FB4" w:rsidRDefault="005B59B0" w:rsidP="005B59B0">
      <w:pPr>
        <w:suppressAutoHyphens/>
        <w:jc w:val="center"/>
        <w:rPr>
          <w:b/>
          <w:spacing w:val="-2"/>
          <w:sz w:val="36"/>
        </w:rPr>
      </w:pPr>
    </w:p>
    <w:p w:rsidR="005B59B0" w:rsidRPr="00073FB4" w:rsidRDefault="005B59B0" w:rsidP="005B59B0">
      <w:pPr>
        <w:suppressAutoHyphens/>
        <w:jc w:val="center"/>
        <w:rPr>
          <w:b/>
          <w:spacing w:val="-2"/>
          <w:sz w:val="36"/>
        </w:rPr>
      </w:pPr>
      <w:r w:rsidRPr="00073FB4">
        <w:rPr>
          <w:b/>
          <w:spacing w:val="-2"/>
          <w:sz w:val="36"/>
        </w:rPr>
        <w:t>Cinema Cavendish</w:t>
      </w:r>
    </w:p>
    <w:p w:rsidR="005B59B0" w:rsidRPr="00073FB4" w:rsidRDefault="005B59B0" w:rsidP="005B59B0">
      <w:pPr>
        <w:suppressAutoHyphens/>
        <w:jc w:val="center"/>
        <w:rPr>
          <w:spacing w:val="-2"/>
          <w:sz w:val="28"/>
        </w:rPr>
      </w:pPr>
    </w:p>
    <w:p w:rsidR="005B59B0" w:rsidRPr="00073FB4" w:rsidRDefault="005B59B0" w:rsidP="005B59B0">
      <w:pPr>
        <w:suppressAutoHyphens/>
        <w:jc w:val="center"/>
        <w:rPr>
          <w:spacing w:val="-2"/>
          <w:sz w:val="28"/>
        </w:rPr>
      </w:pPr>
    </w:p>
    <w:p w:rsidR="005B59B0" w:rsidRPr="00073FB4" w:rsidRDefault="005B59B0" w:rsidP="005B59B0">
      <w:pPr>
        <w:suppressAutoHyphens/>
        <w:jc w:val="center"/>
        <w:rPr>
          <w:spacing w:val="-2"/>
          <w:sz w:val="28"/>
        </w:rPr>
      </w:pPr>
    </w:p>
    <w:p w:rsidR="005B59B0" w:rsidRPr="00073FB4" w:rsidRDefault="005B59B0" w:rsidP="005B59B0">
      <w:pPr>
        <w:suppressAutoHyphens/>
        <w:jc w:val="center"/>
        <w:rPr>
          <w:b/>
          <w:spacing w:val="-2"/>
          <w:sz w:val="28"/>
        </w:rPr>
      </w:pPr>
      <w:r w:rsidRPr="00073FB4">
        <w:rPr>
          <w:b/>
          <w:spacing w:val="-2"/>
          <w:sz w:val="28"/>
        </w:rPr>
        <w:t>BETWEEN</w:t>
      </w:r>
    </w:p>
    <w:p w:rsidR="005B59B0" w:rsidRPr="00073FB4" w:rsidRDefault="005B59B0" w:rsidP="005B59B0">
      <w:pPr>
        <w:suppressAutoHyphens/>
        <w:jc w:val="center"/>
        <w:rPr>
          <w:b/>
          <w:spacing w:val="-2"/>
          <w:sz w:val="28"/>
        </w:rPr>
      </w:pPr>
    </w:p>
    <w:p w:rsidR="005B59B0" w:rsidRPr="00073FB4" w:rsidRDefault="005B59B0" w:rsidP="005B59B0">
      <w:pPr>
        <w:suppressAutoHyphens/>
        <w:jc w:val="center"/>
        <w:rPr>
          <w:b/>
          <w:spacing w:val="-2"/>
          <w:sz w:val="28"/>
        </w:rPr>
      </w:pPr>
    </w:p>
    <w:p w:rsidR="005B59B0" w:rsidRPr="00F96C5A" w:rsidRDefault="005B59B0" w:rsidP="005B59B0">
      <w:pPr>
        <w:keepNext/>
        <w:tabs>
          <w:tab w:val="left" w:pos="680"/>
          <w:tab w:val="left" w:pos="1134"/>
        </w:tabs>
        <w:jc w:val="center"/>
        <w:rPr>
          <w:b/>
          <w:bCs/>
          <w:caps/>
          <w:sz w:val="28"/>
          <w:szCs w:val="32"/>
          <w:lang w:val="fr-CA"/>
        </w:rPr>
      </w:pPr>
      <w:r w:rsidRPr="00F96C5A">
        <w:rPr>
          <w:b/>
          <w:bCs/>
          <w:caps/>
          <w:sz w:val="28"/>
          <w:szCs w:val="32"/>
          <w:lang w:val="fr-CA"/>
        </w:rPr>
        <w:t>Société ville lasalle S.E.N.C</w:t>
      </w:r>
    </w:p>
    <w:p w:rsidR="005B59B0" w:rsidRPr="00F96C5A" w:rsidRDefault="005B59B0" w:rsidP="005B59B0">
      <w:pPr>
        <w:suppressAutoHyphens/>
        <w:jc w:val="center"/>
        <w:rPr>
          <w:b/>
          <w:spacing w:val="-2"/>
          <w:sz w:val="28"/>
          <w:lang w:val="fr-CA"/>
        </w:rPr>
      </w:pPr>
    </w:p>
    <w:p w:rsidR="005B59B0" w:rsidRPr="00073FB4" w:rsidRDefault="005B59B0" w:rsidP="005B59B0">
      <w:pPr>
        <w:suppressAutoHyphens/>
        <w:jc w:val="center"/>
        <w:rPr>
          <w:b/>
          <w:spacing w:val="-2"/>
          <w:sz w:val="28"/>
        </w:rPr>
      </w:pPr>
      <w:r w:rsidRPr="00073FB4">
        <w:rPr>
          <w:b/>
          <w:spacing w:val="-2"/>
          <w:sz w:val="28"/>
        </w:rPr>
        <w:t>Hereafter, “the Employer”</w:t>
      </w:r>
    </w:p>
    <w:p w:rsidR="005B59B0" w:rsidRPr="00073FB4" w:rsidRDefault="005B59B0" w:rsidP="005B59B0">
      <w:pPr>
        <w:suppressAutoHyphens/>
        <w:jc w:val="center"/>
        <w:rPr>
          <w:b/>
          <w:spacing w:val="-2"/>
          <w:sz w:val="28"/>
        </w:rPr>
      </w:pPr>
    </w:p>
    <w:p w:rsidR="005B59B0" w:rsidRPr="00073FB4" w:rsidRDefault="005B59B0" w:rsidP="005B59B0">
      <w:pPr>
        <w:suppressAutoHyphens/>
        <w:jc w:val="center"/>
        <w:rPr>
          <w:b/>
          <w:spacing w:val="-2"/>
          <w:sz w:val="28"/>
        </w:rPr>
      </w:pPr>
      <w:r w:rsidRPr="00073FB4">
        <w:rPr>
          <w:b/>
          <w:spacing w:val="-2"/>
          <w:sz w:val="28"/>
        </w:rPr>
        <w:t>And</w:t>
      </w:r>
    </w:p>
    <w:p w:rsidR="005B59B0" w:rsidRPr="00073FB4" w:rsidRDefault="005B59B0" w:rsidP="005B59B0">
      <w:pPr>
        <w:suppressAutoHyphens/>
        <w:jc w:val="center"/>
        <w:rPr>
          <w:b/>
          <w:spacing w:val="-2"/>
          <w:sz w:val="28"/>
        </w:rPr>
      </w:pPr>
    </w:p>
    <w:p w:rsidR="005B59B0" w:rsidRPr="00073FB4" w:rsidRDefault="005B59B0" w:rsidP="005B59B0">
      <w:pPr>
        <w:suppressAutoHyphens/>
        <w:jc w:val="center"/>
        <w:rPr>
          <w:b/>
          <w:spacing w:val="-2"/>
          <w:sz w:val="28"/>
        </w:rPr>
      </w:pPr>
      <w:r w:rsidRPr="00073FB4">
        <w:rPr>
          <w:b/>
          <w:spacing w:val="-2"/>
          <w:sz w:val="28"/>
        </w:rPr>
        <w:t xml:space="preserve">INTERNATIONAL </w:t>
      </w:r>
      <w:smartTag w:uri="urn:schemas-microsoft-com:office:smarttags" w:element="City">
        <w:r w:rsidRPr="00073FB4">
          <w:rPr>
            <w:b/>
            <w:spacing w:val="-2"/>
            <w:sz w:val="28"/>
          </w:rPr>
          <w:t>ALLIANCE</w:t>
        </w:r>
      </w:smartTag>
      <w:r w:rsidRPr="00073FB4">
        <w:rPr>
          <w:b/>
          <w:spacing w:val="-2"/>
          <w:sz w:val="28"/>
        </w:rPr>
        <w:t xml:space="preserve"> OF THEATRICAL STAGE EMPLOYEES, MOVING PICTURE TECHNICIANS, ARTISTS AND ALLIED CRAFTS OF THE UNITED STATES AND </w:t>
      </w:r>
      <w:smartTag w:uri="urn:schemas-microsoft-com:office:smarttags" w:element="country-region">
        <w:smartTag w:uri="urn:schemas-microsoft-com:office:smarttags" w:element="place">
          <w:r w:rsidRPr="00073FB4">
            <w:rPr>
              <w:b/>
              <w:spacing w:val="-2"/>
              <w:sz w:val="28"/>
            </w:rPr>
            <w:t>CANADA</w:t>
          </w:r>
        </w:smartTag>
      </w:smartTag>
    </w:p>
    <w:p w:rsidR="005B59B0" w:rsidRPr="00073FB4" w:rsidRDefault="005B59B0" w:rsidP="005B59B0">
      <w:pPr>
        <w:suppressAutoHyphens/>
        <w:jc w:val="center"/>
        <w:rPr>
          <w:b/>
          <w:spacing w:val="-2"/>
          <w:sz w:val="28"/>
        </w:rPr>
      </w:pPr>
      <w:r w:rsidRPr="00073FB4">
        <w:rPr>
          <w:b/>
          <w:spacing w:val="-2"/>
          <w:sz w:val="28"/>
        </w:rPr>
        <w:t>Local 262</w:t>
      </w:r>
    </w:p>
    <w:p w:rsidR="005B59B0" w:rsidRPr="00073FB4" w:rsidRDefault="005B59B0" w:rsidP="005B59B0">
      <w:pPr>
        <w:suppressAutoHyphens/>
        <w:jc w:val="center"/>
        <w:rPr>
          <w:b/>
          <w:spacing w:val="-2"/>
          <w:sz w:val="28"/>
        </w:rPr>
      </w:pPr>
      <w:r w:rsidRPr="00073FB4">
        <w:rPr>
          <w:b/>
          <w:spacing w:val="-2"/>
          <w:sz w:val="28"/>
        </w:rPr>
        <w:t xml:space="preserve">Hereafter, “the </w:t>
      </w:r>
      <w:smartTag w:uri="urn:schemas-microsoft-com:office:smarttags" w:element="place">
        <w:r w:rsidRPr="00073FB4">
          <w:rPr>
            <w:b/>
            <w:spacing w:val="-2"/>
            <w:sz w:val="28"/>
          </w:rPr>
          <w:t>Union</w:t>
        </w:r>
      </w:smartTag>
      <w:r w:rsidRPr="00073FB4">
        <w:rPr>
          <w:b/>
          <w:spacing w:val="-2"/>
          <w:sz w:val="28"/>
        </w:rPr>
        <w:t>”</w:t>
      </w:r>
    </w:p>
    <w:p w:rsidR="005B59B0" w:rsidRPr="00073FB4" w:rsidRDefault="005B59B0" w:rsidP="005B59B0">
      <w:pPr>
        <w:suppressAutoHyphens/>
        <w:jc w:val="center"/>
        <w:rPr>
          <w:b/>
          <w:spacing w:val="-2"/>
          <w:sz w:val="28"/>
        </w:rPr>
      </w:pPr>
    </w:p>
    <w:p w:rsidR="005B59B0" w:rsidRPr="00073FB4" w:rsidRDefault="005B59B0" w:rsidP="005B59B0">
      <w:pPr>
        <w:suppressAutoHyphens/>
        <w:jc w:val="center"/>
        <w:rPr>
          <w:b/>
          <w:spacing w:val="-2"/>
          <w:sz w:val="28"/>
        </w:rPr>
      </w:pPr>
    </w:p>
    <w:p w:rsidR="005B59B0" w:rsidRPr="00073FB4" w:rsidRDefault="005B59B0" w:rsidP="005B59B0">
      <w:pPr>
        <w:suppressAutoHyphens/>
        <w:jc w:val="center"/>
        <w:rPr>
          <w:b/>
          <w:spacing w:val="-2"/>
          <w:sz w:val="28"/>
        </w:rPr>
      </w:pPr>
    </w:p>
    <w:p w:rsidR="005B59B0" w:rsidRPr="00073FB4" w:rsidRDefault="005B59B0" w:rsidP="005B59B0">
      <w:pPr>
        <w:suppressAutoHyphens/>
        <w:jc w:val="center"/>
        <w:rPr>
          <w:b/>
          <w:spacing w:val="-2"/>
          <w:sz w:val="28"/>
        </w:rPr>
      </w:pPr>
    </w:p>
    <w:p w:rsidR="005B59B0" w:rsidRDefault="005B59B0" w:rsidP="005B59B0">
      <w:pPr>
        <w:suppressAutoHyphens/>
        <w:jc w:val="center"/>
        <w:rPr>
          <w:b/>
          <w:spacing w:val="-2"/>
          <w:sz w:val="28"/>
        </w:rPr>
      </w:pPr>
    </w:p>
    <w:p w:rsidR="005B59B0" w:rsidRDefault="005B59B0" w:rsidP="005B59B0">
      <w:pPr>
        <w:suppressAutoHyphens/>
        <w:jc w:val="center"/>
        <w:rPr>
          <w:b/>
          <w:spacing w:val="-2"/>
          <w:sz w:val="28"/>
        </w:rPr>
      </w:pPr>
    </w:p>
    <w:p w:rsidR="005B59B0" w:rsidRPr="00073FB4" w:rsidRDefault="005B59B0" w:rsidP="005B59B0">
      <w:pPr>
        <w:suppressAutoHyphens/>
        <w:jc w:val="center"/>
        <w:rPr>
          <w:b/>
          <w:spacing w:val="-2"/>
          <w:sz w:val="28"/>
        </w:rPr>
      </w:pPr>
    </w:p>
    <w:p w:rsidR="005B59B0" w:rsidRPr="00073FB4" w:rsidRDefault="005B59B0" w:rsidP="005B59B0">
      <w:pPr>
        <w:suppressAutoHyphens/>
        <w:jc w:val="center"/>
        <w:rPr>
          <w:b/>
          <w:spacing w:val="-2"/>
          <w:sz w:val="28"/>
        </w:rPr>
      </w:pPr>
      <w:r>
        <w:rPr>
          <w:b/>
          <w:spacing w:val="-2"/>
          <w:sz w:val="28"/>
        </w:rPr>
        <w:t>2009-2012</w:t>
      </w:r>
    </w:p>
    <w:p w:rsidR="00F96C5A" w:rsidRDefault="00F96C5A"/>
    <w:p w:rsidR="005B59B0" w:rsidRDefault="005B59B0"/>
    <w:p w:rsidR="005B59B0" w:rsidRDefault="005B59B0"/>
    <w:p w:rsidR="005B59B0" w:rsidRDefault="005B59B0"/>
    <w:p w:rsidR="005B59B0" w:rsidRDefault="005B59B0"/>
    <w:p w:rsidR="005B59B0" w:rsidRDefault="005B59B0"/>
    <w:p w:rsidR="005B59B0" w:rsidRDefault="005B59B0"/>
    <w:p w:rsidR="005B59B0" w:rsidRDefault="005B59B0"/>
    <w:p w:rsidR="005B59B0" w:rsidRPr="00464C4B" w:rsidRDefault="005B59B0" w:rsidP="005B59B0">
      <w:pPr>
        <w:pStyle w:val="Heading2"/>
        <w:numPr>
          <w:ilvl w:val="0"/>
          <w:numId w:val="0"/>
        </w:numPr>
        <w:jc w:val="center"/>
        <w:rPr>
          <w:b/>
        </w:rPr>
      </w:pPr>
      <w:r w:rsidRPr="00464C4B">
        <w:rPr>
          <w:b/>
        </w:rPr>
        <w:lastRenderedPageBreak/>
        <w:t>Article 1:</w:t>
      </w:r>
      <w:r w:rsidRPr="00464C4B">
        <w:rPr>
          <w:b/>
        </w:rPr>
        <w:tab/>
        <w:t>Preamble and General Clauses</w:t>
      </w:r>
    </w:p>
    <w:p w:rsidR="005B59B0" w:rsidRPr="00073FB4" w:rsidRDefault="005B59B0" w:rsidP="005B59B0">
      <w:pPr>
        <w:suppressAutoHyphens/>
        <w:jc w:val="both"/>
        <w:rPr>
          <w:rFonts w:ascii="Arial" w:hAnsi="Arial" w:cs="Arial"/>
          <w:spacing w:val="-2"/>
          <w:sz w:val="20"/>
        </w:rPr>
      </w:pPr>
    </w:p>
    <w:p w:rsidR="005B59B0" w:rsidRPr="00073FB4" w:rsidRDefault="005B59B0" w:rsidP="005B59B0">
      <w:pPr>
        <w:suppressAutoHyphens/>
        <w:jc w:val="both"/>
        <w:rPr>
          <w:rFonts w:ascii="Arial" w:hAnsi="Arial" w:cs="Arial"/>
          <w:spacing w:val="-2"/>
          <w:sz w:val="20"/>
        </w:rPr>
      </w:pPr>
      <w:r w:rsidRPr="00073FB4">
        <w:rPr>
          <w:rFonts w:ascii="Arial" w:hAnsi="Arial" w:cs="Arial"/>
          <w:b/>
          <w:spacing w:val="-2"/>
          <w:sz w:val="20"/>
        </w:rPr>
        <w:t>1.01</w:t>
      </w:r>
      <w:r w:rsidRPr="00073FB4">
        <w:rPr>
          <w:rFonts w:ascii="Arial" w:hAnsi="Arial" w:cs="Arial"/>
          <w:b/>
          <w:spacing w:val="-2"/>
          <w:sz w:val="20"/>
        </w:rPr>
        <w:tab/>
        <w:t>Goal of the agreement</w:t>
      </w:r>
    </w:p>
    <w:p w:rsidR="005B59B0" w:rsidRPr="00073FB4" w:rsidRDefault="005B59B0" w:rsidP="005B59B0">
      <w:pPr>
        <w:suppressAutoHyphens/>
        <w:jc w:val="both"/>
        <w:rPr>
          <w:rFonts w:ascii="Arial" w:hAnsi="Arial" w:cs="Arial"/>
          <w:spacing w:val="-2"/>
          <w:sz w:val="20"/>
        </w:rPr>
      </w:pPr>
      <w:r w:rsidRPr="00073FB4">
        <w:rPr>
          <w:rFonts w:ascii="Arial" w:hAnsi="Arial" w:cs="Arial"/>
          <w:spacing w:val="-2"/>
          <w:sz w:val="20"/>
        </w:rPr>
        <w:t xml:space="preserve">The present agreement aims to establish and maintain orderly working relationships and satisfactory conditions of employment, as well as foreseeing an effective, harmonious and equitable procedure for the resolution of all misunderstandings which may surface between the parties, and this, without a loss of productivity, work interruption or unnecessary disbursements. Furthermore, the Employer, his employees and the </w:t>
      </w:r>
      <w:smartTag w:uri="urn:schemas-microsoft-com:office:smarttags" w:element="place">
        <w:r w:rsidRPr="00073FB4">
          <w:rPr>
            <w:rFonts w:ascii="Arial" w:hAnsi="Arial" w:cs="Arial"/>
            <w:spacing w:val="-2"/>
            <w:sz w:val="20"/>
          </w:rPr>
          <w:t>Union</w:t>
        </w:r>
      </w:smartTag>
      <w:r w:rsidRPr="00073FB4">
        <w:rPr>
          <w:rFonts w:ascii="Arial" w:hAnsi="Arial" w:cs="Arial"/>
          <w:spacing w:val="-2"/>
          <w:sz w:val="20"/>
        </w:rPr>
        <w:t>, agrees to fully cooperate, individually and collectively, in the achievement of these goals.</w:t>
      </w:r>
    </w:p>
    <w:p w:rsidR="005B59B0" w:rsidRPr="00073FB4" w:rsidRDefault="005B59B0" w:rsidP="005B59B0">
      <w:pPr>
        <w:suppressAutoHyphens/>
        <w:jc w:val="both"/>
        <w:rPr>
          <w:rFonts w:ascii="Arial" w:hAnsi="Arial" w:cs="Arial"/>
          <w:spacing w:val="-2"/>
          <w:sz w:val="20"/>
        </w:rPr>
      </w:pPr>
    </w:p>
    <w:p w:rsidR="005B59B0" w:rsidRPr="00073FB4" w:rsidRDefault="005B59B0" w:rsidP="005B59B0">
      <w:pPr>
        <w:suppressAutoHyphens/>
        <w:jc w:val="both"/>
        <w:rPr>
          <w:rFonts w:ascii="Arial" w:hAnsi="Arial" w:cs="Arial"/>
          <w:spacing w:val="-2"/>
          <w:sz w:val="20"/>
        </w:rPr>
      </w:pPr>
      <w:r w:rsidRPr="00073FB4">
        <w:rPr>
          <w:rFonts w:ascii="Arial" w:hAnsi="Arial" w:cs="Arial"/>
          <w:b/>
          <w:spacing w:val="-2"/>
          <w:sz w:val="20"/>
        </w:rPr>
        <w:t>1.02</w:t>
      </w:r>
      <w:r w:rsidRPr="00073FB4">
        <w:rPr>
          <w:rFonts w:ascii="Arial" w:hAnsi="Arial" w:cs="Arial"/>
          <w:b/>
          <w:spacing w:val="-2"/>
          <w:sz w:val="20"/>
        </w:rPr>
        <w:tab/>
        <w:t>General Clauses</w:t>
      </w:r>
    </w:p>
    <w:p w:rsidR="005B59B0" w:rsidRPr="00073FB4" w:rsidRDefault="005B59B0" w:rsidP="005B59B0">
      <w:pPr>
        <w:tabs>
          <w:tab w:val="left" w:pos="-720"/>
          <w:tab w:val="left" w:pos="0"/>
        </w:tabs>
        <w:suppressAutoHyphens/>
        <w:ind w:left="360" w:hanging="360"/>
        <w:jc w:val="both"/>
        <w:rPr>
          <w:rFonts w:ascii="Arial" w:hAnsi="Arial" w:cs="Arial"/>
          <w:spacing w:val="-2"/>
          <w:sz w:val="20"/>
        </w:rPr>
      </w:pPr>
    </w:p>
    <w:p w:rsidR="005B59B0" w:rsidRPr="00073FB4" w:rsidRDefault="005B59B0" w:rsidP="005B59B0">
      <w:pPr>
        <w:tabs>
          <w:tab w:val="left" w:pos="-720"/>
          <w:tab w:val="left" w:pos="0"/>
        </w:tabs>
        <w:suppressAutoHyphens/>
        <w:ind w:left="360" w:hanging="360"/>
        <w:jc w:val="both"/>
        <w:rPr>
          <w:rFonts w:ascii="Arial" w:hAnsi="Arial" w:cs="Arial"/>
          <w:spacing w:val="-2"/>
          <w:sz w:val="20"/>
        </w:rPr>
      </w:pPr>
      <w:r w:rsidRPr="00073FB4">
        <w:rPr>
          <w:rFonts w:ascii="Arial" w:hAnsi="Arial" w:cs="Arial"/>
          <w:spacing w:val="-2"/>
          <w:sz w:val="20"/>
        </w:rPr>
        <w:t xml:space="preserve">a) The present agreement consists of total working conditions that regulate relations between the Employer, the </w:t>
      </w:r>
      <w:smartTag w:uri="urn:schemas-microsoft-com:office:smarttags" w:element="place">
        <w:r w:rsidRPr="00073FB4">
          <w:rPr>
            <w:rFonts w:ascii="Arial" w:hAnsi="Arial" w:cs="Arial"/>
            <w:spacing w:val="-2"/>
            <w:sz w:val="20"/>
          </w:rPr>
          <w:t>Union</w:t>
        </w:r>
      </w:smartTag>
      <w:r w:rsidRPr="00073FB4">
        <w:rPr>
          <w:rFonts w:ascii="Arial" w:hAnsi="Arial" w:cs="Arial"/>
          <w:spacing w:val="-2"/>
          <w:sz w:val="20"/>
        </w:rPr>
        <w:t xml:space="preserve">, and the salaried employees of the Employer to whom this agreement applies.  No modification of the present agreement is valid unless it is recorded in writing and signed by the representatives duly authorized by the Employer and the Union, and lodged with the Ministry of </w:t>
      </w:r>
      <w:proofErr w:type="spellStart"/>
      <w:r w:rsidRPr="00073FB4">
        <w:rPr>
          <w:rFonts w:ascii="Arial" w:hAnsi="Arial" w:cs="Arial"/>
          <w:spacing w:val="-2"/>
          <w:sz w:val="20"/>
        </w:rPr>
        <w:t>Labour</w:t>
      </w:r>
      <w:proofErr w:type="spellEnd"/>
      <w:r w:rsidRPr="00073FB4">
        <w:rPr>
          <w:rFonts w:ascii="Arial" w:hAnsi="Arial" w:cs="Arial"/>
          <w:spacing w:val="-2"/>
          <w:sz w:val="20"/>
        </w:rPr>
        <w:t xml:space="preserve">, all according to the clauses of Article 72 of the </w:t>
      </w:r>
      <w:proofErr w:type="spellStart"/>
      <w:r w:rsidRPr="00073FB4">
        <w:rPr>
          <w:rFonts w:ascii="Arial" w:hAnsi="Arial" w:cs="Arial"/>
          <w:spacing w:val="-2"/>
          <w:sz w:val="20"/>
        </w:rPr>
        <w:t>Labour</w:t>
      </w:r>
      <w:proofErr w:type="spellEnd"/>
      <w:r w:rsidRPr="00073FB4">
        <w:rPr>
          <w:rFonts w:ascii="Arial" w:hAnsi="Arial" w:cs="Arial"/>
          <w:spacing w:val="-2"/>
          <w:sz w:val="20"/>
        </w:rPr>
        <w:t xml:space="preserve"> Code;</w:t>
      </w:r>
    </w:p>
    <w:p w:rsidR="005B59B0" w:rsidRPr="00073FB4" w:rsidRDefault="005B59B0" w:rsidP="005B59B0">
      <w:pPr>
        <w:tabs>
          <w:tab w:val="left" w:pos="-720"/>
          <w:tab w:val="left" w:pos="0"/>
        </w:tabs>
        <w:suppressAutoHyphens/>
        <w:ind w:left="360" w:hanging="360"/>
        <w:jc w:val="both"/>
        <w:rPr>
          <w:rFonts w:ascii="Arial" w:hAnsi="Arial" w:cs="Arial"/>
          <w:spacing w:val="-2"/>
          <w:sz w:val="20"/>
        </w:rPr>
      </w:pPr>
    </w:p>
    <w:p w:rsidR="005B59B0" w:rsidRPr="00073FB4" w:rsidRDefault="005B59B0" w:rsidP="005B59B0">
      <w:pPr>
        <w:tabs>
          <w:tab w:val="left" w:pos="-720"/>
        </w:tabs>
        <w:suppressAutoHyphens/>
        <w:jc w:val="both"/>
        <w:rPr>
          <w:rFonts w:ascii="Arial" w:hAnsi="Arial" w:cs="Arial"/>
          <w:spacing w:val="-2"/>
          <w:sz w:val="20"/>
        </w:rPr>
      </w:pPr>
      <w:r w:rsidRPr="00073FB4">
        <w:rPr>
          <w:rFonts w:ascii="Arial" w:hAnsi="Arial" w:cs="Arial"/>
          <w:b/>
          <w:spacing w:val="-2"/>
          <w:sz w:val="20"/>
        </w:rPr>
        <w:t>1.03</w:t>
      </w:r>
      <w:r w:rsidRPr="00073FB4">
        <w:rPr>
          <w:rFonts w:ascii="Arial" w:hAnsi="Arial" w:cs="Arial"/>
          <w:b/>
          <w:spacing w:val="-2"/>
          <w:sz w:val="20"/>
        </w:rPr>
        <w:tab/>
        <w:t>Legislation</w:t>
      </w:r>
    </w:p>
    <w:p w:rsidR="005B59B0" w:rsidRPr="00073FB4" w:rsidRDefault="005B59B0" w:rsidP="005B59B0">
      <w:pPr>
        <w:tabs>
          <w:tab w:val="left" w:pos="-720"/>
          <w:tab w:val="left" w:pos="0"/>
        </w:tabs>
        <w:suppressAutoHyphens/>
        <w:ind w:left="360" w:hanging="360"/>
        <w:jc w:val="both"/>
        <w:rPr>
          <w:rFonts w:ascii="Arial" w:hAnsi="Arial" w:cs="Arial"/>
          <w:spacing w:val="-2"/>
          <w:sz w:val="20"/>
        </w:rPr>
      </w:pPr>
    </w:p>
    <w:p w:rsidR="005B59B0" w:rsidRPr="00073FB4" w:rsidRDefault="005B59B0" w:rsidP="005B59B0">
      <w:pPr>
        <w:tabs>
          <w:tab w:val="left" w:pos="-720"/>
          <w:tab w:val="left" w:pos="0"/>
        </w:tabs>
        <w:suppressAutoHyphens/>
        <w:ind w:left="360" w:hanging="360"/>
        <w:jc w:val="both"/>
        <w:rPr>
          <w:rFonts w:ascii="Arial" w:hAnsi="Arial" w:cs="Arial"/>
          <w:spacing w:val="-2"/>
          <w:sz w:val="20"/>
        </w:rPr>
      </w:pPr>
      <w:r w:rsidRPr="00073FB4">
        <w:rPr>
          <w:rFonts w:ascii="Arial" w:hAnsi="Arial" w:cs="Arial"/>
          <w:spacing w:val="-2"/>
          <w:sz w:val="20"/>
        </w:rPr>
        <w:t>a)  If a clause of the present agreement is or becomes incompatible with a Canadian or Quebec law, or with a regulation of the application of such laws, the Employer and the Union agree that this clause, in the manner in which it is incompatible, will be considered non-essential, null and without recourse and the present agreement will conform with the law;</w:t>
      </w:r>
    </w:p>
    <w:p w:rsidR="005B59B0" w:rsidRPr="00073FB4" w:rsidRDefault="005B59B0" w:rsidP="005B59B0">
      <w:pPr>
        <w:tabs>
          <w:tab w:val="left" w:pos="-720"/>
          <w:tab w:val="left" w:pos="0"/>
        </w:tabs>
        <w:suppressAutoHyphens/>
        <w:ind w:left="360" w:hanging="360"/>
        <w:jc w:val="both"/>
        <w:rPr>
          <w:rFonts w:ascii="Arial" w:hAnsi="Arial" w:cs="Arial"/>
          <w:spacing w:val="-2"/>
          <w:sz w:val="20"/>
        </w:rPr>
      </w:pPr>
    </w:p>
    <w:p w:rsidR="005B59B0" w:rsidRPr="00073FB4" w:rsidRDefault="005B59B0" w:rsidP="005B59B0">
      <w:pPr>
        <w:tabs>
          <w:tab w:val="left" w:pos="-720"/>
          <w:tab w:val="left" w:pos="0"/>
        </w:tabs>
        <w:suppressAutoHyphens/>
        <w:ind w:left="360" w:hanging="360"/>
        <w:jc w:val="both"/>
        <w:rPr>
          <w:rFonts w:ascii="Arial" w:hAnsi="Arial" w:cs="Arial"/>
          <w:spacing w:val="-2"/>
          <w:sz w:val="20"/>
        </w:rPr>
      </w:pPr>
      <w:r w:rsidRPr="00073FB4">
        <w:rPr>
          <w:rFonts w:ascii="Arial" w:hAnsi="Arial" w:cs="Arial"/>
          <w:spacing w:val="-2"/>
          <w:sz w:val="20"/>
        </w:rPr>
        <w:t>b)  If a law applicable to the salaried employees regulated by the agreement gives more advantages than those provided for by the agreement, these greater advantages apply in the manner in which the law provides.</w:t>
      </w:r>
    </w:p>
    <w:p w:rsidR="005B59B0" w:rsidRPr="00073FB4" w:rsidRDefault="005B59B0" w:rsidP="005B59B0">
      <w:pPr>
        <w:tabs>
          <w:tab w:val="left" w:pos="-720"/>
        </w:tabs>
        <w:suppressAutoHyphens/>
        <w:jc w:val="both"/>
        <w:rPr>
          <w:rFonts w:ascii="Arial" w:hAnsi="Arial" w:cs="Arial"/>
          <w:spacing w:val="-2"/>
          <w:sz w:val="20"/>
        </w:rPr>
      </w:pPr>
    </w:p>
    <w:p w:rsidR="005B59B0" w:rsidRPr="00073FB4" w:rsidRDefault="005B59B0" w:rsidP="005B59B0">
      <w:pPr>
        <w:tabs>
          <w:tab w:val="left" w:pos="-720"/>
        </w:tabs>
        <w:suppressAutoHyphens/>
        <w:jc w:val="both"/>
        <w:rPr>
          <w:rFonts w:ascii="Arial" w:hAnsi="Arial" w:cs="Arial"/>
          <w:spacing w:val="-2"/>
          <w:sz w:val="20"/>
        </w:rPr>
      </w:pPr>
      <w:r w:rsidRPr="00073FB4">
        <w:rPr>
          <w:rFonts w:ascii="Arial" w:hAnsi="Arial" w:cs="Arial"/>
          <w:b/>
          <w:spacing w:val="-2"/>
          <w:sz w:val="20"/>
        </w:rPr>
        <w:t>1.04</w:t>
      </w:r>
      <w:r w:rsidRPr="00073FB4">
        <w:rPr>
          <w:rFonts w:ascii="Arial" w:hAnsi="Arial" w:cs="Arial"/>
          <w:b/>
          <w:spacing w:val="-2"/>
          <w:sz w:val="20"/>
        </w:rPr>
        <w:tab/>
        <w:t>Procedures</w:t>
      </w:r>
    </w:p>
    <w:p w:rsidR="005B59B0" w:rsidRPr="00073FB4" w:rsidRDefault="005B59B0" w:rsidP="005B59B0">
      <w:pPr>
        <w:tabs>
          <w:tab w:val="left" w:pos="-720"/>
        </w:tabs>
        <w:suppressAutoHyphens/>
        <w:jc w:val="both"/>
        <w:rPr>
          <w:rFonts w:ascii="Arial" w:hAnsi="Arial" w:cs="Arial"/>
          <w:spacing w:val="-2"/>
          <w:sz w:val="20"/>
        </w:rPr>
      </w:pPr>
    </w:p>
    <w:p w:rsidR="005B59B0" w:rsidRPr="00073FB4" w:rsidRDefault="005B59B0" w:rsidP="005B59B0">
      <w:pPr>
        <w:tabs>
          <w:tab w:val="left" w:pos="-720"/>
        </w:tabs>
        <w:suppressAutoHyphens/>
        <w:jc w:val="both"/>
        <w:rPr>
          <w:rFonts w:ascii="Arial" w:hAnsi="Arial" w:cs="Arial"/>
          <w:spacing w:val="-2"/>
          <w:sz w:val="20"/>
        </w:rPr>
      </w:pPr>
      <w:r w:rsidRPr="00073FB4">
        <w:rPr>
          <w:rFonts w:ascii="Arial" w:hAnsi="Arial" w:cs="Arial"/>
          <w:spacing w:val="-2"/>
          <w:sz w:val="20"/>
        </w:rPr>
        <w:t>No act of procedure, grievance or complaint resulting from the application of the present agreement can be considered null or rejected because of faulty drafting or an irregularity of procedure.</w:t>
      </w:r>
    </w:p>
    <w:p w:rsidR="005B59B0" w:rsidRPr="00073FB4" w:rsidRDefault="005B59B0" w:rsidP="005B59B0">
      <w:pPr>
        <w:tabs>
          <w:tab w:val="left" w:pos="-720"/>
        </w:tabs>
        <w:suppressAutoHyphens/>
        <w:jc w:val="both"/>
        <w:rPr>
          <w:rFonts w:ascii="Arial" w:hAnsi="Arial" w:cs="Arial"/>
          <w:spacing w:val="-2"/>
          <w:sz w:val="20"/>
        </w:rPr>
      </w:pPr>
    </w:p>
    <w:p w:rsidR="005B59B0" w:rsidRPr="00073FB4" w:rsidRDefault="005B59B0" w:rsidP="005B59B0">
      <w:pPr>
        <w:tabs>
          <w:tab w:val="left" w:pos="-720"/>
        </w:tabs>
        <w:suppressAutoHyphens/>
        <w:jc w:val="both"/>
        <w:rPr>
          <w:rFonts w:ascii="Arial" w:hAnsi="Arial" w:cs="Arial"/>
          <w:spacing w:val="-2"/>
          <w:sz w:val="20"/>
        </w:rPr>
      </w:pPr>
      <w:r w:rsidRPr="00073FB4">
        <w:rPr>
          <w:rFonts w:ascii="Arial" w:hAnsi="Arial" w:cs="Arial"/>
          <w:b/>
          <w:spacing w:val="-2"/>
          <w:sz w:val="20"/>
        </w:rPr>
        <w:t>1.05</w:t>
      </w:r>
      <w:r w:rsidRPr="00073FB4">
        <w:rPr>
          <w:rFonts w:ascii="Arial" w:hAnsi="Arial" w:cs="Arial"/>
          <w:b/>
          <w:spacing w:val="-2"/>
          <w:sz w:val="20"/>
        </w:rPr>
        <w:tab/>
        <w:t>Use of Terms</w:t>
      </w:r>
    </w:p>
    <w:p w:rsidR="005B59B0" w:rsidRPr="00073FB4" w:rsidRDefault="005B59B0" w:rsidP="005B59B0">
      <w:pPr>
        <w:tabs>
          <w:tab w:val="left" w:pos="-720"/>
        </w:tabs>
        <w:suppressAutoHyphens/>
        <w:jc w:val="both"/>
        <w:rPr>
          <w:rFonts w:ascii="Arial" w:hAnsi="Arial" w:cs="Arial"/>
          <w:spacing w:val="-2"/>
          <w:sz w:val="20"/>
        </w:rPr>
      </w:pPr>
    </w:p>
    <w:p w:rsidR="005B59B0" w:rsidRPr="00073FB4" w:rsidRDefault="005B59B0" w:rsidP="005B59B0">
      <w:pPr>
        <w:tabs>
          <w:tab w:val="left" w:pos="-720"/>
        </w:tabs>
        <w:suppressAutoHyphens/>
        <w:jc w:val="both"/>
        <w:rPr>
          <w:rFonts w:ascii="Arial" w:hAnsi="Arial" w:cs="Arial"/>
          <w:spacing w:val="-2"/>
          <w:sz w:val="20"/>
        </w:rPr>
      </w:pPr>
      <w:r w:rsidRPr="00073FB4">
        <w:rPr>
          <w:rFonts w:ascii="Arial" w:hAnsi="Arial" w:cs="Arial"/>
          <w:spacing w:val="-2"/>
          <w:sz w:val="20"/>
        </w:rPr>
        <w:t>In the following text, the use of certain masculine terms is used only to simplify the text and does not imply any discrimination whatsoever.  Unless the meaning contradicts it, the masculine terms apply equally to females.</w:t>
      </w:r>
    </w:p>
    <w:p w:rsidR="005B59B0" w:rsidRPr="00073FB4" w:rsidRDefault="005B59B0" w:rsidP="005B59B0">
      <w:pPr>
        <w:tabs>
          <w:tab w:val="left" w:pos="-720"/>
        </w:tabs>
        <w:suppressAutoHyphens/>
        <w:jc w:val="both"/>
        <w:rPr>
          <w:rFonts w:ascii="Arial" w:hAnsi="Arial" w:cs="Arial"/>
          <w:spacing w:val="-2"/>
          <w:sz w:val="20"/>
        </w:rPr>
      </w:pPr>
    </w:p>
    <w:p w:rsidR="005B59B0" w:rsidRPr="00073FB4" w:rsidRDefault="005B59B0" w:rsidP="005B59B0">
      <w:pPr>
        <w:tabs>
          <w:tab w:val="left" w:pos="-720"/>
        </w:tabs>
        <w:suppressAutoHyphens/>
        <w:jc w:val="both"/>
        <w:rPr>
          <w:rFonts w:ascii="Arial" w:hAnsi="Arial" w:cs="Arial"/>
          <w:spacing w:val="-2"/>
          <w:sz w:val="20"/>
        </w:rPr>
      </w:pPr>
      <w:r w:rsidRPr="00073FB4">
        <w:rPr>
          <w:rFonts w:ascii="Arial" w:hAnsi="Arial" w:cs="Arial"/>
          <w:b/>
          <w:spacing w:val="-2"/>
          <w:sz w:val="20"/>
        </w:rPr>
        <w:t>1.06</w:t>
      </w:r>
      <w:r w:rsidRPr="00073FB4">
        <w:rPr>
          <w:rFonts w:ascii="Arial" w:hAnsi="Arial" w:cs="Arial"/>
          <w:b/>
          <w:spacing w:val="-2"/>
          <w:sz w:val="20"/>
        </w:rPr>
        <w:tab/>
        <w:t>Rights and Freedoms of the Individual</w:t>
      </w:r>
    </w:p>
    <w:p w:rsidR="005B59B0" w:rsidRPr="00073FB4" w:rsidRDefault="005B59B0" w:rsidP="005B59B0">
      <w:pPr>
        <w:tabs>
          <w:tab w:val="left" w:pos="-720"/>
        </w:tabs>
        <w:suppressAutoHyphens/>
        <w:jc w:val="both"/>
        <w:rPr>
          <w:rFonts w:ascii="Arial" w:hAnsi="Arial" w:cs="Arial"/>
          <w:spacing w:val="-2"/>
          <w:sz w:val="20"/>
        </w:rPr>
      </w:pPr>
    </w:p>
    <w:p w:rsidR="005B59B0" w:rsidRPr="00073FB4" w:rsidRDefault="005B59B0" w:rsidP="005B59B0">
      <w:pPr>
        <w:tabs>
          <w:tab w:val="left" w:pos="-720"/>
        </w:tabs>
        <w:suppressAutoHyphens/>
        <w:jc w:val="both"/>
        <w:rPr>
          <w:rFonts w:ascii="Arial" w:hAnsi="Arial" w:cs="Arial"/>
          <w:spacing w:val="-2"/>
          <w:sz w:val="20"/>
        </w:rPr>
      </w:pPr>
      <w:r w:rsidRPr="00073FB4">
        <w:rPr>
          <w:rFonts w:ascii="Arial" w:hAnsi="Arial" w:cs="Arial"/>
          <w:spacing w:val="-2"/>
          <w:sz w:val="20"/>
        </w:rPr>
        <w:t>The parties agree that all salaried employees have the right to recognition and the equal use, to all the rights and freedoms of the Collective Agreement, without distinction, exclusion or preference based on race, color, sex, age, family status, religion, political beliefs, language, ethnic origin, nationality or sexual orientation.  There is discrimination when such a distinction, exclusion or preference has the effect of reducing or compromising these rights and advantages foreseen by the agreement.</w:t>
      </w:r>
    </w:p>
    <w:p w:rsidR="005B59B0" w:rsidRPr="00073FB4" w:rsidRDefault="005B59B0" w:rsidP="005B59B0">
      <w:pPr>
        <w:tabs>
          <w:tab w:val="left" w:pos="-720"/>
        </w:tabs>
        <w:suppressAutoHyphens/>
        <w:jc w:val="both"/>
        <w:rPr>
          <w:rFonts w:ascii="Arial" w:hAnsi="Arial" w:cs="Arial"/>
          <w:spacing w:val="-2"/>
          <w:sz w:val="20"/>
        </w:rPr>
      </w:pPr>
    </w:p>
    <w:p w:rsidR="005B59B0" w:rsidRPr="00073FB4" w:rsidRDefault="005B59B0" w:rsidP="005B59B0">
      <w:pPr>
        <w:tabs>
          <w:tab w:val="left" w:pos="-720"/>
        </w:tabs>
        <w:suppressAutoHyphens/>
        <w:jc w:val="both"/>
        <w:rPr>
          <w:rFonts w:ascii="Arial" w:hAnsi="Arial" w:cs="Arial"/>
          <w:spacing w:val="-2"/>
          <w:sz w:val="20"/>
        </w:rPr>
      </w:pPr>
      <w:r w:rsidRPr="00073FB4">
        <w:rPr>
          <w:rFonts w:ascii="Arial" w:hAnsi="Arial" w:cs="Arial"/>
          <w:b/>
          <w:spacing w:val="-2"/>
          <w:sz w:val="20"/>
        </w:rPr>
        <w:t>1.07</w:t>
      </w:r>
      <w:r w:rsidRPr="00073FB4">
        <w:rPr>
          <w:rFonts w:ascii="Arial" w:hAnsi="Arial" w:cs="Arial"/>
          <w:b/>
          <w:spacing w:val="-2"/>
          <w:sz w:val="20"/>
        </w:rPr>
        <w:tab/>
        <w:t>Language of Work</w:t>
      </w:r>
    </w:p>
    <w:p w:rsidR="005B59B0" w:rsidRPr="00073FB4" w:rsidRDefault="005B59B0" w:rsidP="005B59B0">
      <w:pPr>
        <w:tabs>
          <w:tab w:val="left" w:pos="-720"/>
        </w:tabs>
        <w:suppressAutoHyphens/>
        <w:jc w:val="both"/>
        <w:rPr>
          <w:rFonts w:ascii="Arial" w:hAnsi="Arial" w:cs="Arial"/>
          <w:spacing w:val="-2"/>
          <w:sz w:val="20"/>
        </w:rPr>
      </w:pPr>
    </w:p>
    <w:p w:rsidR="005B59B0" w:rsidRPr="00073FB4" w:rsidRDefault="005B59B0" w:rsidP="005B59B0">
      <w:pPr>
        <w:tabs>
          <w:tab w:val="left" w:pos="-720"/>
        </w:tabs>
        <w:suppressAutoHyphens/>
        <w:jc w:val="both"/>
        <w:rPr>
          <w:rFonts w:ascii="Arial" w:hAnsi="Arial" w:cs="Arial"/>
          <w:spacing w:val="-2"/>
          <w:sz w:val="20"/>
        </w:rPr>
      </w:pPr>
      <w:r w:rsidRPr="00073FB4">
        <w:rPr>
          <w:rFonts w:ascii="Arial" w:hAnsi="Arial" w:cs="Arial"/>
          <w:spacing w:val="-2"/>
          <w:sz w:val="20"/>
        </w:rPr>
        <w:t>The language of work is French.  This language is used in all written communication.  All directives, forms and other documents posted or to be filled out, must be in French.  However, the language used for verbal communication can be in the employee’s language if it is not French.</w:t>
      </w:r>
    </w:p>
    <w:p w:rsidR="005B59B0" w:rsidRDefault="005B59B0"/>
    <w:p w:rsidR="005B59B0" w:rsidRDefault="005B59B0" w:rsidP="005B59B0">
      <w:pPr>
        <w:pStyle w:val="Heading2"/>
        <w:numPr>
          <w:ilvl w:val="0"/>
          <w:numId w:val="0"/>
        </w:numPr>
        <w:jc w:val="center"/>
        <w:rPr>
          <w:b/>
        </w:rPr>
      </w:pPr>
    </w:p>
    <w:p w:rsidR="005B59B0" w:rsidRDefault="005B59B0" w:rsidP="005B59B0">
      <w:pPr>
        <w:pStyle w:val="Heading2"/>
        <w:numPr>
          <w:ilvl w:val="0"/>
          <w:numId w:val="0"/>
        </w:numPr>
        <w:jc w:val="center"/>
        <w:rPr>
          <w:b/>
        </w:rPr>
      </w:pPr>
    </w:p>
    <w:p w:rsidR="005B59B0" w:rsidRPr="00464C4B" w:rsidRDefault="005B59B0" w:rsidP="005B59B0">
      <w:pPr>
        <w:pStyle w:val="Heading2"/>
        <w:numPr>
          <w:ilvl w:val="0"/>
          <w:numId w:val="0"/>
        </w:numPr>
        <w:jc w:val="center"/>
        <w:rPr>
          <w:b/>
          <w:sz w:val="20"/>
        </w:rPr>
      </w:pPr>
      <w:r w:rsidRPr="00464C4B">
        <w:rPr>
          <w:b/>
        </w:rPr>
        <w:lastRenderedPageBreak/>
        <w:t>Article 2</w:t>
      </w:r>
      <w:r w:rsidRPr="00464C4B">
        <w:rPr>
          <w:b/>
          <w:sz w:val="20"/>
        </w:rPr>
        <w:tab/>
      </w:r>
      <w:r w:rsidRPr="00464C4B">
        <w:rPr>
          <w:b/>
        </w:rPr>
        <w:t>Recognition of the Union</w:t>
      </w:r>
    </w:p>
    <w:p w:rsidR="005B59B0" w:rsidRPr="00073FB4" w:rsidRDefault="005B59B0" w:rsidP="005B59B0">
      <w:pPr>
        <w:tabs>
          <w:tab w:val="left" w:pos="-720"/>
        </w:tabs>
        <w:suppressAutoHyphens/>
        <w:jc w:val="both"/>
        <w:rPr>
          <w:rFonts w:ascii="Arial" w:hAnsi="Arial" w:cs="Arial"/>
          <w:spacing w:val="-2"/>
          <w:sz w:val="20"/>
        </w:rPr>
      </w:pPr>
    </w:p>
    <w:p w:rsidR="005B59B0" w:rsidRPr="00073FB4" w:rsidRDefault="005B59B0" w:rsidP="005B59B0">
      <w:pPr>
        <w:tabs>
          <w:tab w:val="left" w:pos="-720"/>
        </w:tabs>
        <w:suppressAutoHyphens/>
        <w:jc w:val="both"/>
        <w:rPr>
          <w:rFonts w:ascii="Arial" w:hAnsi="Arial" w:cs="Arial"/>
          <w:spacing w:val="-2"/>
          <w:sz w:val="20"/>
        </w:rPr>
      </w:pPr>
      <w:r w:rsidRPr="00073FB4">
        <w:rPr>
          <w:rFonts w:ascii="Arial" w:hAnsi="Arial" w:cs="Arial"/>
          <w:b/>
          <w:spacing w:val="-2"/>
          <w:sz w:val="20"/>
        </w:rPr>
        <w:t>2.01</w:t>
      </w:r>
      <w:r w:rsidRPr="00073FB4">
        <w:rPr>
          <w:rFonts w:ascii="Arial" w:hAnsi="Arial" w:cs="Arial"/>
          <w:spacing w:val="-2"/>
          <w:sz w:val="20"/>
        </w:rPr>
        <w:tab/>
      </w:r>
    </w:p>
    <w:p w:rsidR="005B59B0" w:rsidRPr="00073FB4" w:rsidRDefault="005B59B0" w:rsidP="005B59B0">
      <w:pPr>
        <w:tabs>
          <w:tab w:val="left" w:pos="-720"/>
        </w:tabs>
        <w:suppressAutoHyphens/>
        <w:jc w:val="both"/>
        <w:rPr>
          <w:rFonts w:ascii="Arial" w:hAnsi="Arial" w:cs="Arial"/>
          <w:spacing w:val="-2"/>
          <w:sz w:val="20"/>
        </w:rPr>
      </w:pPr>
    </w:p>
    <w:p w:rsidR="005B59B0" w:rsidRPr="00073FB4" w:rsidRDefault="005B59B0" w:rsidP="005B59B0">
      <w:pPr>
        <w:tabs>
          <w:tab w:val="left" w:pos="-720"/>
        </w:tabs>
        <w:suppressAutoHyphens/>
        <w:jc w:val="both"/>
        <w:rPr>
          <w:rFonts w:ascii="Arial" w:hAnsi="Arial" w:cs="Arial"/>
          <w:spacing w:val="-2"/>
          <w:sz w:val="20"/>
        </w:rPr>
      </w:pPr>
      <w:r w:rsidRPr="00073FB4">
        <w:rPr>
          <w:rFonts w:ascii="Arial" w:hAnsi="Arial" w:cs="Arial"/>
          <w:spacing w:val="-2"/>
          <w:sz w:val="20"/>
        </w:rPr>
        <w:t xml:space="preserve">The Employer recognizes the </w:t>
      </w:r>
      <w:smartTag w:uri="urn:schemas-microsoft-com:office:smarttags" w:element="place">
        <w:r w:rsidRPr="00073FB4">
          <w:rPr>
            <w:rFonts w:ascii="Arial" w:hAnsi="Arial" w:cs="Arial"/>
            <w:spacing w:val="-2"/>
            <w:sz w:val="20"/>
          </w:rPr>
          <w:t>Union</w:t>
        </w:r>
      </w:smartTag>
      <w:r w:rsidRPr="00073FB4">
        <w:rPr>
          <w:rFonts w:ascii="Arial" w:hAnsi="Arial" w:cs="Arial"/>
          <w:spacing w:val="-2"/>
          <w:sz w:val="20"/>
        </w:rPr>
        <w:t xml:space="preserve"> as the sole bargaining agent as it pertains to the </w:t>
      </w:r>
      <w:proofErr w:type="spellStart"/>
      <w:r w:rsidRPr="00073FB4">
        <w:rPr>
          <w:rFonts w:ascii="Arial" w:hAnsi="Arial" w:cs="Arial"/>
          <w:spacing w:val="-2"/>
          <w:sz w:val="20"/>
        </w:rPr>
        <w:t>Labour</w:t>
      </w:r>
      <w:proofErr w:type="spellEnd"/>
      <w:r w:rsidRPr="00073FB4">
        <w:rPr>
          <w:rFonts w:ascii="Arial" w:hAnsi="Arial" w:cs="Arial"/>
          <w:spacing w:val="-2"/>
          <w:sz w:val="20"/>
        </w:rPr>
        <w:t xml:space="preserve"> Code of Quebec for all those who belong to the bargaining unit defined by the Certificate of Accreditation given out by the Ministry of </w:t>
      </w:r>
      <w:proofErr w:type="spellStart"/>
      <w:r w:rsidRPr="00073FB4">
        <w:rPr>
          <w:rFonts w:ascii="Arial" w:hAnsi="Arial" w:cs="Arial"/>
          <w:spacing w:val="-2"/>
          <w:sz w:val="20"/>
        </w:rPr>
        <w:t>Labour</w:t>
      </w:r>
      <w:proofErr w:type="spellEnd"/>
      <w:r w:rsidRPr="00073FB4">
        <w:rPr>
          <w:rFonts w:ascii="Arial" w:hAnsi="Arial" w:cs="Arial"/>
          <w:spacing w:val="-2"/>
          <w:sz w:val="20"/>
        </w:rPr>
        <w:t xml:space="preserve"> and annexed to the present Collective Agreement.</w:t>
      </w:r>
    </w:p>
    <w:p w:rsidR="005B59B0" w:rsidRPr="00073FB4" w:rsidRDefault="005B59B0" w:rsidP="005B59B0">
      <w:pPr>
        <w:tabs>
          <w:tab w:val="left" w:pos="-720"/>
        </w:tabs>
        <w:suppressAutoHyphens/>
        <w:jc w:val="both"/>
        <w:rPr>
          <w:rFonts w:ascii="Arial" w:hAnsi="Arial" w:cs="Arial"/>
          <w:spacing w:val="-2"/>
          <w:sz w:val="20"/>
        </w:rPr>
      </w:pPr>
    </w:p>
    <w:p w:rsidR="005B59B0" w:rsidRPr="00073FB4" w:rsidRDefault="005B59B0" w:rsidP="005B59B0">
      <w:pPr>
        <w:tabs>
          <w:tab w:val="left" w:pos="-720"/>
        </w:tabs>
        <w:suppressAutoHyphens/>
        <w:jc w:val="both"/>
        <w:rPr>
          <w:rFonts w:ascii="Arial" w:hAnsi="Arial" w:cs="Arial"/>
          <w:spacing w:val="-2"/>
        </w:rPr>
      </w:pPr>
    </w:p>
    <w:p w:rsidR="005B59B0" w:rsidRPr="00464C4B" w:rsidRDefault="005B59B0" w:rsidP="005B59B0">
      <w:pPr>
        <w:pStyle w:val="Heading2"/>
        <w:numPr>
          <w:ilvl w:val="0"/>
          <w:numId w:val="0"/>
        </w:numPr>
        <w:jc w:val="center"/>
        <w:rPr>
          <w:b/>
        </w:rPr>
      </w:pPr>
      <w:r w:rsidRPr="00464C4B">
        <w:rPr>
          <w:b/>
        </w:rPr>
        <w:t>Article 3</w:t>
      </w:r>
      <w:r w:rsidRPr="00464C4B">
        <w:rPr>
          <w:b/>
        </w:rPr>
        <w:tab/>
        <w:t>Definitions and Field of Application of the Agreement</w:t>
      </w:r>
    </w:p>
    <w:p w:rsidR="005B59B0" w:rsidRPr="00073FB4" w:rsidRDefault="005B59B0" w:rsidP="005B59B0">
      <w:pPr>
        <w:tabs>
          <w:tab w:val="left" w:pos="-720"/>
        </w:tabs>
        <w:suppressAutoHyphens/>
        <w:jc w:val="both"/>
        <w:rPr>
          <w:rFonts w:ascii="Arial" w:hAnsi="Arial" w:cs="Arial"/>
          <w:spacing w:val="-2"/>
          <w:sz w:val="20"/>
        </w:rPr>
      </w:pPr>
    </w:p>
    <w:p w:rsidR="005B59B0" w:rsidRDefault="005B59B0" w:rsidP="005B59B0">
      <w:pPr>
        <w:numPr>
          <w:ilvl w:val="1"/>
          <w:numId w:val="3"/>
        </w:numPr>
        <w:tabs>
          <w:tab w:val="left" w:pos="-720"/>
        </w:tabs>
        <w:suppressAutoHyphens/>
        <w:jc w:val="both"/>
        <w:rPr>
          <w:rFonts w:ascii="Arial" w:hAnsi="Arial" w:cs="Arial"/>
          <w:b/>
          <w:spacing w:val="-2"/>
          <w:sz w:val="20"/>
        </w:rPr>
      </w:pPr>
      <w:r w:rsidRPr="00073FB4">
        <w:rPr>
          <w:rFonts w:ascii="Arial" w:hAnsi="Arial" w:cs="Arial"/>
          <w:b/>
          <w:spacing w:val="-2"/>
          <w:sz w:val="20"/>
        </w:rPr>
        <w:t>Definitions</w:t>
      </w:r>
    </w:p>
    <w:p w:rsidR="005B59B0" w:rsidRPr="00073FB4" w:rsidRDefault="005B59B0" w:rsidP="005B59B0">
      <w:pPr>
        <w:tabs>
          <w:tab w:val="left" w:pos="-720"/>
        </w:tabs>
        <w:suppressAutoHyphens/>
        <w:jc w:val="both"/>
        <w:rPr>
          <w:rFonts w:ascii="Arial" w:hAnsi="Arial" w:cs="Arial"/>
          <w:spacing w:val="-2"/>
          <w:sz w:val="20"/>
        </w:rPr>
      </w:pPr>
    </w:p>
    <w:p w:rsidR="005B59B0" w:rsidRPr="00073FB4" w:rsidRDefault="005B59B0" w:rsidP="005B59B0">
      <w:pPr>
        <w:tabs>
          <w:tab w:val="left" w:pos="-720"/>
        </w:tabs>
        <w:suppressAutoHyphens/>
        <w:ind w:left="720"/>
        <w:jc w:val="both"/>
        <w:rPr>
          <w:rFonts w:ascii="Arial" w:hAnsi="Arial" w:cs="Arial"/>
          <w:spacing w:val="-2"/>
          <w:sz w:val="20"/>
        </w:rPr>
      </w:pPr>
      <w:r w:rsidRPr="00073FB4">
        <w:rPr>
          <w:rFonts w:ascii="Arial" w:hAnsi="Arial" w:cs="Arial"/>
          <w:spacing w:val="-2"/>
          <w:sz w:val="20"/>
        </w:rPr>
        <w:t>In the present collective agreement, the following definitions apply, unless the context opposes itself:</w:t>
      </w:r>
    </w:p>
    <w:p w:rsidR="005B59B0" w:rsidRPr="00073FB4" w:rsidRDefault="005B59B0" w:rsidP="005B59B0">
      <w:pPr>
        <w:tabs>
          <w:tab w:val="left" w:pos="-720"/>
        </w:tabs>
        <w:suppressAutoHyphens/>
        <w:jc w:val="both"/>
        <w:rPr>
          <w:rFonts w:ascii="Arial" w:hAnsi="Arial" w:cs="Arial"/>
          <w:spacing w:val="-2"/>
          <w:sz w:val="20"/>
        </w:rPr>
      </w:pPr>
    </w:p>
    <w:p w:rsidR="005B59B0" w:rsidRPr="00073FB4" w:rsidRDefault="005B59B0" w:rsidP="005B59B0">
      <w:pPr>
        <w:tabs>
          <w:tab w:val="left" w:pos="-720"/>
        </w:tabs>
        <w:suppressAutoHyphens/>
        <w:jc w:val="both"/>
        <w:rPr>
          <w:rFonts w:ascii="Arial" w:hAnsi="Arial" w:cs="Arial"/>
          <w:spacing w:val="-2"/>
          <w:sz w:val="20"/>
        </w:rPr>
      </w:pPr>
      <w:r>
        <w:rPr>
          <w:rFonts w:ascii="Arial" w:hAnsi="Arial" w:cs="Arial"/>
          <w:spacing w:val="-2"/>
          <w:sz w:val="20"/>
        </w:rPr>
        <w:tab/>
        <w:t xml:space="preserve">a)  </w:t>
      </w:r>
      <w:r w:rsidRPr="00073FB4">
        <w:rPr>
          <w:rFonts w:ascii="Arial" w:hAnsi="Arial" w:cs="Arial"/>
          <w:spacing w:val="-2"/>
          <w:sz w:val="20"/>
        </w:rPr>
        <w:t>“Agreement”:  The present collective agreement.</w:t>
      </w:r>
    </w:p>
    <w:p w:rsidR="005B59B0" w:rsidRPr="00073FB4" w:rsidRDefault="005B59B0" w:rsidP="005B59B0">
      <w:pPr>
        <w:tabs>
          <w:tab w:val="left" w:pos="-720"/>
        </w:tabs>
        <w:suppressAutoHyphens/>
        <w:jc w:val="both"/>
        <w:rPr>
          <w:rFonts w:ascii="Arial" w:hAnsi="Arial" w:cs="Arial"/>
          <w:spacing w:val="-2"/>
          <w:sz w:val="20"/>
        </w:rPr>
      </w:pPr>
      <w:r w:rsidRPr="00073FB4">
        <w:rPr>
          <w:rFonts w:ascii="Arial" w:hAnsi="Arial" w:cs="Arial"/>
          <w:spacing w:val="-2"/>
          <w:sz w:val="20"/>
        </w:rPr>
        <w:tab/>
      </w:r>
    </w:p>
    <w:p w:rsidR="005B59B0" w:rsidRPr="00073FB4" w:rsidRDefault="005B59B0" w:rsidP="005B59B0">
      <w:pPr>
        <w:tabs>
          <w:tab w:val="left" w:pos="-720"/>
        </w:tabs>
        <w:suppressAutoHyphens/>
        <w:jc w:val="both"/>
        <w:rPr>
          <w:rFonts w:ascii="Arial" w:hAnsi="Arial" w:cs="Arial"/>
          <w:spacing w:val="-2"/>
          <w:sz w:val="20"/>
        </w:rPr>
      </w:pPr>
      <w:r>
        <w:rPr>
          <w:rFonts w:ascii="Arial" w:hAnsi="Arial" w:cs="Arial"/>
          <w:spacing w:val="-2"/>
          <w:sz w:val="20"/>
        </w:rPr>
        <w:tab/>
        <w:t xml:space="preserve">b)  </w:t>
      </w:r>
      <w:r w:rsidRPr="00073FB4">
        <w:rPr>
          <w:rFonts w:ascii="Arial" w:hAnsi="Arial" w:cs="Arial"/>
          <w:spacing w:val="-2"/>
          <w:sz w:val="20"/>
        </w:rPr>
        <w:t>“Salaried person”: every person covered by the agreement.</w:t>
      </w:r>
    </w:p>
    <w:p w:rsidR="005B59B0" w:rsidRPr="00073FB4" w:rsidRDefault="005B59B0" w:rsidP="005B59B0">
      <w:pPr>
        <w:tabs>
          <w:tab w:val="left" w:pos="-720"/>
          <w:tab w:val="left" w:pos="0"/>
        </w:tabs>
        <w:suppressAutoHyphens/>
        <w:ind w:left="360" w:hanging="360"/>
        <w:jc w:val="both"/>
        <w:rPr>
          <w:rFonts w:ascii="Arial" w:hAnsi="Arial" w:cs="Arial"/>
          <w:spacing w:val="-2"/>
          <w:sz w:val="20"/>
        </w:rPr>
      </w:pPr>
      <w:r w:rsidRPr="00073FB4">
        <w:rPr>
          <w:rFonts w:ascii="Arial" w:hAnsi="Arial" w:cs="Arial"/>
          <w:spacing w:val="-2"/>
          <w:sz w:val="20"/>
        </w:rPr>
        <w:tab/>
      </w:r>
    </w:p>
    <w:p w:rsidR="005B59B0" w:rsidRPr="00073FB4" w:rsidRDefault="005B59B0" w:rsidP="005B59B0">
      <w:pPr>
        <w:tabs>
          <w:tab w:val="left" w:pos="-720"/>
          <w:tab w:val="left" w:pos="0"/>
          <w:tab w:val="left" w:pos="1080"/>
        </w:tabs>
        <w:suppressAutoHyphens/>
        <w:ind w:left="720" w:hanging="360"/>
        <w:jc w:val="both"/>
        <w:rPr>
          <w:rFonts w:ascii="Arial" w:hAnsi="Arial" w:cs="Arial"/>
          <w:spacing w:val="-2"/>
          <w:sz w:val="20"/>
        </w:rPr>
      </w:pPr>
      <w:r>
        <w:rPr>
          <w:rFonts w:ascii="Arial" w:hAnsi="Arial" w:cs="Arial"/>
          <w:spacing w:val="-2"/>
          <w:sz w:val="20"/>
        </w:rPr>
        <w:tab/>
        <w:t xml:space="preserve">c)  </w:t>
      </w:r>
      <w:r w:rsidRPr="00073FB4">
        <w:rPr>
          <w:rFonts w:ascii="Arial" w:hAnsi="Arial" w:cs="Arial"/>
          <w:spacing w:val="-2"/>
          <w:sz w:val="20"/>
        </w:rPr>
        <w:t>“Employer”:  the persons authorized and designated to represent the Employer or the Employer, himself.</w:t>
      </w:r>
    </w:p>
    <w:p w:rsidR="005B59B0" w:rsidRPr="00073FB4" w:rsidRDefault="005B59B0" w:rsidP="005B59B0">
      <w:pPr>
        <w:tabs>
          <w:tab w:val="left" w:pos="-720"/>
        </w:tabs>
        <w:suppressAutoHyphens/>
        <w:jc w:val="both"/>
        <w:rPr>
          <w:rFonts w:ascii="Arial" w:hAnsi="Arial" w:cs="Arial"/>
          <w:spacing w:val="-2"/>
          <w:sz w:val="20"/>
        </w:rPr>
      </w:pPr>
      <w:r w:rsidRPr="00073FB4">
        <w:rPr>
          <w:rFonts w:ascii="Arial" w:hAnsi="Arial" w:cs="Arial"/>
          <w:spacing w:val="-2"/>
          <w:sz w:val="20"/>
        </w:rPr>
        <w:tab/>
      </w:r>
    </w:p>
    <w:p w:rsidR="005B59B0" w:rsidRPr="00073FB4" w:rsidRDefault="005B59B0" w:rsidP="005B59B0">
      <w:pPr>
        <w:tabs>
          <w:tab w:val="left" w:pos="-720"/>
        </w:tabs>
        <w:suppressAutoHyphens/>
        <w:jc w:val="both"/>
        <w:rPr>
          <w:rFonts w:ascii="Arial" w:hAnsi="Arial" w:cs="Arial"/>
          <w:spacing w:val="-2"/>
          <w:sz w:val="20"/>
        </w:rPr>
      </w:pPr>
      <w:r>
        <w:rPr>
          <w:rFonts w:ascii="Arial" w:hAnsi="Arial" w:cs="Arial"/>
          <w:spacing w:val="-2"/>
          <w:sz w:val="20"/>
        </w:rPr>
        <w:tab/>
        <w:t xml:space="preserve">d)  </w:t>
      </w:r>
      <w:r w:rsidRPr="00073FB4">
        <w:rPr>
          <w:rFonts w:ascii="Arial" w:hAnsi="Arial" w:cs="Arial"/>
          <w:spacing w:val="-2"/>
          <w:sz w:val="20"/>
        </w:rPr>
        <w:t>“Union”:  the persons authorized to represent the Union, or the Union itself.</w:t>
      </w:r>
    </w:p>
    <w:p w:rsidR="005B59B0" w:rsidRPr="00073FB4" w:rsidRDefault="005B59B0" w:rsidP="005B59B0">
      <w:pPr>
        <w:tabs>
          <w:tab w:val="left" w:pos="-720"/>
        </w:tabs>
        <w:suppressAutoHyphens/>
        <w:jc w:val="both"/>
        <w:rPr>
          <w:rFonts w:ascii="Arial" w:hAnsi="Arial" w:cs="Arial"/>
          <w:spacing w:val="-2"/>
          <w:sz w:val="20"/>
        </w:rPr>
      </w:pPr>
      <w:r w:rsidRPr="00073FB4">
        <w:rPr>
          <w:rFonts w:ascii="Arial" w:hAnsi="Arial" w:cs="Arial"/>
          <w:spacing w:val="-2"/>
          <w:sz w:val="20"/>
        </w:rPr>
        <w:tab/>
      </w:r>
    </w:p>
    <w:p w:rsidR="005B59B0" w:rsidRPr="00073FB4" w:rsidRDefault="005B59B0" w:rsidP="005B59B0">
      <w:pPr>
        <w:tabs>
          <w:tab w:val="left" w:pos="-720"/>
          <w:tab w:val="left" w:pos="0"/>
        </w:tabs>
        <w:suppressAutoHyphens/>
        <w:ind w:left="720"/>
        <w:jc w:val="both"/>
        <w:rPr>
          <w:rFonts w:ascii="Arial" w:hAnsi="Arial" w:cs="Arial"/>
          <w:spacing w:val="-2"/>
          <w:sz w:val="20"/>
        </w:rPr>
      </w:pPr>
      <w:r>
        <w:rPr>
          <w:rFonts w:ascii="Arial" w:hAnsi="Arial" w:cs="Arial"/>
          <w:spacing w:val="-2"/>
          <w:sz w:val="20"/>
        </w:rPr>
        <w:t xml:space="preserve">e)  </w:t>
      </w:r>
      <w:r w:rsidRPr="00073FB4">
        <w:rPr>
          <w:rFonts w:ascii="Arial" w:hAnsi="Arial" w:cs="Arial"/>
          <w:spacing w:val="-2"/>
          <w:sz w:val="20"/>
        </w:rPr>
        <w:t>“Day”:  for the purpose of the agreement, the expression &lt;day&gt; signifies a calendar day, which includes official holidays and weekends.</w:t>
      </w:r>
    </w:p>
    <w:p w:rsidR="005B59B0" w:rsidRPr="00073FB4" w:rsidRDefault="005B59B0" w:rsidP="005B59B0">
      <w:pPr>
        <w:tabs>
          <w:tab w:val="left" w:pos="-720"/>
          <w:tab w:val="left" w:pos="0"/>
        </w:tabs>
        <w:suppressAutoHyphens/>
        <w:ind w:left="720"/>
        <w:jc w:val="both"/>
        <w:rPr>
          <w:rFonts w:ascii="Arial" w:hAnsi="Arial" w:cs="Arial"/>
          <w:spacing w:val="-2"/>
          <w:sz w:val="20"/>
        </w:rPr>
      </w:pPr>
    </w:p>
    <w:p w:rsidR="005B59B0" w:rsidRPr="00073FB4" w:rsidRDefault="005B59B0" w:rsidP="005B59B0">
      <w:pPr>
        <w:tabs>
          <w:tab w:val="left" w:pos="-720"/>
          <w:tab w:val="left" w:pos="0"/>
        </w:tabs>
        <w:suppressAutoHyphens/>
        <w:jc w:val="both"/>
        <w:rPr>
          <w:rFonts w:ascii="Arial" w:hAnsi="Arial" w:cs="Arial"/>
          <w:spacing w:val="-2"/>
          <w:sz w:val="20"/>
        </w:rPr>
      </w:pPr>
      <w:r>
        <w:rPr>
          <w:rFonts w:ascii="Arial" w:hAnsi="Arial" w:cs="Arial"/>
          <w:spacing w:val="-2"/>
          <w:sz w:val="20"/>
        </w:rPr>
        <w:tab/>
        <w:t xml:space="preserve">f)  </w:t>
      </w:r>
      <w:r w:rsidRPr="00073FB4">
        <w:rPr>
          <w:rFonts w:ascii="Arial" w:hAnsi="Arial" w:cs="Arial"/>
          <w:spacing w:val="-2"/>
          <w:sz w:val="20"/>
        </w:rPr>
        <w:t xml:space="preserve">“Work week”: For means of application of this collective agreement, the work week is defined as </w:t>
      </w:r>
      <w:r>
        <w:rPr>
          <w:rFonts w:ascii="Arial" w:hAnsi="Arial" w:cs="Arial"/>
          <w:spacing w:val="-2"/>
          <w:sz w:val="20"/>
        </w:rPr>
        <w:t xml:space="preserve">                      </w:t>
      </w:r>
      <w:r w:rsidRPr="00073FB4">
        <w:rPr>
          <w:rFonts w:ascii="Arial" w:hAnsi="Arial" w:cs="Arial"/>
          <w:spacing w:val="-2"/>
          <w:sz w:val="20"/>
        </w:rPr>
        <w:t>being from Friday to Thursday.</w:t>
      </w:r>
    </w:p>
    <w:p w:rsidR="005B59B0" w:rsidRPr="00073FB4" w:rsidRDefault="005B59B0" w:rsidP="005B59B0">
      <w:pPr>
        <w:tabs>
          <w:tab w:val="left" w:pos="-720"/>
        </w:tabs>
        <w:suppressAutoHyphens/>
        <w:jc w:val="both"/>
        <w:rPr>
          <w:rFonts w:ascii="Arial" w:hAnsi="Arial" w:cs="Arial"/>
          <w:spacing w:val="-2"/>
          <w:sz w:val="20"/>
        </w:rPr>
      </w:pPr>
    </w:p>
    <w:p w:rsidR="005B59B0" w:rsidRPr="00073FB4" w:rsidRDefault="005B59B0" w:rsidP="005B59B0">
      <w:pPr>
        <w:tabs>
          <w:tab w:val="left" w:pos="-720"/>
        </w:tabs>
        <w:suppressAutoHyphens/>
        <w:jc w:val="both"/>
        <w:rPr>
          <w:rFonts w:ascii="Arial" w:hAnsi="Arial" w:cs="Arial"/>
          <w:spacing w:val="-2"/>
          <w:sz w:val="20"/>
        </w:rPr>
      </w:pPr>
      <w:r w:rsidRPr="00073FB4">
        <w:rPr>
          <w:rFonts w:ascii="Arial" w:hAnsi="Arial" w:cs="Arial"/>
          <w:b/>
          <w:spacing w:val="-2"/>
          <w:sz w:val="20"/>
        </w:rPr>
        <w:t>3.02</w:t>
      </w:r>
      <w:r w:rsidRPr="00073FB4">
        <w:rPr>
          <w:rFonts w:ascii="Arial" w:hAnsi="Arial" w:cs="Arial"/>
          <w:b/>
          <w:spacing w:val="-2"/>
          <w:sz w:val="20"/>
        </w:rPr>
        <w:tab/>
        <w:t>Allotment of Work</w:t>
      </w:r>
    </w:p>
    <w:p w:rsidR="005B59B0" w:rsidRPr="00073FB4" w:rsidRDefault="005B59B0" w:rsidP="005B59B0">
      <w:pPr>
        <w:tabs>
          <w:tab w:val="left" w:pos="-720"/>
        </w:tabs>
        <w:suppressAutoHyphens/>
        <w:jc w:val="both"/>
        <w:rPr>
          <w:rFonts w:ascii="Arial" w:hAnsi="Arial" w:cs="Arial"/>
          <w:spacing w:val="-2"/>
          <w:sz w:val="20"/>
        </w:rPr>
      </w:pPr>
    </w:p>
    <w:p w:rsidR="005B59B0" w:rsidRPr="00073FB4" w:rsidRDefault="005B59B0" w:rsidP="005B59B0">
      <w:pPr>
        <w:tabs>
          <w:tab w:val="left" w:pos="-720"/>
        </w:tabs>
        <w:suppressAutoHyphens/>
        <w:jc w:val="both"/>
        <w:rPr>
          <w:rFonts w:ascii="Arial" w:hAnsi="Arial" w:cs="Arial"/>
          <w:spacing w:val="-2"/>
          <w:sz w:val="20"/>
        </w:rPr>
      </w:pPr>
      <w:r w:rsidRPr="00073FB4">
        <w:rPr>
          <w:rFonts w:ascii="Arial" w:hAnsi="Arial" w:cs="Arial"/>
          <w:spacing w:val="-2"/>
          <w:sz w:val="20"/>
        </w:rPr>
        <w:t>The Employer will not use any subcontracting for work normally done by salaried persons. However, the Employer can subcontract for gardening, security, cleaning, or any other provider of services not normally undertaken by salaried persons under this collective agreement.</w:t>
      </w:r>
    </w:p>
    <w:p w:rsidR="005B59B0" w:rsidRDefault="005B59B0"/>
    <w:p w:rsidR="005B59B0" w:rsidRPr="005B59B0" w:rsidRDefault="005B59B0">
      <w:pPr>
        <w:rPr>
          <w:rFonts w:ascii="Arial" w:hAnsi="Arial" w:cs="Arial"/>
          <w:b/>
          <w:sz w:val="20"/>
        </w:rPr>
      </w:pPr>
      <w:r w:rsidRPr="005B59B0">
        <w:rPr>
          <w:rFonts w:ascii="Arial" w:hAnsi="Arial" w:cs="Arial"/>
          <w:b/>
          <w:sz w:val="20"/>
        </w:rPr>
        <w:t>3.03</w:t>
      </w:r>
      <w:r w:rsidRPr="005B59B0">
        <w:rPr>
          <w:rFonts w:ascii="Arial" w:hAnsi="Arial" w:cs="Arial"/>
          <w:b/>
          <w:sz w:val="20"/>
        </w:rPr>
        <w:tab/>
        <w:t>Employer Responsibility</w:t>
      </w:r>
    </w:p>
    <w:p w:rsidR="005B59B0" w:rsidRDefault="005B59B0">
      <w:pPr>
        <w:rPr>
          <w:b/>
        </w:rPr>
      </w:pPr>
    </w:p>
    <w:p w:rsidR="005B59B0" w:rsidRDefault="005B59B0" w:rsidP="00DE672F">
      <w:pPr>
        <w:ind w:left="720" w:hanging="720"/>
        <w:rPr>
          <w:rFonts w:ascii="Arial" w:hAnsi="Arial" w:cs="Arial"/>
          <w:sz w:val="20"/>
        </w:rPr>
      </w:pPr>
      <w:r w:rsidRPr="005B59B0">
        <w:rPr>
          <w:rFonts w:ascii="Arial" w:hAnsi="Arial" w:cs="Arial"/>
          <w:sz w:val="20"/>
        </w:rPr>
        <w:t>a)</w:t>
      </w:r>
      <w:r w:rsidRPr="005B59B0">
        <w:rPr>
          <w:rFonts w:ascii="Arial" w:hAnsi="Arial" w:cs="Arial"/>
          <w:sz w:val="20"/>
        </w:rPr>
        <w:tab/>
        <w:t xml:space="preserve">In the case of </w:t>
      </w:r>
      <w:r>
        <w:rPr>
          <w:rFonts w:ascii="Arial" w:hAnsi="Arial" w:cs="Arial"/>
          <w:sz w:val="20"/>
        </w:rPr>
        <w:t>lease, sub-lease, or loan</w:t>
      </w:r>
      <w:r w:rsidR="00DE672F">
        <w:rPr>
          <w:rFonts w:ascii="Arial" w:hAnsi="Arial" w:cs="Arial"/>
          <w:sz w:val="20"/>
        </w:rPr>
        <w:t>,</w:t>
      </w:r>
      <w:r>
        <w:rPr>
          <w:rFonts w:ascii="Arial" w:hAnsi="Arial" w:cs="Arial"/>
          <w:sz w:val="20"/>
        </w:rPr>
        <w:t xml:space="preserve"> of its loc</w:t>
      </w:r>
      <w:r w:rsidR="00DE672F">
        <w:rPr>
          <w:rFonts w:ascii="Arial" w:hAnsi="Arial" w:cs="Arial"/>
          <w:sz w:val="20"/>
        </w:rPr>
        <w:t>ale to third parties without cinema projection, the collective agreement continues to apply if the Employer supplies the personnel for the third party;</w:t>
      </w:r>
    </w:p>
    <w:p w:rsidR="00DE672F" w:rsidRDefault="00DE672F">
      <w:pPr>
        <w:rPr>
          <w:rFonts w:ascii="Arial" w:hAnsi="Arial" w:cs="Arial"/>
          <w:sz w:val="20"/>
        </w:rPr>
      </w:pPr>
    </w:p>
    <w:p w:rsidR="00DE672F" w:rsidRDefault="00DE672F" w:rsidP="00DE672F">
      <w:pPr>
        <w:ind w:left="720" w:hanging="720"/>
        <w:rPr>
          <w:rFonts w:ascii="Arial" w:hAnsi="Arial" w:cs="Arial"/>
          <w:sz w:val="20"/>
        </w:rPr>
      </w:pPr>
      <w:r>
        <w:rPr>
          <w:rFonts w:ascii="Arial" w:hAnsi="Arial" w:cs="Arial"/>
          <w:sz w:val="20"/>
        </w:rPr>
        <w:t>b)</w:t>
      </w:r>
      <w:r>
        <w:rPr>
          <w:rFonts w:ascii="Arial" w:hAnsi="Arial" w:cs="Arial"/>
          <w:sz w:val="20"/>
        </w:rPr>
        <w:tab/>
        <w:t>In the case of special cinema projection (ex: press or distributor screenings) without revenue, the provisions of the collective agreement do not apply;</w:t>
      </w:r>
    </w:p>
    <w:p w:rsidR="00DE672F" w:rsidRDefault="00DE672F">
      <w:pPr>
        <w:rPr>
          <w:rFonts w:ascii="Arial" w:hAnsi="Arial" w:cs="Arial"/>
          <w:sz w:val="20"/>
        </w:rPr>
      </w:pPr>
    </w:p>
    <w:p w:rsidR="00DE672F" w:rsidRPr="005B59B0" w:rsidRDefault="00DE672F" w:rsidP="00DE672F">
      <w:pPr>
        <w:ind w:left="720" w:hanging="720"/>
        <w:rPr>
          <w:rFonts w:ascii="Arial" w:hAnsi="Arial" w:cs="Arial"/>
          <w:sz w:val="20"/>
        </w:rPr>
      </w:pPr>
      <w:r>
        <w:rPr>
          <w:rFonts w:ascii="Arial" w:hAnsi="Arial" w:cs="Arial"/>
          <w:sz w:val="20"/>
        </w:rPr>
        <w:t>c)</w:t>
      </w:r>
      <w:r>
        <w:rPr>
          <w:rFonts w:ascii="Arial" w:hAnsi="Arial" w:cs="Arial"/>
          <w:sz w:val="20"/>
        </w:rPr>
        <w:tab/>
        <w:t>However, when there is cinema projection outside of normal Employer programming (ex: film festival or similar), the minimum staffing is determined by the following parameters:</w:t>
      </w:r>
    </w:p>
    <w:p w:rsidR="005B59B0" w:rsidRDefault="005B59B0" w:rsidP="005B59B0">
      <w:pPr>
        <w:pStyle w:val="Heading7"/>
        <w:numPr>
          <w:ilvl w:val="0"/>
          <w:numId w:val="0"/>
        </w:numPr>
        <w:ind w:left="1296"/>
      </w:pPr>
      <w:r>
        <w:tab/>
      </w:r>
    </w:p>
    <w:p w:rsidR="00DE672F" w:rsidRPr="00094F31" w:rsidRDefault="00DE672F" w:rsidP="00DE672F">
      <w:pPr>
        <w:rPr>
          <w:rFonts w:ascii="Arial" w:hAnsi="Arial" w:cs="Arial"/>
          <w:sz w:val="20"/>
        </w:rPr>
      </w:pPr>
      <w:r w:rsidRPr="00094F31">
        <w:rPr>
          <w:rFonts w:ascii="Arial" w:hAnsi="Arial" w:cs="Arial"/>
          <w:sz w:val="20"/>
        </w:rPr>
        <w:tab/>
      </w:r>
      <w:proofErr w:type="spellStart"/>
      <w:r w:rsidRPr="00094F31">
        <w:rPr>
          <w:rFonts w:ascii="Arial" w:hAnsi="Arial" w:cs="Arial"/>
          <w:sz w:val="20"/>
        </w:rPr>
        <w:t>i</w:t>
      </w:r>
      <w:proofErr w:type="spellEnd"/>
      <w:r w:rsidRPr="00094F31">
        <w:rPr>
          <w:rFonts w:ascii="Arial" w:hAnsi="Arial" w:cs="Arial"/>
          <w:sz w:val="20"/>
        </w:rPr>
        <w:t xml:space="preserve">) </w:t>
      </w:r>
      <w:r w:rsidR="00094F31" w:rsidRPr="00094F31">
        <w:rPr>
          <w:rFonts w:ascii="Arial" w:hAnsi="Arial" w:cs="Arial"/>
          <w:sz w:val="20"/>
        </w:rPr>
        <w:tab/>
      </w:r>
      <w:r w:rsidRPr="00094F31">
        <w:rPr>
          <w:rFonts w:ascii="Arial" w:hAnsi="Arial" w:cs="Arial"/>
          <w:sz w:val="20"/>
        </w:rPr>
        <w:t>One (1) salaried person per open cash if the concession counters are open;</w:t>
      </w:r>
    </w:p>
    <w:p w:rsidR="00DE672F" w:rsidRPr="00094F31" w:rsidRDefault="00DE672F" w:rsidP="00094F31">
      <w:pPr>
        <w:ind w:left="1440" w:hanging="720"/>
        <w:rPr>
          <w:rFonts w:ascii="Arial" w:hAnsi="Arial" w:cs="Arial"/>
          <w:sz w:val="20"/>
        </w:rPr>
      </w:pPr>
      <w:proofErr w:type="gramStart"/>
      <w:r w:rsidRPr="00094F31">
        <w:rPr>
          <w:rFonts w:ascii="Arial" w:hAnsi="Arial" w:cs="Arial"/>
          <w:sz w:val="20"/>
        </w:rPr>
        <w:t>ii</w:t>
      </w:r>
      <w:proofErr w:type="gramEnd"/>
      <w:r w:rsidRPr="00094F31">
        <w:rPr>
          <w:rFonts w:ascii="Arial" w:hAnsi="Arial" w:cs="Arial"/>
          <w:sz w:val="20"/>
        </w:rPr>
        <w:t xml:space="preserve">) </w:t>
      </w:r>
      <w:r w:rsidR="00094F31" w:rsidRPr="00094F31">
        <w:rPr>
          <w:rFonts w:ascii="Arial" w:hAnsi="Arial" w:cs="Arial"/>
          <w:sz w:val="20"/>
        </w:rPr>
        <w:tab/>
      </w:r>
      <w:r w:rsidRPr="00094F31">
        <w:rPr>
          <w:rFonts w:ascii="Arial" w:hAnsi="Arial" w:cs="Arial"/>
          <w:sz w:val="20"/>
        </w:rPr>
        <w:t>One (1) salaried person per open cash if the borrower does not provide their own ticketing system;</w:t>
      </w:r>
    </w:p>
    <w:p w:rsidR="00DE672F" w:rsidRDefault="00DE672F" w:rsidP="00094F31">
      <w:pPr>
        <w:ind w:left="1440" w:hanging="720"/>
        <w:rPr>
          <w:rFonts w:ascii="Arial" w:hAnsi="Arial" w:cs="Arial"/>
          <w:sz w:val="20"/>
        </w:rPr>
      </w:pPr>
      <w:proofErr w:type="gramStart"/>
      <w:r w:rsidRPr="00094F31">
        <w:rPr>
          <w:rFonts w:ascii="Arial" w:hAnsi="Arial" w:cs="Arial"/>
          <w:sz w:val="20"/>
        </w:rPr>
        <w:t>iii</w:t>
      </w:r>
      <w:proofErr w:type="gramEnd"/>
      <w:r w:rsidRPr="00094F31">
        <w:rPr>
          <w:rFonts w:ascii="Arial" w:hAnsi="Arial" w:cs="Arial"/>
          <w:sz w:val="20"/>
        </w:rPr>
        <w:t xml:space="preserve">) </w:t>
      </w:r>
      <w:r w:rsidR="00094F31" w:rsidRPr="00094F31">
        <w:rPr>
          <w:rFonts w:ascii="Arial" w:hAnsi="Arial" w:cs="Arial"/>
          <w:sz w:val="20"/>
        </w:rPr>
        <w:tab/>
      </w:r>
      <w:r w:rsidRPr="00094F31">
        <w:rPr>
          <w:rFonts w:ascii="Arial" w:hAnsi="Arial" w:cs="Arial"/>
          <w:sz w:val="20"/>
        </w:rPr>
        <w:t>One (1) salaried person per open cash if the bar is open</w:t>
      </w:r>
      <w:r w:rsidR="00094F31" w:rsidRPr="00094F31">
        <w:rPr>
          <w:rFonts w:ascii="Arial" w:hAnsi="Arial" w:cs="Arial"/>
          <w:sz w:val="20"/>
        </w:rPr>
        <w:t>, understanding that the salaried person may be only temporarily at the bar, or in intermittent fashion.</w:t>
      </w:r>
    </w:p>
    <w:p w:rsidR="00094F31" w:rsidRDefault="00094F31" w:rsidP="00094F31">
      <w:pPr>
        <w:ind w:left="1440" w:hanging="720"/>
        <w:rPr>
          <w:rFonts w:ascii="Arial" w:hAnsi="Arial" w:cs="Arial"/>
          <w:sz w:val="20"/>
        </w:rPr>
      </w:pPr>
    </w:p>
    <w:p w:rsidR="00094F31" w:rsidRPr="00464C4B" w:rsidRDefault="00094F31" w:rsidP="00094F31">
      <w:pPr>
        <w:pStyle w:val="Heading2"/>
        <w:numPr>
          <w:ilvl w:val="0"/>
          <w:numId w:val="0"/>
        </w:numPr>
        <w:jc w:val="center"/>
        <w:rPr>
          <w:b/>
        </w:rPr>
      </w:pPr>
      <w:r w:rsidRPr="00464C4B">
        <w:rPr>
          <w:b/>
        </w:rPr>
        <w:lastRenderedPageBreak/>
        <w:t>Article 4</w:t>
      </w:r>
      <w:r w:rsidRPr="00464C4B">
        <w:rPr>
          <w:b/>
        </w:rPr>
        <w:tab/>
      </w:r>
      <w:r>
        <w:rPr>
          <w:b/>
        </w:rPr>
        <w:t>Management Rights</w:t>
      </w:r>
    </w:p>
    <w:p w:rsidR="00094F31" w:rsidRPr="00073FB4" w:rsidRDefault="00094F31" w:rsidP="00094F31">
      <w:pPr>
        <w:tabs>
          <w:tab w:val="left" w:pos="-720"/>
        </w:tabs>
        <w:suppressAutoHyphens/>
        <w:jc w:val="both"/>
        <w:rPr>
          <w:rFonts w:ascii="Arial" w:hAnsi="Arial" w:cs="Arial"/>
          <w:spacing w:val="-2"/>
          <w:sz w:val="20"/>
        </w:rPr>
      </w:pPr>
    </w:p>
    <w:p w:rsidR="00094F31" w:rsidRPr="00073FB4" w:rsidRDefault="00094F31" w:rsidP="00094F31">
      <w:pPr>
        <w:tabs>
          <w:tab w:val="left" w:pos="-720"/>
        </w:tabs>
        <w:suppressAutoHyphens/>
        <w:jc w:val="both"/>
        <w:rPr>
          <w:rFonts w:ascii="Arial" w:hAnsi="Arial" w:cs="Arial"/>
          <w:b/>
          <w:spacing w:val="-2"/>
          <w:sz w:val="20"/>
        </w:rPr>
      </w:pPr>
      <w:r w:rsidRPr="00073FB4">
        <w:rPr>
          <w:rFonts w:ascii="Arial" w:hAnsi="Arial" w:cs="Arial"/>
          <w:b/>
          <w:spacing w:val="-2"/>
          <w:sz w:val="20"/>
        </w:rPr>
        <w:t>4.01</w:t>
      </w:r>
      <w:r w:rsidRPr="00073FB4">
        <w:rPr>
          <w:rFonts w:ascii="Arial" w:hAnsi="Arial" w:cs="Arial"/>
          <w:b/>
          <w:spacing w:val="-2"/>
          <w:sz w:val="20"/>
        </w:rPr>
        <w:tab/>
        <w:t>General Clauses</w:t>
      </w:r>
    </w:p>
    <w:p w:rsidR="00094F31" w:rsidRPr="00073FB4" w:rsidRDefault="00094F31" w:rsidP="00094F31">
      <w:pPr>
        <w:tabs>
          <w:tab w:val="left" w:pos="-720"/>
        </w:tabs>
        <w:suppressAutoHyphens/>
        <w:ind w:left="720" w:hanging="720"/>
        <w:jc w:val="both"/>
        <w:rPr>
          <w:rFonts w:ascii="Arial" w:hAnsi="Arial" w:cs="Arial"/>
          <w:spacing w:val="-2"/>
          <w:sz w:val="20"/>
        </w:rPr>
      </w:pPr>
    </w:p>
    <w:p w:rsidR="00094F31" w:rsidRPr="00073FB4" w:rsidRDefault="00094F31" w:rsidP="00094F31">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 xml:space="preserve">a)  </w:t>
      </w:r>
      <w:r w:rsidRPr="00073FB4">
        <w:rPr>
          <w:rFonts w:ascii="Arial" w:hAnsi="Arial" w:cs="Arial"/>
          <w:spacing w:val="-2"/>
          <w:sz w:val="20"/>
        </w:rPr>
        <w:tab/>
        <w:t>The Union recognizes that the exclusive rights of management lie with the Employer, to manage, to administrate his business and affairs in conformity with the rights that the law gives it, conforming to its obligations and notably to those that are provided for in the clauses of the present agreement and, without restraining the generality of the proceeding, most particularly:</w:t>
      </w:r>
    </w:p>
    <w:p w:rsidR="00094F31" w:rsidRPr="00094F31" w:rsidRDefault="00094F31" w:rsidP="00094F31">
      <w:pPr>
        <w:pStyle w:val="ListParagraph"/>
        <w:numPr>
          <w:ilvl w:val="0"/>
          <w:numId w:val="6"/>
        </w:numPr>
        <w:tabs>
          <w:tab w:val="left" w:pos="-720"/>
        </w:tabs>
        <w:suppressAutoHyphens/>
        <w:jc w:val="both"/>
        <w:rPr>
          <w:rFonts w:ascii="Arial" w:hAnsi="Arial" w:cs="Arial"/>
          <w:spacing w:val="-2"/>
          <w:sz w:val="20"/>
        </w:rPr>
      </w:pPr>
      <w:r w:rsidRPr="00094F31">
        <w:rPr>
          <w:rFonts w:ascii="Arial" w:hAnsi="Arial" w:cs="Arial"/>
          <w:spacing w:val="-2"/>
          <w:sz w:val="20"/>
        </w:rPr>
        <w:t>to hire, to transfer, to promote, to demote, to discipline for just cause and dismiss</w:t>
      </w:r>
    </w:p>
    <w:p w:rsidR="00094F31" w:rsidRPr="00094F31" w:rsidRDefault="00094F31" w:rsidP="00094F31">
      <w:pPr>
        <w:pStyle w:val="ListParagraph"/>
        <w:numPr>
          <w:ilvl w:val="0"/>
          <w:numId w:val="6"/>
        </w:numPr>
        <w:tabs>
          <w:tab w:val="left" w:pos="-720"/>
          <w:tab w:val="left" w:pos="1350"/>
        </w:tabs>
        <w:suppressAutoHyphens/>
        <w:jc w:val="both"/>
        <w:rPr>
          <w:rFonts w:ascii="Arial" w:hAnsi="Arial" w:cs="Arial"/>
          <w:spacing w:val="-2"/>
          <w:sz w:val="20"/>
        </w:rPr>
      </w:pPr>
      <w:r w:rsidRPr="00094F31">
        <w:rPr>
          <w:rFonts w:ascii="Arial" w:hAnsi="Arial" w:cs="Arial"/>
          <w:spacing w:val="-2"/>
          <w:sz w:val="20"/>
        </w:rPr>
        <w:t>to determine the contents of the duties and responsibilities of the employees conforming to the provision of the Collective Agreement</w:t>
      </w:r>
    </w:p>
    <w:p w:rsidR="00094F31" w:rsidRPr="00094F31" w:rsidRDefault="00094F31" w:rsidP="00094F31">
      <w:pPr>
        <w:pStyle w:val="ListParagraph"/>
        <w:numPr>
          <w:ilvl w:val="0"/>
          <w:numId w:val="6"/>
        </w:numPr>
        <w:tabs>
          <w:tab w:val="left" w:pos="-720"/>
        </w:tabs>
        <w:suppressAutoHyphens/>
        <w:jc w:val="both"/>
        <w:rPr>
          <w:rFonts w:ascii="Arial" w:hAnsi="Arial" w:cs="Arial"/>
          <w:spacing w:val="-2"/>
          <w:sz w:val="20"/>
        </w:rPr>
      </w:pPr>
      <w:r w:rsidRPr="00094F31">
        <w:rPr>
          <w:rFonts w:ascii="Arial" w:hAnsi="Arial" w:cs="Arial"/>
          <w:spacing w:val="-2"/>
          <w:sz w:val="20"/>
        </w:rPr>
        <w:t>to determine the hours of work</w:t>
      </w:r>
    </w:p>
    <w:p w:rsidR="00094F31" w:rsidRPr="00094F31" w:rsidRDefault="00094F31" w:rsidP="00094F31">
      <w:pPr>
        <w:pStyle w:val="ListParagraph"/>
        <w:numPr>
          <w:ilvl w:val="0"/>
          <w:numId w:val="6"/>
        </w:numPr>
        <w:tabs>
          <w:tab w:val="left" w:pos="-720"/>
        </w:tabs>
        <w:suppressAutoHyphens/>
        <w:jc w:val="both"/>
        <w:rPr>
          <w:rFonts w:ascii="Arial" w:hAnsi="Arial" w:cs="Arial"/>
          <w:spacing w:val="-2"/>
          <w:sz w:val="20"/>
        </w:rPr>
      </w:pPr>
      <w:r w:rsidRPr="00094F31">
        <w:rPr>
          <w:rFonts w:ascii="Arial" w:hAnsi="Arial" w:cs="Arial"/>
          <w:spacing w:val="-2"/>
          <w:sz w:val="20"/>
        </w:rPr>
        <w:t>to establish rules of conduct and to apply the disciplinary regulations reasonably</w:t>
      </w:r>
    </w:p>
    <w:p w:rsidR="00094F31" w:rsidRPr="00094F31" w:rsidRDefault="00094F31" w:rsidP="00094F31">
      <w:pPr>
        <w:pStyle w:val="ListParagraph"/>
        <w:numPr>
          <w:ilvl w:val="0"/>
          <w:numId w:val="6"/>
        </w:numPr>
        <w:tabs>
          <w:tab w:val="left" w:pos="-720"/>
        </w:tabs>
        <w:suppressAutoHyphens/>
        <w:jc w:val="both"/>
        <w:rPr>
          <w:rFonts w:ascii="Arial" w:hAnsi="Arial" w:cs="Arial"/>
          <w:spacing w:val="-2"/>
          <w:sz w:val="20"/>
        </w:rPr>
      </w:pPr>
      <w:r w:rsidRPr="00094F31">
        <w:rPr>
          <w:rFonts w:ascii="Arial" w:hAnsi="Arial" w:cs="Arial"/>
          <w:spacing w:val="-2"/>
          <w:sz w:val="20"/>
        </w:rPr>
        <w:t>to establish the number and quality of staff required for these activities</w:t>
      </w:r>
    </w:p>
    <w:p w:rsidR="00094F31" w:rsidRPr="00073FB4" w:rsidRDefault="00094F31" w:rsidP="00094F31">
      <w:pPr>
        <w:tabs>
          <w:tab w:val="left" w:pos="-720"/>
        </w:tabs>
        <w:suppressAutoHyphens/>
        <w:jc w:val="both"/>
        <w:rPr>
          <w:rFonts w:ascii="Arial" w:hAnsi="Arial" w:cs="Arial"/>
          <w:spacing w:val="-2"/>
          <w:sz w:val="20"/>
        </w:rPr>
      </w:pPr>
    </w:p>
    <w:p w:rsidR="00094F31" w:rsidRPr="00073FB4" w:rsidRDefault="00094F31" w:rsidP="00094F31">
      <w:pPr>
        <w:tabs>
          <w:tab w:val="left" w:pos="-720"/>
        </w:tabs>
        <w:suppressAutoHyphens/>
        <w:jc w:val="both"/>
        <w:rPr>
          <w:rFonts w:ascii="Arial" w:hAnsi="Arial" w:cs="Arial"/>
          <w:spacing w:val="-2"/>
          <w:sz w:val="20"/>
        </w:rPr>
      </w:pPr>
      <w:r w:rsidRPr="00073FB4">
        <w:rPr>
          <w:rFonts w:ascii="Arial" w:hAnsi="Arial" w:cs="Arial"/>
          <w:spacing w:val="-2"/>
          <w:sz w:val="20"/>
        </w:rPr>
        <w:tab/>
        <w:t xml:space="preserve">The above provisions are subject to pertinent regulations of the Collective  </w:t>
      </w:r>
      <w:r w:rsidRPr="00073FB4">
        <w:rPr>
          <w:rFonts w:ascii="Arial" w:hAnsi="Arial" w:cs="Arial"/>
          <w:spacing w:val="-2"/>
          <w:sz w:val="20"/>
        </w:rPr>
        <w:tab/>
        <w:t>Agreement.</w:t>
      </w:r>
    </w:p>
    <w:p w:rsidR="00094F31" w:rsidRPr="00073FB4" w:rsidRDefault="00094F31" w:rsidP="00094F31">
      <w:pPr>
        <w:tabs>
          <w:tab w:val="left" w:pos="-720"/>
        </w:tabs>
        <w:suppressAutoHyphens/>
        <w:jc w:val="both"/>
        <w:rPr>
          <w:rFonts w:ascii="Arial" w:hAnsi="Arial" w:cs="Arial"/>
          <w:spacing w:val="-2"/>
          <w:sz w:val="20"/>
        </w:rPr>
      </w:pPr>
    </w:p>
    <w:p w:rsidR="00094F31" w:rsidRPr="00073FB4" w:rsidRDefault="00094F31" w:rsidP="00094F31">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 xml:space="preserve">b)  </w:t>
      </w:r>
      <w:r w:rsidRPr="00073FB4">
        <w:rPr>
          <w:rFonts w:ascii="Arial" w:hAnsi="Arial" w:cs="Arial"/>
          <w:spacing w:val="-2"/>
          <w:sz w:val="20"/>
        </w:rPr>
        <w:tab/>
        <w:t>The Employer will not exercise the rights of management in an arbitrary or discriminatory manner (Article 1.06 of the Collective Agreement).</w:t>
      </w:r>
    </w:p>
    <w:p w:rsidR="00094F31" w:rsidRPr="00073FB4" w:rsidRDefault="00094F31" w:rsidP="00094F31">
      <w:pPr>
        <w:tabs>
          <w:tab w:val="left" w:pos="-720"/>
        </w:tabs>
        <w:suppressAutoHyphens/>
        <w:jc w:val="both"/>
        <w:rPr>
          <w:rFonts w:ascii="Arial" w:hAnsi="Arial" w:cs="Arial"/>
          <w:b/>
          <w:spacing w:val="-2"/>
          <w:sz w:val="20"/>
        </w:rPr>
      </w:pPr>
    </w:p>
    <w:p w:rsidR="00094F31" w:rsidRPr="00073FB4" w:rsidRDefault="00094F31" w:rsidP="00094F31">
      <w:pPr>
        <w:numPr>
          <w:ilvl w:val="1"/>
          <w:numId w:val="5"/>
        </w:numPr>
        <w:tabs>
          <w:tab w:val="left" w:pos="-720"/>
        </w:tabs>
        <w:suppressAutoHyphens/>
        <w:jc w:val="both"/>
        <w:rPr>
          <w:rFonts w:ascii="Arial" w:hAnsi="Arial" w:cs="Arial"/>
          <w:b/>
          <w:spacing w:val="-2"/>
          <w:sz w:val="20"/>
        </w:rPr>
      </w:pPr>
      <w:r w:rsidRPr="00073FB4">
        <w:rPr>
          <w:rFonts w:ascii="Arial" w:hAnsi="Arial" w:cs="Arial"/>
          <w:b/>
          <w:spacing w:val="-2"/>
          <w:sz w:val="20"/>
        </w:rPr>
        <w:t>Internal Policies</w:t>
      </w:r>
    </w:p>
    <w:p w:rsidR="00094F31" w:rsidRPr="00073FB4" w:rsidRDefault="00094F31" w:rsidP="00094F31">
      <w:pPr>
        <w:tabs>
          <w:tab w:val="left" w:pos="-720"/>
        </w:tabs>
        <w:suppressAutoHyphens/>
        <w:jc w:val="both"/>
        <w:rPr>
          <w:rFonts w:ascii="Arial" w:hAnsi="Arial" w:cs="Arial"/>
          <w:b/>
          <w:spacing w:val="-2"/>
          <w:sz w:val="20"/>
        </w:rPr>
      </w:pPr>
    </w:p>
    <w:p w:rsidR="00094F31" w:rsidRPr="00073FB4" w:rsidRDefault="00094F31" w:rsidP="00094F31">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 xml:space="preserve">a)  </w:t>
      </w:r>
      <w:r w:rsidRPr="00073FB4">
        <w:rPr>
          <w:rFonts w:ascii="Arial" w:hAnsi="Arial" w:cs="Arial"/>
          <w:spacing w:val="-2"/>
          <w:sz w:val="20"/>
        </w:rPr>
        <w:tab/>
        <w:t>The Employer can issue reasonable internal policies in order to maintain order and efficiency in its establishment;</w:t>
      </w:r>
    </w:p>
    <w:p w:rsidR="00094F31" w:rsidRPr="00073FB4" w:rsidRDefault="00094F31" w:rsidP="00094F31">
      <w:pPr>
        <w:tabs>
          <w:tab w:val="left" w:pos="-720"/>
        </w:tabs>
        <w:suppressAutoHyphens/>
        <w:ind w:left="720" w:hanging="720"/>
        <w:jc w:val="both"/>
        <w:rPr>
          <w:rFonts w:ascii="Arial" w:hAnsi="Arial" w:cs="Arial"/>
          <w:spacing w:val="-2"/>
          <w:sz w:val="20"/>
        </w:rPr>
      </w:pPr>
    </w:p>
    <w:p w:rsidR="00094F31" w:rsidRPr="00073FB4" w:rsidRDefault="00094F31" w:rsidP="00094F31">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 xml:space="preserve">b)  </w:t>
      </w:r>
      <w:r w:rsidRPr="00073FB4">
        <w:rPr>
          <w:rFonts w:ascii="Arial" w:hAnsi="Arial" w:cs="Arial"/>
          <w:spacing w:val="-2"/>
          <w:sz w:val="20"/>
        </w:rPr>
        <w:tab/>
        <w:t>All new internal policies are posted in areas of work and in areas that are in full view of employees, and a copy of all new policies are given to the shop steward and to the union office at least seven 7 days before the date is to go into effect.</w:t>
      </w:r>
    </w:p>
    <w:p w:rsidR="00094F31" w:rsidRPr="00073FB4" w:rsidRDefault="00094F31" w:rsidP="00094F31">
      <w:pPr>
        <w:tabs>
          <w:tab w:val="left" w:pos="-720"/>
        </w:tabs>
        <w:suppressAutoHyphens/>
        <w:ind w:left="720" w:hanging="720"/>
        <w:jc w:val="both"/>
        <w:rPr>
          <w:rFonts w:ascii="Arial" w:hAnsi="Arial" w:cs="Arial"/>
          <w:spacing w:val="-2"/>
          <w:sz w:val="20"/>
        </w:rPr>
      </w:pPr>
    </w:p>
    <w:p w:rsidR="00094F31" w:rsidRPr="00073FB4" w:rsidRDefault="00094F31" w:rsidP="00094F31">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 xml:space="preserve">c)  </w:t>
      </w:r>
      <w:r w:rsidRPr="00073FB4">
        <w:rPr>
          <w:rFonts w:ascii="Arial" w:hAnsi="Arial" w:cs="Arial"/>
          <w:spacing w:val="-2"/>
          <w:sz w:val="20"/>
        </w:rPr>
        <w:tab/>
        <w:t xml:space="preserve">The </w:t>
      </w:r>
      <w:smartTag w:uri="urn:schemas-microsoft-com:office:smarttags" w:element="place">
        <w:r w:rsidRPr="00073FB4">
          <w:rPr>
            <w:rFonts w:ascii="Arial" w:hAnsi="Arial" w:cs="Arial"/>
            <w:spacing w:val="-2"/>
            <w:sz w:val="20"/>
          </w:rPr>
          <w:t>Union</w:t>
        </w:r>
      </w:smartTag>
      <w:r w:rsidRPr="00073FB4">
        <w:rPr>
          <w:rFonts w:ascii="Arial" w:hAnsi="Arial" w:cs="Arial"/>
          <w:spacing w:val="-2"/>
          <w:sz w:val="20"/>
        </w:rPr>
        <w:t xml:space="preserve"> can contest the reasonable character of all new internal policies within 10 days of the effective date of the policy, via grievance and arbitration.  In the case of arbitration, the arbitrator presented with the grievance has the ability to declare the policy reasonable or unreasonable.</w:t>
      </w:r>
    </w:p>
    <w:p w:rsidR="00094F31" w:rsidRPr="00073FB4" w:rsidRDefault="00094F31" w:rsidP="00094F31">
      <w:pPr>
        <w:tabs>
          <w:tab w:val="left" w:pos="-720"/>
        </w:tabs>
        <w:suppressAutoHyphens/>
        <w:jc w:val="both"/>
        <w:rPr>
          <w:rFonts w:ascii="Arial" w:hAnsi="Arial" w:cs="Arial"/>
          <w:spacing w:val="-2"/>
          <w:sz w:val="20"/>
        </w:rPr>
      </w:pPr>
    </w:p>
    <w:p w:rsidR="00094F31" w:rsidRPr="00073FB4" w:rsidRDefault="00094F31" w:rsidP="00094F31">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d)</w:t>
      </w:r>
      <w:r w:rsidRPr="00073FB4">
        <w:rPr>
          <w:rFonts w:ascii="Arial" w:hAnsi="Arial" w:cs="Arial"/>
          <w:spacing w:val="-2"/>
          <w:sz w:val="20"/>
        </w:rPr>
        <w:tab/>
        <w:t>If the arbitrator concludes that the policy is unreasonable, the policy will not be applicable.  On the other hand, the arbitrator cannot modify a policy, but may simply give recommendations as to the working of such a policy.</w:t>
      </w:r>
    </w:p>
    <w:p w:rsidR="00094F31" w:rsidRDefault="00094F31" w:rsidP="00094F31">
      <w:pPr>
        <w:ind w:left="720" w:hanging="720"/>
        <w:rPr>
          <w:rFonts w:ascii="Arial" w:hAnsi="Arial" w:cs="Arial"/>
          <w:sz w:val="20"/>
        </w:rPr>
      </w:pPr>
    </w:p>
    <w:p w:rsidR="00094F31" w:rsidRDefault="00094F31" w:rsidP="00094F31">
      <w:pPr>
        <w:ind w:left="720" w:hanging="720"/>
        <w:rPr>
          <w:rFonts w:ascii="Arial" w:hAnsi="Arial" w:cs="Arial"/>
          <w:sz w:val="20"/>
        </w:rPr>
      </w:pPr>
    </w:p>
    <w:p w:rsidR="00094F31" w:rsidRPr="00464C4B" w:rsidRDefault="00094F31" w:rsidP="00094F31">
      <w:pPr>
        <w:pStyle w:val="Heading2"/>
        <w:numPr>
          <w:ilvl w:val="0"/>
          <w:numId w:val="0"/>
        </w:numPr>
        <w:jc w:val="center"/>
        <w:rPr>
          <w:b/>
        </w:rPr>
      </w:pPr>
      <w:r w:rsidRPr="00464C4B">
        <w:rPr>
          <w:b/>
        </w:rPr>
        <w:t>Article 5</w:t>
      </w:r>
      <w:r w:rsidRPr="00464C4B">
        <w:rPr>
          <w:b/>
        </w:rPr>
        <w:tab/>
        <w:t>Union Security and Union Dues</w:t>
      </w:r>
    </w:p>
    <w:p w:rsidR="00094F31" w:rsidRDefault="00094F31" w:rsidP="00094F31">
      <w:pPr>
        <w:tabs>
          <w:tab w:val="left" w:pos="-720"/>
        </w:tabs>
        <w:suppressAutoHyphens/>
        <w:jc w:val="both"/>
        <w:rPr>
          <w:rFonts w:ascii="Arial" w:hAnsi="Arial" w:cs="Arial"/>
          <w:b/>
          <w:spacing w:val="-2"/>
          <w:sz w:val="20"/>
        </w:rPr>
      </w:pPr>
    </w:p>
    <w:p w:rsidR="00094F31" w:rsidRPr="00073FB4" w:rsidRDefault="00094F31" w:rsidP="00094F31">
      <w:pPr>
        <w:tabs>
          <w:tab w:val="left" w:pos="-720"/>
        </w:tabs>
        <w:suppressAutoHyphens/>
        <w:jc w:val="both"/>
        <w:rPr>
          <w:rFonts w:ascii="Arial" w:hAnsi="Arial" w:cs="Arial"/>
          <w:spacing w:val="-2"/>
          <w:sz w:val="20"/>
        </w:rPr>
      </w:pPr>
      <w:r w:rsidRPr="00073FB4">
        <w:rPr>
          <w:rFonts w:ascii="Arial" w:hAnsi="Arial" w:cs="Arial"/>
          <w:b/>
          <w:spacing w:val="-2"/>
          <w:sz w:val="20"/>
        </w:rPr>
        <w:t xml:space="preserve">5.01  </w:t>
      </w:r>
    </w:p>
    <w:p w:rsidR="00094F31" w:rsidRPr="00073FB4" w:rsidRDefault="00094F31" w:rsidP="00094F31">
      <w:pPr>
        <w:tabs>
          <w:tab w:val="left" w:pos="-720"/>
        </w:tabs>
        <w:suppressAutoHyphens/>
        <w:jc w:val="both"/>
        <w:rPr>
          <w:rFonts w:ascii="Arial" w:hAnsi="Arial" w:cs="Arial"/>
          <w:spacing w:val="-2"/>
          <w:sz w:val="20"/>
        </w:rPr>
      </w:pPr>
    </w:p>
    <w:p w:rsidR="00094F31" w:rsidRPr="00073FB4" w:rsidRDefault="00094F31" w:rsidP="00094F31">
      <w:pPr>
        <w:tabs>
          <w:tab w:val="left" w:pos="-720"/>
        </w:tabs>
        <w:suppressAutoHyphens/>
        <w:jc w:val="both"/>
        <w:rPr>
          <w:rFonts w:ascii="Arial" w:hAnsi="Arial" w:cs="Arial"/>
          <w:spacing w:val="-2"/>
          <w:sz w:val="20"/>
        </w:rPr>
      </w:pPr>
      <w:r w:rsidRPr="00073FB4">
        <w:rPr>
          <w:rFonts w:ascii="Arial" w:hAnsi="Arial" w:cs="Arial"/>
          <w:spacing w:val="-2"/>
          <w:sz w:val="20"/>
        </w:rPr>
        <w:t>All employees must, as a condition of the maintenance of their employment, be members in good standing with the Union</w:t>
      </w:r>
      <w:r>
        <w:rPr>
          <w:rFonts w:ascii="Arial" w:hAnsi="Arial" w:cs="Arial"/>
          <w:spacing w:val="-2"/>
          <w:sz w:val="20"/>
        </w:rPr>
        <w:t xml:space="preserve">. </w:t>
      </w:r>
      <w:r w:rsidRPr="00073FB4">
        <w:rPr>
          <w:rFonts w:ascii="Arial" w:hAnsi="Arial" w:cs="Arial"/>
          <w:spacing w:val="-2"/>
          <w:sz w:val="20"/>
        </w:rPr>
        <w:t>New employees must become members of the Union on the first day of employment.</w:t>
      </w:r>
    </w:p>
    <w:p w:rsidR="00094F31" w:rsidRPr="00073FB4" w:rsidRDefault="00094F31" w:rsidP="00094F31">
      <w:pPr>
        <w:tabs>
          <w:tab w:val="left" w:pos="-720"/>
        </w:tabs>
        <w:suppressAutoHyphens/>
        <w:jc w:val="both"/>
        <w:rPr>
          <w:rFonts w:ascii="Arial" w:hAnsi="Arial" w:cs="Arial"/>
          <w:spacing w:val="-2"/>
          <w:sz w:val="20"/>
        </w:rPr>
      </w:pPr>
    </w:p>
    <w:p w:rsidR="00094F31" w:rsidRPr="00073FB4" w:rsidRDefault="00094F31" w:rsidP="00094F31">
      <w:pPr>
        <w:tabs>
          <w:tab w:val="left" w:pos="-720"/>
        </w:tabs>
        <w:suppressAutoHyphens/>
        <w:jc w:val="both"/>
        <w:rPr>
          <w:rFonts w:ascii="Arial" w:hAnsi="Arial" w:cs="Arial"/>
          <w:b/>
          <w:spacing w:val="-2"/>
          <w:sz w:val="20"/>
        </w:rPr>
      </w:pPr>
      <w:r w:rsidRPr="00073FB4">
        <w:rPr>
          <w:rFonts w:ascii="Arial" w:hAnsi="Arial" w:cs="Arial"/>
          <w:b/>
          <w:spacing w:val="-2"/>
          <w:sz w:val="20"/>
        </w:rPr>
        <w:t>5.02</w:t>
      </w:r>
      <w:r w:rsidRPr="00073FB4">
        <w:rPr>
          <w:rFonts w:ascii="Arial" w:hAnsi="Arial" w:cs="Arial"/>
          <w:b/>
          <w:spacing w:val="-2"/>
          <w:sz w:val="20"/>
        </w:rPr>
        <w:tab/>
        <w:t>Membership</w:t>
      </w:r>
    </w:p>
    <w:p w:rsidR="00094F31" w:rsidRPr="00073FB4" w:rsidRDefault="00094F31" w:rsidP="00094F31">
      <w:pPr>
        <w:tabs>
          <w:tab w:val="left" w:pos="-720"/>
        </w:tabs>
        <w:suppressAutoHyphens/>
        <w:ind w:left="720" w:hanging="720"/>
        <w:jc w:val="both"/>
        <w:rPr>
          <w:rFonts w:ascii="Arial" w:hAnsi="Arial" w:cs="Arial"/>
          <w:spacing w:val="-2"/>
          <w:sz w:val="20"/>
        </w:rPr>
      </w:pPr>
    </w:p>
    <w:p w:rsidR="00094F31" w:rsidRPr="00073FB4" w:rsidRDefault="00094F31" w:rsidP="00094F31">
      <w:pPr>
        <w:tabs>
          <w:tab w:val="left" w:pos="-720"/>
        </w:tabs>
        <w:suppressAutoHyphens/>
        <w:jc w:val="both"/>
        <w:rPr>
          <w:rFonts w:ascii="Arial" w:hAnsi="Arial" w:cs="Arial"/>
          <w:spacing w:val="-2"/>
          <w:sz w:val="20"/>
        </w:rPr>
      </w:pPr>
      <w:r w:rsidRPr="00073FB4">
        <w:rPr>
          <w:rFonts w:ascii="Arial" w:hAnsi="Arial" w:cs="Arial"/>
          <w:spacing w:val="-2"/>
          <w:sz w:val="20"/>
        </w:rPr>
        <w:t>Every new salaried person, upon being hired, must sign a request of Union membership, as a condition of employment. The Employer ask the new hired person to fill up the Union membership form at the same time as the other forms required by the Employer and the Employer gives to the Union the membership form, duly completed within the first thirty (30) days of hiring.</w:t>
      </w:r>
    </w:p>
    <w:p w:rsidR="00094F31" w:rsidRPr="00073FB4" w:rsidRDefault="00094F31" w:rsidP="00094F31">
      <w:pPr>
        <w:tabs>
          <w:tab w:val="left" w:pos="-720"/>
        </w:tabs>
        <w:suppressAutoHyphens/>
        <w:jc w:val="both"/>
        <w:rPr>
          <w:rFonts w:ascii="Arial" w:hAnsi="Arial" w:cs="Arial"/>
          <w:spacing w:val="-2"/>
          <w:sz w:val="20"/>
        </w:rPr>
      </w:pPr>
    </w:p>
    <w:p w:rsidR="00094F31" w:rsidRPr="00073FB4" w:rsidRDefault="00094F31" w:rsidP="00094F31">
      <w:pPr>
        <w:tabs>
          <w:tab w:val="left" w:pos="-720"/>
        </w:tabs>
        <w:suppressAutoHyphens/>
        <w:jc w:val="both"/>
        <w:rPr>
          <w:rFonts w:ascii="Arial" w:hAnsi="Arial" w:cs="Arial"/>
          <w:b/>
          <w:spacing w:val="-2"/>
          <w:sz w:val="20"/>
        </w:rPr>
      </w:pPr>
      <w:r w:rsidRPr="00073FB4">
        <w:rPr>
          <w:rFonts w:ascii="Arial" w:hAnsi="Arial" w:cs="Arial"/>
          <w:b/>
          <w:spacing w:val="-2"/>
          <w:sz w:val="20"/>
        </w:rPr>
        <w:t>5.03</w:t>
      </w:r>
      <w:r w:rsidRPr="00073FB4">
        <w:rPr>
          <w:rFonts w:ascii="Arial" w:hAnsi="Arial" w:cs="Arial"/>
          <w:b/>
          <w:spacing w:val="-2"/>
          <w:sz w:val="20"/>
        </w:rPr>
        <w:tab/>
        <w:t>Deduction of Dues</w:t>
      </w:r>
    </w:p>
    <w:p w:rsidR="00094F31" w:rsidRPr="00073FB4" w:rsidRDefault="00094F31" w:rsidP="00094F31">
      <w:pPr>
        <w:tabs>
          <w:tab w:val="left" w:pos="-720"/>
        </w:tabs>
        <w:suppressAutoHyphens/>
        <w:ind w:left="720" w:hanging="720"/>
        <w:jc w:val="both"/>
        <w:rPr>
          <w:rFonts w:ascii="Arial" w:hAnsi="Arial" w:cs="Arial"/>
          <w:spacing w:val="-2"/>
          <w:sz w:val="20"/>
        </w:rPr>
      </w:pPr>
    </w:p>
    <w:p w:rsidR="00094F31" w:rsidRPr="00073FB4" w:rsidRDefault="00094F31" w:rsidP="00094F31">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 xml:space="preserve">a)  </w:t>
      </w:r>
      <w:r w:rsidRPr="00073FB4">
        <w:rPr>
          <w:rFonts w:ascii="Arial" w:hAnsi="Arial" w:cs="Arial"/>
          <w:spacing w:val="-2"/>
          <w:sz w:val="20"/>
        </w:rPr>
        <w:tab/>
        <w:t xml:space="preserve">The deduction of Union dues is done by the Employer each pay period directly at the source.  The </w:t>
      </w:r>
      <w:r w:rsidRPr="00073FB4">
        <w:rPr>
          <w:rFonts w:ascii="Arial" w:hAnsi="Arial" w:cs="Arial"/>
          <w:spacing w:val="-2"/>
          <w:sz w:val="20"/>
        </w:rPr>
        <w:lastRenderedPageBreak/>
        <w:t>deducted sums are given to the Union no later than thirty (30) days after the deduction.</w:t>
      </w:r>
    </w:p>
    <w:p w:rsidR="00094F31" w:rsidRPr="00073FB4" w:rsidRDefault="00094F31" w:rsidP="00094F31">
      <w:pPr>
        <w:tabs>
          <w:tab w:val="left" w:pos="-720"/>
        </w:tabs>
        <w:suppressAutoHyphens/>
        <w:ind w:left="720" w:hanging="720"/>
        <w:jc w:val="both"/>
        <w:rPr>
          <w:rFonts w:ascii="Arial" w:hAnsi="Arial" w:cs="Arial"/>
          <w:spacing w:val="-2"/>
          <w:sz w:val="20"/>
        </w:rPr>
      </w:pPr>
    </w:p>
    <w:p w:rsidR="00094F31" w:rsidRPr="00073FB4" w:rsidRDefault="00094F31" w:rsidP="00094F31">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 xml:space="preserve">b)  </w:t>
      </w:r>
      <w:r w:rsidRPr="00073FB4">
        <w:rPr>
          <w:rFonts w:ascii="Arial" w:hAnsi="Arial" w:cs="Arial"/>
          <w:spacing w:val="-2"/>
          <w:sz w:val="20"/>
        </w:rPr>
        <w:tab/>
        <w:t>The Employer commits to deduct, from the pay of all salaried persons subject to the present agreement, the regular amount of Union dues throughout the present agreement.</w:t>
      </w:r>
    </w:p>
    <w:p w:rsidR="00094F31" w:rsidRPr="00073FB4" w:rsidRDefault="00094F31" w:rsidP="00094F31">
      <w:pPr>
        <w:tabs>
          <w:tab w:val="left" w:pos="-720"/>
        </w:tabs>
        <w:suppressAutoHyphens/>
        <w:ind w:left="720" w:hanging="720"/>
        <w:jc w:val="both"/>
        <w:rPr>
          <w:rFonts w:ascii="Arial" w:hAnsi="Arial" w:cs="Arial"/>
          <w:spacing w:val="-2"/>
          <w:sz w:val="20"/>
        </w:rPr>
      </w:pPr>
    </w:p>
    <w:p w:rsidR="00094F31" w:rsidRPr="00073FB4" w:rsidRDefault="00094F31" w:rsidP="00094F31">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 xml:space="preserve">c)  </w:t>
      </w:r>
      <w:r w:rsidRPr="00073FB4">
        <w:rPr>
          <w:rFonts w:ascii="Arial" w:hAnsi="Arial" w:cs="Arial"/>
          <w:spacing w:val="-2"/>
          <w:sz w:val="20"/>
        </w:rPr>
        <w:tab/>
        <w:t>Any change in dues is effective the second pay period following the receipt of an official notice signed by a duly authorized Union representative, certifying this change to the Employer.</w:t>
      </w:r>
    </w:p>
    <w:p w:rsidR="00094F31" w:rsidRPr="00073FB4" w:rsidRDefault="00094F31" w:rsidP="00094F31">
      <w:pPr>
        <w:tabs>
          <w:tab w:val="left" w:pos="-720"/>
        </w:tabs>
        <w:suppressAutoHyphens/>
        <w:jc w:val="both"/>
        <w:rPr>
          <w:rFonts w:ascii="Arial" w:hAnsi="Arial" w:cs="Arial"/>
          <w:b/>
          <w:spacing w:val="-2"/>
          <w:sz w:val="20"/>
        </w:rPr>
      </w:pPr>
    </w:p>
    <w:p w:rsidR="00094F31" w:rsidRPr="00073FB4" w:rsidRDefault="00094F31" w:rsidP="00094F31">
      <w:pPr>
        <w:tabs>
          <w:tab w:val="left" w:pos="-720"/>
        </w:tabs>
        <w:suppressAutoHyphens/>
        <w:jc w:val="both"/>
        <w:rPr>
          <w:rFonts w:ascii="Arial" w:hAnsi="Arial" w:cs="Arial"/>
          <w:b/>
          <w:spacing w:val="-2"/>
          <w:sz w:val="20"/>
        </w:rPr>
      </w:pPr>
      <w:r w:rsidRPr="00073FB4">
        <w:rPr>
          <w:rFonts w:ascii="Arial" w:hAnsi="Arial" w:cs="Arial"/>
          <w:b/>
          <w:spacing w:val="-2"/>
          <w:sz w:val="20"/>
        </w:rPr>
        <w:t>5.04</w:t>
      </w:r>
      <w:r w:rsidRPr="00073FB4">
        <w:rPr>
          <w:rFonts w:ascii="Arial" w:hAnsi="Arial" w:cs="Arial"/>
          <w:b/>
          <w:spacing w:val="-2"/>
          <w:sz w:val="20"/>
        </w:rPr>
        <w:tab/>
        <w:t>Statement of Dues</w:t>
      </w:r>
    </w:p>
    <w:p w:rsidR="00094F31" w:rsidRPr="00073FB4" w:rsidRDefault="00094F31" w:rsidP="00094F31">
      <w:pPr>
        <w:tabs>
          <w:tab w:val="left" w:pos="-720"/>
        </w:tabs>
        <w:suppressAutoHyphens/>
        <w:ind w:left="720" w:hanging="720"/>
        <w:jc w:val="both"/>
        <w:rPr>
          <w:rFonts w:ascii="Arial" w:hAnsi="Arial" w:cs="Arial"/>
          <w:spacing w:val="-2"/>
          <w:sz w:val="20"/>
        </w:rPr>
      </w:pPr>
    </w:p>
    <w:p w:rsidR="00094F31" w:rsidRDefault="00094F31" w:rsidP="00094F31">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 xml:space="preserve">a)  </w:t>
      </w:r>
      <w:r w:rsidRPr="00073FB4">
        <w:rPr>
          <w:rFonts w:ascii="Arial" w:hAnsi="Arial" w:cs="Arial"/>
          <w:spacing w:val="-2"/>
          <w:sz w:val="20"/>
        </w:rPr>
        <w:tab/>
        <w:t xml:space="preserve">At the same time as the deducted Union dues are sent to the Union as provided for in the present text, the Employer will provide the </w:t>
      </w:r>
      <w:smartTag w:uri="urn:schemas-microsoft-com:office:smarttags" w:element="place">
        <w:r w:rsidRPr="00073FB4">
          <w:rPr>
            <w:rFonts w:ascii="Arial" w:hAnsi="Arial" w:cs="Arial"/>
            <w:spacing w:val="-2"/>
            <w:sz w:val="20"/>
          </w:rPr>
          <w:t>Union</w:t>
        </w:r>
      </w:smartTag>
      <w:r w:rsidRPr="00073FB4">
        <w:rPr>
          <w:rFonts w:ascii="Arial" w:hAnsi="Arial" w:cs="Arial"/>
          <w:spacing w:val="-2"/>
          <w:sz w:val="20"/>
        </w:rPr>
        <w:t xml:space="preserve"> with a statement indicating:</w:t>
      </w:r>
    </w:p>
    <w:p w:rsidR="00094F31" w:rsidRPr="00073FB4" w:rsidRDefault="00094F31" w:rsidP="00094F31">
      <w:pPr>
        <w:tabs>
          <w:tab w:val="left" w:pos="-720"/>
        </w:tabs>
        <w:suppressAutoHyphens/>
        <w:ind w:left="720" w:hanging="720"/>
        <w:jc w:val="both"/>
        <w:rPr>
          <w:rFonts w:ascii="Arial" w:hAnsi="Arial" w:cs="Arial"/>
          <w:spacing w:val="-2"/>
          <w:sz w:val="20"/>
        </w:rPr>
      </w:pPr>
    </w:p>
    <w:p w:rsidR="00094F31" w:rsidRPr="00094F31" w:rsidRDefault="00094F31" w:rsidP="00094F31">
      <w:pPr>
        <w:pStyle w:val="ListParagraph"/>
        <w:numPr>
          <w:ilvl w:val="0"/>
          <w:numId w:val="7"/>
        </w:numPr>
        <w:tabs>
          <w:tab w:val="left" w:pos="-720"/>
        </w:tabs>
        <w:suppressAutoHyphens/>
        <w:jc w:val="both"/>
        <w:rPr>
          <w:rFonts w:ascii="Arial" w:hAnsi="Arial" w:cs="Arial"/>
          <w:spacing w:val="-2"/>
          <w:sz w:val="20"/>
        </w:rPr>
      </w:pPr>
      <w:r w:rsidRPr="00094F31">
        <w:rPr>
          <w:rFonts w:ascii="Arial" w:hAnsi="Arial" w:cs="Arial"/>
          <w:spacing w:val="-2"/>
          <w:sz w:val="20"/>
        </w:rPr>
        <w:t>The names of the salaried person for whom the deductions were made, as   well as the amount deducted for each</w:t>
      </w:r>
    </w:p>
    <w:p w:rsidR="00094F31" w:rsidRPr="00094F31" w:rsidRDefault="00094F31" w:rsidP="00094F31">
      <w:pPr>
        <w:pStyle w:val="ListParagraph"/>
        <w:numPr>
          <w:ilvl w:val="0"/>
          <w:numId w:val="7"/>
        </w:numPr>
        <w:tabs>
          <w:tab w:val="left" w:pos="-720"/>
        </w:tabs>
        <w:suppressAutoHyphens/>
        <w:jc w:val="both"/>
        <w:rPr>
          <w:rFonts w:ascii="Arial" w:hAnsi="Arial" w:cs="Arial"/>
          <w:spacing w:val="-2"/>
          <w:sz w:val="20"/>
        </w:rPr>
      </w:pPr>
      <w:r w:rsidRPr="00094F31">
        <w:rPr>
          <w:rFonts w:ascii="Arial" w:hAnsi="Arial" w:cs="Arial"/>
          <w:spacing w:val="-2"/>
          <w:sz w:val="20"/>
        </w:rPr>
        <w:t>The name of salaried persons who did not have any deductions.</w:t>
      </w:r>
    </w:p>
    <w:p w:rsidR="00094F31" w:rsidRPr="00094F31" w:rsidRDefault="00094F31" w:rsidP="00094F31">
      <w:pPr>
        <w:pStyle w:val="ListParagraph"/>
        <w:numPr>
          <w:ilvl w:val="0"/>
          <w:numId w:val="7"/>
        </w:numPr>
        <w:tabs>
          <w:tab w:val="left" w:pos="-720"/>
        </w:tabs>
        <w:suppressAutoHyphens/>
        <w:jc w:val="both"/>
        <w:rPr>
          <w:rFonts w:ascii="Arial" w:hAnsi="Arial" w:cs="Arial"/>
          <w:spacing w:val="-2"/>
          <w:sz w:val="20"/>
        </w:rPr>
      </w:pPr>
      <w:r w:rsidRPr="00094F31">
        <w:rPr>
          <w:rFonts w:ascii="Arial" w:hAnsi="Arial" w:cs="Arial"/>
          <w:spacing w:val="-2"/>
          <w:sz w:val="20"/>
        </w:rPr>
        <w:t>For each salaried person, the number of hours worked the hourly rate, as well as the total income.</w:t>
      </w:r>
    </w:p>
    <w:p w:rsidR="00094F31" w:rsidRPr="00073FB4" w:rsidRDefault="00094F31" w:rsidP="00094F31">
      <w:pPr>
        <w:tabs>
          <w:tab w:val="left" w:pos="-720"/>
        </w:tabs>
        <w:suppressAutoHyphens/>
        <w:jc w:val="both"/>
        <w:rPr>
          <w:rFonts w:ascii="Arial" w:hAnsi="Arial" w:cs="Arial"/>
          <w:spacing w:val="-2"/>
          <w:sz w:val="20"/>
        </w:rPr>
      </w:pPr>
    </w:p>
    <w:p w:rsidR="00094F31" w:rsidRPr="00073FB4" w:rsidRDefault="00094F31" w:rsidP="00094F31">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 xml:space="preserve">b)  </w:t>
      </w:r>
      <w:r w:rsidRPr="00073FB4">
        <w:rPr>
          <w:rFonts w:ascii="Arial" w:hAnsi="Arial" w:cs="Arial"/>
          <w:spacing w:val="-2"/>
          <w:sz w:val="20"/>
        </w:rPr>
        <w:tab/>
        <w:t xml:space="preserve">This statement will be sent in every thirty (30) days on a printed form, and if possible, in computerized format, useable by the </w:t>
      </w:r>
      <w:smartTag w:uri="urn:schemas-microsoft-com:office:smarttags" w:element="place">
        <w:r w:rsidRPr="00073FB4">
          <w:rPr>
            <w:rFonts w:ascii="Arial" w:hAnsi="Arial" w:cs="Arial"/>
            <w:spacing w:val="-2"/>
            <w:sz w:val="20"/>
          </w:rPr>
          <w:t>Union</w:t>
        </w:r>
      </w:smartTag>
      <w:r w:rsidRPr="00073FB4">
        <w:rPr>
          <w:rFonts w:ascii="Arial" w:hAnsi="Arial" w:cs="Arial"/>
          <w:spacing w:val="-2"/>
          <w:sz w:val="20"/>
        </w:rPr>
        <w:t>.</w:t>
      </w:r>
    </w:p>
    <w:p w:rsidR="00094F31" w:rsidRPr="00073FB4" w:rsidRDefault="00094F31" w:rsidP="00094F31">
      <w:pPr>
        <w:tabs>
          <w:tab w:val="left" w:pos="-720"/>
        </w:tabs>
        <w:suppressAutoHyphens/>
        <w:ind w:left="720" w:hanging="720"/>
        <w:jc w:val="both"/>
        <w:rPr>
          <w:rFonts w:ascii="Arial" w:hAnsi="Arial" w:cs="Arial"/>
          <w:spacing w:val="-2"/>
          <w:sz w:val="20"/>
        </w:rPr>
      </w:pPr>
    </w:p>
    <w:p w:rsidR="00094F31" w:rsidRPr="00073FB4" w:rsidRDefault="00094F31" w:rsidP="00094F31">
      <w:pPr>
        <w:tabs>
          <w:tab w:val="left" w:pos="-720"/>
        </w:tabs>
        <w:suppressAutoHyphens/>
        <w:jc w:val="both"/>
        <w:rPr>
          <w:rFonts w:ascii="Arial" w:hAnsi="Arial" w:cs="Arial"/>
          <w:b/>
          <w:spacing w:val="-2"/>
          <w:sz w:val="20"/>
        </w:rPr>
      </w:pPr>
      <w:r w:rsidRPr="00073FB4">
        <w:rPr>
          <w:rFonts w:ascii="Arial" w:hAnsi="Arial" w:cs="Arial"/>
          <w:b/>
          <w:spacing w:val="-2"/>
          <w:sz w:val="20"/>
        </w:rPr>
        <w:t>5.05</w:t>
      </w:r>
      <w:r w:rsidRPr="00073FB4">
        <w:rPr>
          <w:rFonts w:ascii="Arial" w:hAnsi="Arial" w:cs="Arial"/>
          <w:b/>
          <w:spacing w:val="-2"/>
          <w:sz w:val="20"/>
        </w:rPr>
        <w:tab/>
        <w:t xml:space="preserve">Salaried Person Excluded From the </w:t>
      </w:r>
      <w:smartTag w:uri="urn:schemas-microsoft-com:office:smarttags" w:element="place">
        <w:r w:rsidRPr="00073FB4">
          <w:rPr>
            <w:rFonts w:ascii="Arial" w:hAnsi="Arial" w:cs="Arial"/>
            <w:b/>
            <w:spacing w:val="-2"/>
            <w:sz w:val="20"/>
          </w:rPr>
          <w:t>Union</w:t>
        </w:r>
      </w:smartTag>
    </w:p>
    <w:p w:rsidR="00094F31" w:rsidRPr="00073FB4" w:rsidRDefault="00094F31" w:rsidP="00094F31">
      <w:pPr>
        <w:tabs>
          <w:tab w:val="left" w:pos="-720"/>
        </w:tabs>
        <w:suppressAutoHyphens/>
        <w:jc w:val="both"/>
        <w:rPr>
          <w:rFonts w:ascii="Arial" w:hAnsi="Arial" w:cs="Arial"/>
          <w:spacing w:val="-2"/>
          <w:sz w:val="20"/>
        </w:rPr>
      </w:pPr>
    </w:p>
    <w:p w:rsidR="00094F31" w:rsidRPr="00073FB4" w:rsidRDefault="00094F31" w:rsidP="00094F31">
      <w:pPr>
        <w:tabs>
          <w:tab w:val="left" w:pos="-720"/>
        </w:tabs>
        <w:suppressAutoHyphens/>
        <w:jc w:val="both"/>
        <w:rPr>
          <w:rFonts w:ascii="Arial" w:hAnsi="Arial" w:cs="Arial"/>
          <w:spacing w:val="-2"/>
          <w:sz w:val="20"/>
        </w:rPr>
      </w:pPr>
      <w:r w:rsidRPr="00073FB4">
        <w:rPr>
          <w:rFonts w:ascii="Arial" w:hAnsi="Arial" w:cs="Arial"/>
          <w:spacing w:val="-2"/>
          <w:sz w:val="20"/>
        </w:rPr>
        <w:t xml:space="preserve">The Employer cannot be obliged to send a salaried person away for the sole reason that the </w:t>
      </w:r>
      <w:smartTag w:uri="urn:schemas-microsoft-com:office:smarttags" w:element="place">
        <w:r w:rsidRPr="00073FB4">
          <w:rPr>
            <w:rFonts w:ascii="Arial" w:hAnsi="Arial" w:cs="Arial"/>
            <w:spacing w:val="-2"/>
            <w:sz w:val="20"/>
          </w:rPr>
          <w:t>Union</w:t>
        </w:r>
      </w:smartTag>
      <w:r w:rsidRPr="00073FB4">
        <w:rPr>
          <w:rFonts w:ascii="Arial" w:hAnsi="Arial" w:cs="Arial"/>
          <w:spacing w:val="-2"/>
          <w:sz w:val="20"/>
        </w:rPr>
        <w:t xml:space="preserve"> has refused or deferred the admittance of this person as a member, or has suspended or excluded him from its ranks, except for reasons provided for in the </w:t>
      </w:r>
      <w:proofErr w:type="spellStart"/>
      <w:r w:rsidRPr="00073FB4">
        <w:rPr>
          <w:rFonts w:ascii="Arial" w:hAnsi="Arial" w:cs="Arial"/>
          <w:spacing w:val="-2"/>
          <w:sz w:val="20"/>
        </w:rPr>
        <w:t>Labour</w:t>
      </w:r>
      <w:proofErr w:type="spellEnd"/>
      <w:r w:rsidRPr="00073FB4">
        <w:rPr>
          <w:rFonts w:ascii="Arial" w:hAnsi="Arial" w:cs="Arial"/>
          <w:spacing w:val="-2"/>
          <w:sz w:val="20"/>
        </w:rPr>
        <w:t xml:space="preserve"> Code.</w:t>
      </w:r>
    </w:p>
    <w:p w:rsidR="00094F31" w:rsidRDefault="00094F31" w:rsidP="00094F31">
      <w:pPr>
        <w:ind w:left="720" w:hanging="720"/>
        <w:rPr>
          <w:rFonts w:ascii="Arial" w:hAnsi="Arial" w:cs="Arial"/>
          <w:sz w:val="20"/>
        </w:rPr>
      </w:pPr>
    </w:p>
    <w:p w:rsidR="00E72249" w:rsidRDefault="00E72249" w:rsidP="00094F31">
      <w:pPr>
        <w:ind w:left="720" w:hanging="720"/>
        <w:rPr>
          <w:rFonts w:ascii="Arial" w:hAnsi="Arial" w:cs="Arial"/>
          <w:sz w:val="20"/>
        </w:rPr>
      </w:pPr>
    </w:p>
    <w:p w:rsidR="00E72249" w:rsidRPr="00464C4B" w:rsidRDefault="00E72249" w:rsidP="00E72249">
      <w:pPr>
        <w:pStyle w:val="Heading2"/>
        <w:numPr>
          <w:ilvl w:val="0"/>
          <w:numId w:val="0"/>
        </w:numPr>
        <w:jc w:val="center"/>
        <w:rPr>
          <w:b/>
        </w:rPr>
      </w:pPr>
      <w:r w:rsidRPr="00464C4B">
        <w:rPr>
          <w:b/>
        </w:rPr>
        <w:t>Article 6</w:t>
      </w:r>
      <w:r w:rsidRPr="00464C4B">
        <w:rPr>
          <w:b/>
        </w:rPr>
        <w:tab/>
        <w:t>Working Relationships</w:t>
      </w:r>
    </w:p>
    <w:p w:rsidR="00E72249" w:rsidRPr="00073FB4" w:rsidRDefault="00E72249" w:rsidP="00E72249">
      <w:pPr>
        <w:tabs>
          <w:tab w:val="left" w:pos="-720"/>
        </w:tabs>
        <w:suppressAutoHyphens/>
        <w:jc w:val="both"/>
        <w:rPr>
          <w:rFonts w:ascii="Arial" w:hAnsi="Arial" w:cs="Arial"/>
          <w:spacing w:val="-2"/>
          <w:sz w:val="20"/>
        </w:rPr>
      </w:pPr>
    </w:p>
    <w:p w:rsidR="00E72249" w:rsidRPr="00073FB4" w:rsidRDefault="00E72249" w:rsidP="00E72249">
      <w:pPr>
        <w:tabs>
          <w:tab w:val="left" w:pos="-720"/>
        </w:tabs>
        <w:suppressAutoHyphens/>
        <w:jc w:val="both"/>
        <w:rPr>
          <w:rFonts w:ascii="Arial" w:hAnsi="Arial" w:cs="Arial"/>
          <w:spacing w:val="-2"/>
          <w:sz w:val="20"/>
        </w:rPr>
      </w:pPr>
      <w:r w:rsidRPr="00073FB4">
        <w:rPr>
          <w:rFonts w:ascii="Arial" w:hAnsi="Arial" w:cs="Arial"/>
          <w:b/>
          <w:spacing w:val="-2"/>
          <w:sz w:val="20"/>
        </w:rPr>
        <w:t>6.01</w:t>
      </w:r>
      <w:r w:rsidRPr="00073FB4">
        <w:rPr>
          <w:rFonts w:ascii="Arial" w:hAnsi="Arial" w:cs="Arial"/>
          <w:b/>
          <w:spacing w:val="-2"/>
          <w:sz w:val="20"/>
        </w:rPr>
        <w:tab/>
      </w:r>
    </w:p>
    <w:p w:rsidR="00E72249" w:rsidRPr="00073FB4" w:rsidRDefault="00E72249" w:rsidP="00E72249">
      <w:pPr>
        <w:tabs>
          <w:tab w:val="left" w:pos="-720"/>
        </w:tabs>
        <w:suppressAutoHyphens/>
        <w:jc w:val="both"/>
        <w:rPr>
          <w:rFonts w:ascii="Arial" w:hAnsi="Arial" w:cs="Arial"/>
          <w:spacing w:val="-2"/>
          <w:sz w:val="20"/>
        </w:rPr>
      </w:pPr>
      <w:r w:rsidRPr="00073FB4">
        <w:rPr>
          <w:rFonts w:ascii="Arial" w:hAnsi="Arial" w:cs="Arial"/>
          <w:spacing w:val="-2"/>
          <w:sz w:val="20"/>
        </w:rPr>
        <w:t xml:space="preserve">The Employer commits to have as a speaker, for the purposes of administering, applying and interpreting the Collective Agreement, only persons designated by the </w:t>
      </w:r>
      <w:smartTag w:uri="urn:schemas-microsoft-com:office:smarttags" w:element="place">
        <w:r w:rsidRPr="00073FB4">
          <w:rPr>
            <w:rFonts w:ascii="Arial" w:hAnsi="Arial" w:cs="Arial"/>
            <w:spacing w:val="-2"/>
            <w:sz w:val="20"/>
          </w:rPr>
          <w:t>Union</w:t>
        </w:r>
      </w:smartTag>
      <w:r w:rsidRPr="00073FB4">
        <w:rPr>
          <w:rFonts w:ascii="Arial" w:hAnsi="Arial" w:cs="Arial"/>
          <w:spacing w:val="-2"/>
          <w:sz w:val="20"/>
        </w:rPr>
        <w:t xml:space="preserve"> to represent it.  The </w:t>
      </w:r>
      <w:smartTag w:uri="urn:schemas-microsoft-com:office:smarttags" w:element="place">
        <w:r w:rsidRPr="00073FB4">
          <w:rPr>
            <w:rFonts w:ascii="Arial" w:hAnsi="Arial" w:cs="Arial"/>
            <w:spacing w:val="-2"/>
            <w:sz w:val="20"/>
          </w:rPr>
          <w:t>Union</w:t>
        </w:r>
      </w:smartTag>
      <w:r w:rsidRPr="00073FB4">
        <w:rPr>
          <w:rFonts w:ascii="Arial" w:hAnsi="Arial" w:cs="Arial"/>
          <w:spacing w:val="-2"/>
          <w:sz w:val="20"/>
        </w:rPr>
        <w:t xml:space="preserve"> provides the Employer with a list of persons who represent it.</w:t>
      </w:r>
    </w:p>
    <w:p w:rsidR="00E72249" w:rsidRPr="00073FB4" w:rsidRDefault="00E72249" w:rsidP="00E72249">
      <w:pPr>
        <w:tabs>
          <w:tab w:val="left" w:pos="-720"/>
        </w:tabs>
        <w:suppressAutoHyphens/>
        <w:jc w:val="both"/>
        <w:rPr>
          <w:rFonts w:ascii="Arial" w:hAnsi="Arial" w:cs="Arial"/>
          <w:spacing w:val="-2"/>
          <w:sz w:val="20"/>
        </w:rPr>
      </w:pPr>
    </w:p>
    <w:p w:rsidR="00E72249" w:rsidRPr="00073FB4" w:rsidRDefault="00E72249" w:rsidP="00E72249">
      <w:pPr>
        <w:tabs>
          <w:tab w:val="left" w:pos="-720"/>
        </w:tabs>
        <w:suppressAutoHyphens/>
        <w:jc w:val="both"/>
        <w:rPr>
          <w:rFonts w:ascii="Arial" w:hAnsi="Arial" w:cs="Arial"/>
          <w:b/>
          <w:spacing w:val="-2"/>
          <w:sz w:val="20"/>
        </w:rPr>
      </w:pPr>
      <w:r w:rsidRPr="00073FB4">
        <w:rPr>
          <w:rFonts w:ascii="Arial" w:hAnsi="Arial" w:cs="Arial"/>
          <w:b/>
          <w:spacing w:val="-2"/>
          <w:sz w:val="20"/>
        </w:rPr>
        <w:t>6.02</w:t>
      </w:r>
      <w:r w:rsidRPr="00073FB4">
        <w:rPr>
          <w:rFonts w:ascii="Arial" w:hAnsi="Arial" w:cs="Arial"/>
          <w:b/>
          <w:spacing w:val="-2"/>
          <w:sz w:val="20"/>
        </w:rPr>
        <w:tab/>
        <w:t>Delegate Presence</w:t>
      </w:r>
    </w:p>
    <w:p w:rsidR="00E72249" w:rsidRPr="00073FB4" w:rsidRDefault="00E72249" w:rsidP="00E72249">
      <w:pPr>
        <w:tabs>
          <w:tab w:val="left" w:pos="-720"/>
        </w:tabs>
        <w:suppressAutoHyphens/>
        <w:jc w:val="both"/>
        <w:rPr>
          <w:rFonts w:ascii="Arial" w:hAnsi="Arial" w:cs="Arial"/>
          <w:spacing w:val="-2"/>
          <w:sz w:val="20"/>
        </w:rPr>
      </w:pPr>
      <w:r w:rsidRPr="00073FB4">
        <w:rPr>
          <w:rFonts w:ascii="Arial" w:hAnsi="Arial" w:cs="Arial"/>
          <w:spacing w:val="-2"/>
          <w:sz w:val="20"/>
        </w:rPr>
        <w:t xml:space="preserve">Any meeting of a disciplinary nature between the employer and a salaried person, or between the Employer and a group of salaried persons must take place in the presence of a person mandated to represent the </w:t>
      </w:r>
      <w:smartTag w:uri="urn:schemas-microsoft-com:office:smarttags" w:element="place">
        <w:r w:rsidRPr="00073FB4">
          <w:rPr>
            <w:rFonts w:ascii="Arial" w:hAnsi="Arial" w:cs="Arial"/>
            <w:spacing w:val="-2"/>
            <w:sz w:val="20"/>
          </w:rPr>
          <w:t>Union</w:t>
        </w:r>
      </w:smartTag>
      <w:r w:rsidRPr="00073FB4">
        <w:rPr>
          <w:rFonts w:ascii="Arial" w:hAnsi="Arial" w:cs="Arial"/>
          <w:spacing w:val="-2"/>
          <w:sz w:val="20"/>
        </w:rPr>
        <w:t>. If there is no union delegate nominated for the establishment, the employer must hold the meeting in the presence of another salaried worker, who will act as a witness.</w:t>
      </w:r>
    </w:p>
    <w:p w:rsidR="00E72249" w:rsidRPr="00073FB4" w:rsidRDefault="00E72249" w:rsidP="00E72249">
      <w:pPr>
        <w:tabs>
          <w:tab w:val="left" w:pos="-720"/>
        </w:tabs>
        <w:suppressAutoHyphens/>
        <w:jc w:val="both"/>
        <w:rPr>
          <w:rFonts w:ascii="Arial" w:hAnsi="Arial" w:cs="Arial"/>
          <w:spacing w:val="-2"/>
          <w:sz w:val="20"/>
        </w:rPr>
      </w:pPr>
    </w:p>
    <w:p w:rsidR="00E72249" w:rsidRPr="00073FB4" w:rsidRDefault="00E72249" w:rsidP="00E72249">
      <w:pPr>
        <w:tabs>
          <w:tab w:val="left" w:pos="-720"/>
        </w:tabs>
        <w:suppressAutoHyphens/>
        <w:jc w:val="both"/>
        <w:rPr>
          <w:rFonts w:ascii="Arial" w:hAnsi="Arial" w:cs="Arial"/>
          <w:b/>
          <w:spacing w:val="-2"/>
          <w:sz w:val="20"/>
        </w:rPr>
      </w:pPr>
      <w:r w:rsidRPr="00073FB4">
        <w:rPr>
          <w:rFonts w:ascii="Arial" w:hAnsi="Arial" w:cs="Arial"/>
          <w:b/>
          <w:spacing w:val="-2"/>
          <w:sz w:val="20"/>
        </w:rPr>
        <w:t>6.03</w:t>
      </w:r>
      <w:r w:rsidRPr="00073FB4">
        <w:rPr>
          <w:rFonts w:ascii="Arial" w:hAnsi="Arial" w:cs="Arial"/>
          <w:b/>
          <w:spacing w:val="-2"/>
          <w:sz w:val="20"/>
        </w:rPr>
        <w:tab/>
        <w:t>Union Correspondence</w:t>
      </w:r>
    </w:p>
    <w:p w:rsidR="00E72249" w:rsidRPr="00073FB4" w:rsidRDefault="00E72249" w:rsidP="00E72249">
      <w:pPr>
        <w:tabs>
          <w:tab w:val="left" w:pos="-720"/>
        </w:tabs>
        <w:suppressAutoHyphens/>
        <w:jc w:val="both"/>
        <w:rPr>
          <w:rFonts w:ascii="Arial" w:hAnsi="Arial" w:cs="Arial"/>
          <w:spacing w:val="-2"/>
          <w:sz w:val="20"/>
        </w:rPr>
      </w:pPr>
      <w:r w:rsidRPr="00073FB4">
        <w:rPr>
          <w:rFonts w:ascii="Arial" w:hAnsi="Arial" w:cs="Arial"/>
          <w:spacing w:val="-2"/>
          <w:sz w:val="20"/>
        </w:rPr>
        <w:t xml:space="preserve">All correspondence relative to the present Agreement addressed by the Employer to the Union is sent to a person designated by the Union to receive this correspondence at </w:t>
      </w:r>
      <w:r w:rsidRPr="00073FB4">
        <w:rPr>
          <w:rFonts w:ascii="Arial" w:hAnsi="Arial" w:cs="Arial"/>
          <w:sz w:val="20"/>
        </w:rPr>
        <w:t xml:space="preserve">1945 rue Mullins, bureau 160, Montréal, </w:t>
      </w:r>
      <w:smartTag w:uri="urn:schemas-microsoft-com:office:smarttags" w:element="City">
        <w:r w:rsidRPr="00073FB4">
          <w:rPr>
            <w:rFonts w:ascii="Arial" w:hAnsi="Arial" w:cs="Arial"/>
            <w:sz w:val="20"/>
          </w:rPr>
          <w:t>Québec</w:t>
        </w:r>
      </w:smartTag>
      <w:r w:rsidRPr="00073FB4">
        <w:rPr>
          <w:rFonts w:ascii="Arial" w:hAnsi="Arial" w:cs="Arial"/>
          <w:sz w:val="20"/>
        </w:rPr>
        <w:t xml:space="preserve">, </w:t>
      </w:r>
      <w:smartTag w:uri="urn:schemas-microsoft-com:office:smarttags" w:element="PostalCode">
        <w:r w:rsidRPr="00073FB4">
          <w:rPr>
            <w:rFonts w:ascii="Arial" w:hAnsi="Arial" w:cs="Arial"/>
            <w:sz w:val="20"/>
          </w:rPr>
          <w:t>H3K 1N9</w:t>
        </w:r>
      </w:smartTag>
      <w:r w:rsidRPr="00073FB4">
        <w:rPr>
          <w:rFonts w:ascii="Arial" w:hAnsi="Arial" w:cs="Arial"/>
          <w:spacing w:val="-2"/>
          <w:sz w:val="20"/>
        </w:rPr>
        <w:t xml:space="preserve">, or to any other address designated by the </w:t>
      </w:r>
      <w:smartTag w:uri="urn:schemas-microsoft-com:office:smarttags" w:element="place">
        <w:r w:rsidRPr="00073FB4">
          <w:rPr>
            <w:rFonts w:ascii="Arial" w:hAnsi="Arial" w:cs="Arial"/>
            <w:spacing w:val="-2"/>
            <w:sz w:val="20"/>
          </w:rPr>
          <w:t>Union</w:t>
        </w:r>
      </w:smartTag>
      <w:r w:rsidRPr="00073FB4">
        <w:rPr>
          <w:rFonts w:ascii="Arial" w:hAnsi="Arial" w:cs="Arial"/>
          <w:spacing w:val="-2"/>
          <w:sz w:val="20"/>
        </w:rPr>
        <w:t>.</w:t>
      </w:r>
    </w:p>
    <w:p w:rsidR="00E72249" w:rsidRPr="00073FB4" w:rsidRDefault="00E72249" w:rsidP="00E72249">
      <w:pPr>
        <w:tabs>
          <w:tab w:val="left" w:pos="-720"/>
        </w:tabs>
        <w:suppressAutoHyphens/>
        <w:jc w:val="both"/>
        <w:rPr>
          <w:rFonts w:ascii="Arial" w:hAnsi="Arial" w:cs="Arial"/>
          <w:spacing w:val="-2"/>
          <w:sz w:val="20"/>
        </w:rPr>
      </w:pPr>
    </w:p>
    <w:p w:rsidR="00E72249" w:rsidRPr="00073FB4" w:rsidRDefault="00E72249" w:rsidP="00E72249">
      <w:pPr>
        <w:tabs>
          <w:tab w:val="left" w:pos="-720"/>
        </w:tabs>
        <w:suppressAutoHyphens/>
        <w:jc w:val="both"/>
        <w:rPr>
          <w:rFonts w:ascii="Arial" w:hAnsi="Arial" w:cs="Arial"/>
          <w:b/>
          <w:spacing w:val="-2"/>
          <w:sz w:val="20"/>
        </w:rPr>
      </w:pPr>
      <w:r w:rsidRPr="00073FB4">
        <w:rPr>
          <w:rFonts w:ascii="Arial" w:hAnsi="Arial" w:cs="Arial"/>
          <w:b/>
          <w:spacing w:val="-2"/>
          <w:sz w:val="20"/>
        </w:rPr>
        <w:t xml:space="preserve">6.04 </w:t>
      </w:r>
      <w:r w:rsidRPr="00073FB4">
        <w:rPr>
          <w:rFonts w:ascii="Arial" w:hAnsi="Arial" w:cs="Arial"/>
          <w:b/>
          <w:spacing w:val="-2"/>
          <w:sz w:val="20"/>
        </w:rPr>
        <w:tab/>
        <w:t>Employer Representatives</w:t>
      </w:r>
    </w:p>
    <w:p w:rsidR="00E72249" w:rsidRPr="00073FB4" w:rsidRDefault="00E72249" w:rsidP="00E72249">
      <w:pPr>
        <w:tabs>
          <w:tab w:val="left" w:pos="-720"/>
        </w:tabs>
        <w:suppressAutoHyphens/>
        <w:jc w:val="both"/>
        <w:rPr>
          <w:rFonts w:ascii="Arial" w:hAnsi="Arial" w:cs="Arial"/>
          <w:spacing w:val="-2"/>
          <w:sz w:val="20"/>
        </w:rPr>
      </w:pPr>
      <w:r w:rsidRPr="00073FB4">
        <w:rPr>
          <w:rFonts w:ascii="Arial" w:hAnsi="Arial" w:cs="Arial"/>
          <w:spacing w:val="-2"/>
          <w:sz w:val="20"/>
        </w:rPr>
        <w:t xml:space="preserve">The Employer provides the Union with a list of its managers/directors and supervisors, as well as the other persons liable to enter into a contract with the </w:t>
      </w:r>
      <w:smartTag w:uri="urn:schemas-microsoft-com:office:smarttags" w:element="place">
        <w:r w:rsidRPr="00073FB4">
          <w:rPr>
            <w:rFonts w:ascii="Arial" w:hAnsi="Arial" w:cs="Arial"/>
            <w:spacing w:val="-2"/>
            <w:sz w:val="20"/>
          </w:rPr>
          <w:t>Union</w:t>
        </w:r>
      </w:smartTag>
      <w:r w:rsidRPr="00073FB4">
        <w:rPr>
          <w:rFonts w:ascii="Arial" w:hAnsi="Arial" w:cs="Arial"/>
          <w:spacing w:val="-2"/>
          <w:sz w:val="20"/>
        </w:rPr>
        <w:t xml:space="preserve"> for administration purposes of the Collective Agreement.</w:t>
      </w:r>
    </w:p>
    <w:p w:rsidR="00E72249" w:rsidRPr="00073FB4" w:rsidRDefault="00E72249" w:rsidP="00E72249">
      <w:pPr>
        <w:tabs>
          <w:tab w:val="left" w:pos="-720"/>
        </w:tabs>
        <w:suppressAutoHyphens/>
        <w:jc w:val="both"/>
        <w:rPr>
          <w:rFonts w:ascii="Arial" w:hAnsi="Arial" w:cs="Arial"/>
          <w:spacing w:val="-2"/>
          <w:sz w:val="20"/>
        </w:rPr>
      </w:pPr>
    </w:p>
    <w:p w:rsidR="00E72249" w:rsidRPr="00073FB4" w:rsidRDefault="00E72249" w:rsidP="00E72249">
      <w:pPr>
        <w:tabs>
          <w:tab w:val="left" w:pos="-720"/>
        </w:tabs>
        <w:suppressAutoHyphens/>
        <w:jc w:val="both"/>
        <w:rPr>
          <w:rFonts w:ascii="Arial" w:hAnsi="Arial" w:cs="Arial"/>
          <w:b/>
          <w:spacing w:val="-2"/>
          <w:sz w:val="20"/>
        </w:rPr>
      </w:pPr>
      <w:r w:rsidRPr="00073FB4">
        <w:rPr>
          <w:rFonts w:ascii="Arial" w:hAnsi="Arial" w:cs="Arial"/>
          <w:b/>
          <w:spacing w:val="-2"/>
          <w:sz w:val="20"/>
        </w:rPr>
        <w:t>6.05</w:t>
      </w:r>
      <w:r w:rsidRPr="00073FB4">
        <w:rPr>
          <w:rFonts w:ascii="Arial" w:hAnsi="Arial" w:cs="Arial"/>
          <w:b/>
          <w:spacing w:val="-2"/>
          <w:sz w:val="20"/>
        </w:rPr>
        <w:tab/>
        <w:t>Union Access to Work Site</w:t>
      </w:r>
    </w:p>
    <w:p w:rsidR="00E72249" w:rsidRPr="00073FB4" w:rsidRDefault="00E72249" w:rsidP="00E72249">
      <w:pPr>
        <w:tabs>
          <w:tab w:val="left" w:pos="-720"/>
        </w:tabs>
        <w:suppressAutoHyphens/>
        <w:jc w:val="both"/>
        <w:rPr>
          <w:rFonts w:ascii="Arial" w:hAnsi="Arial" w:cs="Arial"/>
          <w:spacing w:val="-2"/>
          <w:sz w:val="20"/>
        </w:rPr>
      </w:pPr>
      <w:r w:rsidRPr="00073FB4">
        <w:rPr>
          <w:rFonts w:ascii="Arial" w:hAnsi="Arial" w:cs="Arial"/>
          <w:spacing w:val="-2"/>
          <w:sz w:val="20"/>
        </w:rPr>
        <w:t xml:space="preserve">The Employer permits persons representing the </w:t>
      </w:r>
      <w:smartTag w:uri="urn:schemas-microsoft-com:office:smarttags" w:element="place">
        <w:r w:rsidRPr="00073FB4">
          <w:rPr>
            <w:rFonts w:ascii="Arial" w:hAnsi="Arial" w:cs="Arial"/>
            <w:spacing w:val="-2"/>
            <w:sz w:val="20"/>
          </w:rPr>
          <w:t>Union</w:t>
        </w:r>
      </w:smartTag>
      <w:r w:rsidRPr="00073FB4">
        <w:rPr>
          <w:rFonts w:ascii="Arial" w:hAnsi="Arial" w:cs="Arial"/>
          <w:spacing w:val="-2"/>
          <w:sz w:val="20"/>
        </w:rPr>
        <w:t xml:space="preserve"> to have access to all work places in the exercise of their functions. The Employer does not refuse any such permission in an unreasonable manner.</w:t>
      </w:r>
    </w:p>
    <w:p w:rsidR="00E72249" w:rsidRPr="00073FB4" w:rsidRDefault="00E72249" w:rsidP="00E72249">
      <w:pPr>
        <w:tabs>
          <w:tab w:val="left" w:pos="-720"/>
        </w:tabs>
        <w:suppressAutoHyphens/>
        <w:jc w:val="both"/>
        <w:rPr>
          <w:rFonts w:ascii="Arial" w:hAnsi="Arial" w:cs="Arial"/>
          <w:b/>
          <w:spacing w:val="-2"/>
          <w:sz w:val="20"/>
        </w:rPr>
      </w:pPr>
    </w:p>
    <w:p w:rsidR="00E72249" w:rsidRPr="00073FB4" w:rsidRDefault="00E72249" w:rsidP="00E72249">
      <w:pPr>
        <w:tabs>
          <w:tab w:val="left" w:pos="-720"/>
        </w:tabs>
        <w:suppressAutoHyphens/>
        <w:jc w:val="both"/>
        <w:rPr>
          <w:rFonts w:ascii="Arial" w:hAnsi="Arial" w:cs="Arial"/>
          <w:spacing w:val="-2"/>
          <w:sz w:val="20"/>
        </w:rPr>
      </w:pPr>
      <w:r w:rsidRPr="00073FB4">
        <w:rPr>
          <w:rFonts w:ascii="Arial" w:hAnsi="Arial" w:cs="Arial"/>
          <w:b/>
          <w:spacing w:val="-2"/>
          <w:sz w:val="20"/>
        </w:rPr>
        <w:lastRenderedPageBreak/>
        <w:t>6.06</w:t>
      </w:r>
      <w:r w:rsidRPr="00073FB4">
        <w:rPr>
          <w:rFonts w:ascii="Arial" w:hAnsi="Arial" w:cs="Arial"/>
          <w:b/>
          <w:spacing w:val="-2"/>
          <w:sz w:val="20"/>
        </w:rPr>
        <w:tab/>
        <w:t>Particular Understanding</w:t>
      </w:r>
    </w:p>
    <w:p w:rsidR="00E72249" w:rsidRPr="00073FB4" w:rsidRDefault="00E72249" w:rsidP="00E72249">
      <w:pPr>
        <w:tabs>
          <w:tab w:val="left" w:pos="-720"/>
        </w:tabs>
        <w:suppressAutoHyphens/>
        <w:jc w:val="both"/>
        <w:rPr>
          <w:rFonts w:ascii="Arial" w:hAnsi="Arial" w:cs="Arial"/>
          <w:spacing w:val="-2"/>
          <w:sz w:val="20"/>
        </w:rPr>
      </w:pPr>
      <w:r w:rsidRPr="00073FB4">
        <w:rPr>
          <w:rFonts w:ascii="Arial" w:hAnsi="Arial" w:cs="Arial"/>
          <w:spacing w:val="-2"/>
          <w:sz w:val="20"/>
        </w:rPr>
        <w:t xml:space="preserve">Any particular understanding modifying the agreement cannot be negotiated between a salaried person </w:t>
      </w:r>
      <w:proofErr w:type="gramStart"/>
      <w:r w:rsidRPr="00073FB4">
        <w:rPr>
          <w:rFonts w:ascii="Arial" w:hAnsi="Arial" w:cs="Arial"/>
          <w:spacing w:val="-2"/>
          <w:sz w:val="20"/>
        </w:rPr>
        <w:t>or</w:t>
      </w:r>
      <w:proofErr w:type="gramEnd"/>
      <w:r w:rsidRPr="00073FB4">
        <w:rPr>
          <w:rFonts w:ascii="Arial" w:hAnsi="Arial" w:cs="Arial"/>
          <w:spacing w:val="-2"/>
          <w:sz w:val="20"/>
        </w:rPr>
        <w:t xml:space="preserve"> a group of salaried persons and the Employer without the presence of a person, duly mandated, representing the </w:t>
      </w:r>
      <w:smartTag w:uri="urn:schemas-microsoft-com:office:smarttags" w:element="place">
        <w:r w:rsidRPr="00073FB4">
          <w:rPr>
            <w:rFonts w:ascii="Arial" w:hAnsi="Arial" w:cs="Arial"/>
            <w:spacing w:val="-2"/>
            <w:sz w:val="20"/>
          </w:rPr>
          <w:t>Union</w:t>
        </w:r>
      </w:smartTag>
      <w:r w:rsidRPr="00073FB4">
        <w:rPr>
          <w:rFonts w:ascii="Arial" w:hAnsi="Arial" w:cs="Arial"/>
          <w:spacing w:val="-2"/>
          <w:sz w:val="20"/>
        </w:rPr>
        <w:t xml:space="preserve">.  All understandings of this nature must be done in writing and approved by the </w:t>
      </w:r>
      <w:smartTag w:uri="urn:schemas-microsoft-com:office:smarttags" w:element="place">
        <w:r w:rsidRPr="00073FB4">
          <w:rPr>
            <w:rFonts w:ascii="Arial" w:hAnsi="Arial" w:cs="Arial"/>
            <w:spacing w:val="-2"/>
            <w:sz w:val="20"/>
          </w:rPr>
          <w:t>Union</w:t>
        </w:r>
      </w:smartTag>
      <w:r w:rsidRPr="00073FB4">
        <w:rPr>
          <w:rFonts w:ascii="Arial" w:hAnsi="Arial" w:cs="Arial"/>
          <w:spacing w:val="-2"/>
          <w:sz w:val="20"/>
        </w:rPr>
        <w:t>, and cannot come into effect until ratified by the parties.</w:t>
      </w:r>
    </w:p>
    <w:p w:rsidR="00E72249" w:rsidRPr="00073FB4" w:rsidRDefault="00E72249" w:rsidP="00E72249">
      <w:pPr>
        <w:tabs>
          <w:tab w:val="left" w:pos="-720"/>
        </w:tabs>
        <w:suppressAutoHyphens/>
        <w:jc w:val="both"/>
        <w:rPr>
          <w:rFonts w:ascii="Arial" w:hAnsi="Arial" w:cs="Arial"/>
          <w:spacing w:val="-2"/>
          <w:sz w:val="20"/>
        </w:rPr>
      </w:pPr>
    </w:p>
    <w:p w:rsidR="00E72249" w:rsidRPr="00073FB4" w:rsidRDefault="00E72249" w:rsidP="00E72249">
      <w:pPr>
        <w:tabs>
          <w:tab w:val="left" w:pos="-720"/>
        </w:tabs>
        <w:suppressAutoHyphens/>
        <w:jc w:val="both"/>
        <w:rPr>
          <w:rFonts w:ascii="Arial" w:hAnsi="Arial" w:cs="Arial"/>
          <w:b/>
          <w:spacing w:val="-2"/>
          <w:sz w:val="20"/>
        </w:rPr>
      </w:pPr>
      <w:r w:rsidRPr="00073FB4">
        <w:rPr>
          <w:rFonts w:ascii="Arial" w:hAnsi="Arial" w:cs="Arial"/>
          <w:b/>
          <w:spacing w:val="-2"/>
          <w:sz w:val="20"/>
        </w:rPr>
        <w:t>6.07</w:t>
      </w:r>
      <w:r w:rsidRPr="00073FB4">
        <w:rPr>
          <w:rFonts w:ascii="Arial" w:hAnsi="Arial" w:cs="Arial"/>
          <w:b/>
          <w:spacing w:val="-2"/>
          <w:sz w:val="20"/>
        </w:rPr>
        <w:tab/>
        <w:t>Delegate Information</w:t>
      </w:r>
    </w:p>
    <w:p w:rsidR="00E72249" w:rsidRPr="00073FB4" w:rsidRDefault="00E72249" w:rsidP="00E72249">
      <w:pPr>
        <w:tabs>
          <w:tab w:val="left" w:pos="-720"/>
        </w:tabs>
        <w:suppressAutoHyphens/>
        <w:jc w:val="both"/>
        <w:rPr>
          <w:rFonts w:ascii="Arial" w:hAnsi="Arial" w:cs="Arial"/>
          <w:spacing w:val="-2"/>
          <w:sz w:val="20"/>
        </w:rPr>
      </w:pPr>
      <w:r w:rsidRPr="00073FB4">
        <w:rPr>
          <w:rFonts w:ascii="Arial" w:hAnsi="Arial" w:cs="Arial"/>
          <w:spacing w:val="-2"/>
          <w:sz w:val="20"/>
        </w:rPr>
        <w:t>The Employer advises the shop steward or his assistant of any course, seminar, conference which are given to the negotiation team.</w:t>
      </w:r>
    </w:p>
    <w:p w:rsidR="00E72249" w:rsidRPr="00073FB4" w:rsidRDefault="00E72249" w:rsidP="00E72249">
      <w:pPr>
        <w:tabs>
          <w:tab w:val="left" w:pos="-720"/>
        </w:tabs>
        <w:suppressAutoHyphens/>
        <w:jc w:val="both"/>
        <w:rPr>
          <w:rFonts w:ascii="Arial" w:hAnsi="Arial" w:cs="Arial"/>
          <w:spacing w:val="-2"/>
          <w:sz w:val="20"/>
        </w:rPr>
      </w:pPr>
    </w:p>
    <w:p w:rsidR="00E72249" w:rsidRPr="00073FB4" w:rsidRDefault="00E72249" w:rsidP="00E72249">
      <w:pPr>
        <w:tabs>
          <w:tab w:val="left" w:pos="-720"/>
        </w:tabs>
        <w:suppressAutoHyphens/>
        <w:jc w:val="both"/>
        <w:rPr>
          <w:rFonts w:ascii="Arial" w:hAnsi="Arial" w:cs="Arial"/>
          <w:b/>
          <w:spacing w:val="-2"/>
          <w:sz w:val="20"/>
        </w:rPr>
      </w:pPr>
      <w:r w:rsidRPr="00073FB4">
        <w:rPr>
          <w:rFonts w:ascii="Arial" w:hAnsi="Arial" w:cs="Arial"/>
          <w:b/>
          <w:spacing w:val="-2"/>
          <w:sz w:val="20"/>
        </w:rPr>
        <w:t>6.08</w:t>
      </w:r>
      <w:r w:rsidRPr="00073FB4">
        <w:rPr>
          <w:rFonts w:ascii="Arial" w:hAnsi="Arial" w:cs="Arial"/>
          <w:b/>
          <w:spacing w:val="-2"/>
          <w:sz w:val="20"/>
        </w:rPr>
        <w:tab/>
        <w:t>Copy of Communications</w:t>
      </w:r>
    </w:p>
    <w:p w:rsidR="00E72249" w:rsidRPr="00073FB4" w:rsidRDefault="00E72249" w:rsidP="00E72249">
      <w:pPr>
        <w:tabs>
          <w:tab w:val="left" w:pos="-720"/>
        </w:tabs>
        <w:suppressAutoHyphens/>
        <w:jc w:val="both"/>
        <w:rPr>
          <w:rFonts w:ascii="Arial" w:hAnsi="Arial" w:cs="Arial"/>
          <w:spacing w:val="-2"/>
          <w:sz w:val="20"/>
        </w:rPr>
      </w:pPr>
      <w:r w:rsidRPr="00073FB4">
        <w:rPr>
          <w:rFonts w:ascii="Arial" w:hAnsi="Arial" w:cs="Arial"/>
          <w:spacing w:val="-2"/>
          <w:sz w:val="20"/>
        </w:rPr>
        <w:t xml:space="preserve">The Employer gives the </w:t>
      </w:r>
      <w:smartTag w:uri="urn:schemas-microsoft-com:office:smarttags" w:element="place">
        <w:r w:rsidRPr="00073FB4">
          <w:rPr>
            <w:rFonts w:ascii="Arial" w:hAnsi="Arial" w:cs="Arial"/>
            <w:spacing w:val="-2"/>
            <w:sz w:val="20"/>
          </w:rPr>
          <w:t>Union</w:t>
        </w:r>
      </w:smartTag>
      <w:r w:rsidRPr="00073FB4">
        <w:rPr>
          <w:rFonts w:ascii="Arial" w:hAnsi="Arial" w:cs="Arial"/>
          <w:spacing w:val="-2"/>
          <w:sz w:val="20"/>
        </w:rPr>
        <w:t xml:space="preserve"> a copy of all documents and any generally applicable communication that he gives salaried persons.</w:t>
      </w:r>
    </w:p>
    <w:p w:rsidR="00E72249" w:rsidRPr="00073FB4" w:rsidRDefault="00E72249" w:rsidP="00E72249">
      <w:pPr>
        <w:tabs>
          <w:tab w:val="left" w:pos="-720"/>
        </w:tabs>
        <w:suppressAutoHyphens/>
        <w:jc w:val="both"/>
        <w:rPr>
          <w:rFonts w:ascii="Arial" w:hAnsi="Arial" w:cs="Arial"/>
          <w:spacing w:val="-2"/>
          <w:sz w:val="20"/>
        </w:rPr>
      </w:pPr>
    </w:p>
    <w:p w:rsidR="00E72249" w:rsidRPr="00073FB4" w:rsidRDefault="00E72249" w:rsidP="00E72249">
      <w:pPr>
        <w:tabs>
          <w:tab w:val="left" w:pos="-720"/>
        </w:tabs>
        <w:suppressAutoHyphens/>
        <w:jc w:val="both"/>
        <w:rPr>
          <w:rFonts w:ascii="Arial" w:hAnsi="Arial" w:cs="Arial"/>
          <w:b/>
          <w:spacing w:val="-2"/>
          <w:sz w:val="20"/>
        </w:rPr>
      </w:pPr>
      <w:r w:rsidRPr="00073FB4">
        <w:rPr>
          <w:rFonts w:ascii="Arial" w:hAnsi="Arial" w:cs="Arial"/>
          <w:b/>
          <w:spacing w:val="-2"/>
          <w:sz w:val="20"/>
        </w:rPr>
        <w:t>6.09</w:t>
      </w:r>
      <w:r w:rsidRPr="00073FB4">
        <w:rPr>
          <w:rFonts w:ascii="Arial" w:hAnsi="Arial" w:cs="Arial"/>
          <w:b/>
          <w:spacing w:val="-2"/>
          <w:sz w:val="20"/>
        </w:rPr>
        <w:tab/>
        <w:t>Information to New Salaried Persons</w:t>
      </w:r>
    </w:p>
    <w:p w:rsidR="00E72249" w:rsidRPr="00073FB4" w:rsidRDefault="00E72249" w:rsidP="00E72249">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 xml:space="preserve">a)  </w:t>
      </w:r>
      <w:r w:rsidRPr="00073FB4">
        <w:rPr>
          <w:rFonts w:ascii="Arial" w:hAnsi="Arial" w:cs="Arial"/>
          <w:spacing w:val="-2"/>
          <w:sz w:val="20"/>
        </w:rPr>
        <w:tab/>
        <w:t xml:space="preserve">The Employer gives a document prepared by the </w:t>
      </w:r>
      <w:smartTag w:uri="urn:schemas-microsoft-com:office:smarttags" w:element="place">
        <w:r w:rsidRPr="00073FB4">
          <w:rPr>
            <w:rFonts w:ascii="Arial" w:hAnsi="Arial" w:cs="Arial"/>
            <w:spacing w:val="-2"/>
            <w:sz w:val="20"/>
          </w:rPr>
          <w:t>Union</w:t>
        </w:r>
      </w:smartTag>
      <w:r w:rsidRPr="00073FB4">
        <w:rPr>
          <w:rFonts w:ascii="Arial" w:hAnsi="Arial" w:cs="Arial"/>
          <w:spacing w:val="-2"/>
          <w:sz w:val="20"/>
        </w:rPr>
        <w:t xml:space="preserve"> to every new salaried person, informing them, amongst other things, the name of the shop steward as well as his assistant name, and indicating the procedure to follow to contact them, as well as a copy of the Collective Agreement.</w:t>
      </w:r>
    </w:p>
    <w:p w:rsidR="00E72249" w:rsidRPr="00073FB4" w:rsidRDefault="00E72249" w:rsidP="00E72249">
      <w:pPr>
        <w:tabs>
          <w:tab w:val="left" w:pos="-720"/>
        </w:tabs>
        <w:suppressAutoHyphens/>
        <w:ind w:left="720" w:hanging="720"/>
        <w:jc w:val="both"/>
        <w:rPr>
          <w:rFonts w:ascii="Arial" w:hAnsi="Arial" w:cs="Arial"/>
          <w:spacing w:val="-2"/>
          <w:sz w:val="20"/>
        </w:rPr>
      </w:pPr>
    </w:p>
    <w:p w:rsidR="00E72249" w:rsidRPr="00073FB4" w:rsidRDefault="00E72249" w:rsidP="00E72249">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 xml:space="preserve">b)  </w:t>
      </w:r>
      <w:r w:rsidRPr="00073FB4">
        <w:rPr>
          <w:rFonts w:ascii="Arial" w:hAnsi="Arial" w:cs="Arial"/>
          <w:spacing w:val="-2"/>
          <w:sz w:val="20"/>
        </w:rPr>
        <w:tab/>
        <w:t>When the steward or his assistant is present at the place of work, the director or his representative introduces him to the new salaried persons;</w:t>
      </w:r>
    </w:p>
    <w:p w:rsidR="00E72249" w:rsidRPr="00073FB4" w:rsidRDefault="00E72249" w:rsidP="00E72249">
      <w:pPr>
        <w:tabs>
          <w:tab w:val="left" w:pos="-720"/>
        </w:tabs>
        <w:suppressAutoHyphens/>
        <w:jc w:val="both"/>
        <w:rPr>
          <w:rFonts w:ascii="Arial" w:hAnsi="Arial" w:cs="Arial"/>
          <w:spacing w:val="-2"/>
          <w:sz w:val="20"/>
        </w:rPr>
      </w:pPr>
    </w:p>
    <w:p w:rsidR="00E72249" w:rsidRPr="00073FB4" w:rsidRDefault="00E72249" w:rsidP="00E72249">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 xml:space="preserve">c)  </w:t>
      </w:r>
      <w:r w:rsidRPr="00073FB4">
        <w:rPr>
          <w:rFonts w:ascii="Arial" w:hAnsi="Arial" w:cs="Arial"/>
          <w:spacing w:val="-2"/>
          <w:sz w:val="20"/>
        </w:rPr>
        <w:tab/>
        <w:t>In the course of the first thirty (30) days of work of a new salaried person, the shop steward or a representative can meet every new salaried person during work hours, without a loss of pay for the salaried person, this being at least thirty (30) minutes, at a time convenient for the director.</w:t>
      </w:r>
    </w:p>
    <w:p w:rsidR="00E72249" w:rsidRPr="00073FB4" w:rsidRDefault="00E72249" w:rsidP="00E72249">
      <w:pPr>
        <w:tabs>
          <w:tab w:val="left" w:pos="-720"/>
        </w:tabs>
        <w:suppressAutoHyphens/>
        <w:jc w:val="both"/>
        <w:rPr>
          <w:rFonts w:ascii="Arial" w:hAnsi="Arial" w:cs="Arial"/>
          <w:spacing w:val="-2"/>
          <w:sz w:val="20"/>
        </w:rPr>
      </w:pPr>
    </w:p>
    <w:p w:rsidR="00E72249" w:rsidRPr="00073FB4" w:rsidRDefault="00E72249" w:rsidP="00E72249">
      <w:pPr>
        <w:tabs>
          <w:tab w:val="left" w:pos="-720"/>
        </w:tabs>
        <w:suppressAutoHyphens/>
        <w:jc w:val="both"/>
        <w:rPr>
          <w:rFonts w:ascii="Arial" w:hAnsi="Arial" w:cs="Arial"/>
          <w:b/>
          <w:spacing w:val="-2"/>
          <w:sz w:val="20"/>
        </w:rPr>
      </w:pPr>
    </w:p>
    <w:p w:rsidR="00E72249" w:rsidRPr="00464C4B" w:rsidRDefault="00E72249" w:rsidP="00E72249">
      <w:pPr>
        <w:pStyle w:val="Heading2"/>
        <w:numPr>
          <w:ilvl w:val="0"/>
          <w:numId w:val="0"/>
        </w:numPr>
        <w:jc w:val="center"/>
        <w:rPr>
          <w:b/>
        </w:rPr>
      </w:pPr>
      <w:r w:rsidRPr="00464C4B">
        <w:rPr>
          <w:b/>
        </w:rPr>
        <w:t>Article 7</w:t>
      </w:r>
      <w:r w:rsidRPr="00464C4B">
        <w:rPr>
          <w:b/>
        </w:rPr>
        <w:tab/>
        <w:t>Strike and Lock Out</w:t>
      </w:r>
    </w:p>
    <w:p w:rsidR="00E72249" w:rsidRPr="00073FB4" w:rsidRDefault="00E72249" w:rsidP="00E72249">
      <w:pPr>
        <w:tabs>
          <w:tab w:val="left" w:pos="-720"/>
        </w:tabs>
        <w:suppressAutoHyphens/>
        <w:jc w:val="both"/>
        <w:rPr>
          <w:rFonts w:ascii="Arial" w:hAnsi="Arial" w:cs="Arial"/>
          <w:spacing w:val="-2"/>
          <w:sz w:val="20"/>
        </w:rPr>
      </w:pPr>
    </w:p>
    <w:p w:rsidR="00E72249" w:rsidRPr="00073FB4" w:rsidRDefault="00E72249" w:rsidP="00E72249">
      <w:pPr>
        <w:tabs>
          <w:tab w:val="left" w:pos="-720"/>
        </w:tabs>
        <w:suppressAutoHyphens/>
        <w:jc w:val="both"/>
        <w:rPr>
          <w:rFonts w:ascii="Arial" w:hAnsi="Arial" w:cs="Arial"/>
          <w:spacing w:val="-2"/>
          <w:sz w:val="20"/>
        </w:rPr>
      </w:pPr>
      <w:r w:rsidRPr="00073FB4">
        <w:rPr>
          <w:rFonts w:ascii="Arial" w:hAnsi="Arial" w:cs="Arial"/>
          <w:b/>
          <w:spacing w:val="-2"/>
          <w:sz w:val="20"/>
        </w:rPr>
        <w:t>7.01</w:t>
      </w:r>
      <w:r w:rsidRPr="00073FB4">
        <w:rPr>
          <w:rFonts w:ascii="Arial" w:hAnsi="Arial" w:cs="Arial"/>
          <w:b/>
          <w:spacing w:val="-2"/>
          <w:sz w:val="20"/>
        </w:rPr>
        <w:tab/>
        <w:t>Work Stoppage</w:t>
      </w:r>
    </w:p>
    <w:p w:rsidR="00E72249" w:rsidRPr="00073FB4" w:rsidRDefault="00E72249" w:rsidP="00E72249">
      <w:pPr>
        <w:tabs>
          <w:tab w:val="left" w:pos="-720"/>
        </w:tabs>
        <w:suppressAutoHyphens/>
        <w:jc w:val="both"/>
        <w:rPr>
          <w:rFonts w:ascii="Arial" w:hAnsi="Arial" w:cs="Arial"/>
          <w:spacing w:val="-2"/>
          <w:sz w:val="20"/>
        </w:rPr>
      </w:pPr>
    </w:p>
    <w:p w:rsidR="00E72249" w:rsidRPr="00073FB4" w:rsidRDefault="00E72249" w:rsidP="00E72249">
      <w:pPr>
        <w:tabs>
          <w:tab w:val="left" w:pos="-720"/>
        </w:tabs>
        <w:suppressAutoHyphens/>
        <w:jc w:val="both"/>
        <w:rPr>
          <w:rFonts w:ascii="Arial" w:hAnsi="Arial" w:cs="Arial"/>
          <w:spacing w:val="-2"/>
          <w:sz w:val="20"/>
        </w:rPr>
      </w:pPr>
      <w:r w:rsidRPr="00073FB4">
        <w:rPr>
          <w:rFonts w:ascii="Arial" w:hAnsi="Arial" w:cs="Arial"/>
          <w:spacing w:val="-2"/>
          <w:sz w:val="20"/>
        </w:rPr>
        <w:t xml:space="preserve">The </w:t>
      </w:r>
      <w:smartTag w:uri="urn:schemas-microsoft-com:office:smarttags" w:element="place">
        <w:r w:rsidRPr="00073FB4">
          <w:rPr>
            <w:rFonts w:ascii="Arial" w:hAnsi="Arial" w:cs="Arial"/>
            <w:spacing w:val="-2"/>
            <w:sz w:val="20"/>
          </w:rPr>
          <w:t>Union</w:t>
        </w:r>
      </w:smartTag>
      <w:r w:rsidRPr="00073FB4">
        <w:rPr>
          <w:rFonts w:ascii="Arial" w:hAnsi="Arial" w:cs="Arial"/>
          <w:spacing w:val="-2"/>
          <w:sz w:val="20"/>
        </w:rPr>
        <w:t xml:space="preserve"> commits itself not to strike, engage in work slow down or complete or partial work stoppage, for the duration of the Agreement.</w:t>
      </w:r>
    </w:p>
    <w:p w:rsidR="00E72249" w:rsidRPr="00073FB4" w:rsidRDefault="00E72249" w:rsidP="00E72249">
      <w:pPr>
        <w:tabs>
          <w:tab w:val="left" w:pos="-720"/>
        </w:tabs>
        <w:suppressAutoHyphens/>
        <w:jc w:val="both"/>
        <w:rPr>
          <w:rFonts w:ascii="Arial" w:hAnsi="Arial" w:cs="Arial"/>
          <w:b/>
          <w:spacing w:val="-2"/>
          <w:sz w:val="20"/>
        </w:rPr>
      </w:pPr>
    </w:p>
    <w:p w:rsidR="00E72249" w:rsidRPr="00073FB4" w:rsidRDefault="00E72249" w:rsidP="00E72249">
      <w:pPr>
        <w:tabs>
          <w:tab w:val="left" w:pos="-720"/>
        </w:tabs>
        <w:suppressAutoHyphens/>
        <w:jc w:val="both"/>
        <w:rPr>
          <w:rFonts w:ascii="Arial" w:hAnsi="Arial" w:cs="Arial"/>
          <w:b/>
          <w:spacing w:val="-2"/>
          <w:sz w:val="20"/>
        </w:rPr>
      </w:pPr>
      <w:r w:rsidRPr="00073FB4">
        <w:rPr>
          <w:rFonts w:ascii="Arial" w:hAnsi="Arial" w:cs="Arial"/>
          <w:b/>
          <w:spacing w:val="-2"/>
          <w:sz w:val="20"/>
        </w:rPr>
        <w:t>7.02</w:t>
      </w:r>
      <w:r w:rsidRPr="00073FB4">
        <w:rPr>
          <w:rFonts w:ascii="Arial" w:hAnsi="Arial" w:cs="Arial"/>
          <w:b/>
          <w:spacing w:val="-2"/>
          <w:sz w:val="20"/>
        </w:rPr>
        <w:tab/>
        <w:t>Lock-Out</w:t>
      </w:r>
    </w:p>
    <w:p w:rsidR="00E72249" w:rsidRPr="00073FB4" w:rsidRDefault="00E72249" w:rsidP="00E72249">
      <w:pPr>
        <w:tabs>
          <w:tab w:val="left" w:pos="-720"/>
        </w:tabs>
        <w:suppressAutoHyphens/>
        <w:jc w:val="both"/>
        <w:rPr>
          <w:rFonts w:ascii="Arial" w:hAnsi="Arial" w:cs="Arial"/>
          <w:spacing w:val="-2"/>
          <w:sz w:val="20"/>
        </w:rPr>
      </w:pPr>
    </w:p>
    <w:p w:rsidR="00E72249" w:rsidRPr="00073FB4" w:rsidRDefault="00E72249" w:rsidP="00E72249">
      <w:pPr>
        <w:tabs>
          <w:tab w:val="left" w:pos="-720"/>
        </w:tabs>
        <w:suppressAutoHyphens/>
        <w:jc w:val="both"/>
        <w:rPr>
          <w:rFonts w:ascii="Arial" w:hAnsi="Arial" w:cs="Arial"/>
          <w:spacing w:val="-2"/>
          <w:sz w:val="20"/>
        </w:rPr>
      </w:pPr>
      <w:r w:rsidRPr="00073FB4">
        <w:rPr>
          <w:rFonts w:ascii="Arial" w:hAnsi="Arial" w:cs="Arial"/>
          <w:spacing w:val="-2"/>
          <w:sz w:val="20"/>
        </w:rPr>
        <w:t>The Employer commits not to resort to a lock out throughout the duration of the present understanding.</w:t>
      </w:r>
    </w:p>
    <w:p w:rsidR="00094F31" w:rsidRDefault="00094F31" w:rsidP="00094F31">
      <w:pPr>
        <w:ind w:left="720" w:hanging="720"/>
        <w:rPr>
          <w:rFonts w:ascii="Arial" w:hAnsi="Arial" w:cs="Arial"/>
          <w:sz w:val="20"/>
        </w:rPr>
      </w:pPr>
    </w:p>
    <w:p w:rsidR="005A34C7" w:rsidRDefault="005A34C7" w:rsidP="00094F31">
      <w:pPr>
        <w:ind w:left="720" w:hanging="720"/>
        <w:rPr>
          <w:rFonts w:ascii="Arial" w:hAnsi="Arial" w:cs="Arial"/>
          <w:sz w:val="20"/>
        </w:rPr>
      </w:pPr>
    </w:p>
    <w:p w:rsidR="00E72249" w:rsidRPr="00464C4B" w:rsidRDefault="00E72249" w:rsidP="00E72249">
      <w:pPr>
        <w:pStyle w:val="Heading2"/>
        <w:numPr>
          <w:ilvl w:val="0"/>
          <w:numId w:val="0"/>
        </w:numPr>
        <w:jc w:val="center"/>
        <w:rPr>
          <w:b/>
        </w:rPr>
      </w:pPr>
      <w:r w:rsidRPr="00464C4B">
        <w:rPr>
          <w:b/>
        </w:rPr>
        <w:t>Article 8</w:t>
      </w:r>
      <w:r w:rsidRPr="00464C4B">
        <w:rPr>
          <w:b/>
        </w:rPr>
        <w:tab/>
        <w:t>Hiring</w:t>
      </w:r>
    </w:p>
    <w:p w:rsidR="00E72249" w:rsidRPr="00073FB4" w:rsidRDefault="00E72249" w:rsidP="00E72249">
      <w:pPr>
        <w:tabs>
          <w:tab w:val="left" w:pos="-720"/>
        </w:tabs>
        <w:suppressAutoHyphens/>
        <w:jc w:val="both"/>
        <w:rPr>
          <w:rFonts w:ascii="Arial" w:hAnsi="Arial" w:cs="Arial"/>
          <w:spacing w:val="-2"/>
          <w:sz w:val="20"/>
        </w:rPr>
      </w:pPr>
    </w:p>
    <w:p w:rsidR="00E72249" w:rsidRPr="00073FB4" w:rsidRDefault="00E72249" w:rsidP="00E72249">
      <w:pPr>
        <w:tabs>
          <w:tab w:val="left" w:pos="-720"/>
        </w:tabs>
        <w:suppressAutoHyphens/>
        <w:jc w:val="both"/>
        <w:rPr>
          <w:rFonts w:ascii="Arial" w:hAnsi="Arial" w:cs="Arial"/>
          <w:b/>
          <w:spacing w:val="-2"/>
          <w:sz w:val="20"/>
        </w:rPr>
      </w:pPr>
      <w:r w:rsidRPr="00073FB4">
        <w:rPr>
          <w:rFonts w:ascii="Arial" w:hAnsi="Arial" w:cs="Arial"/>
          <w:b/>
          <w:spacing w:val="-2"/>
          <w:sz w:val="20"/>
        </w:rPr>
        <w:t>8.01</w:t>
      </w:r>
      <w:r w:rsidRPr="00073FB4">
        <w:rPr>
          <w:rFonts w:ascii="Arial" w:hAnsi="Arial" w:cs="Arial"/>
          <w:b/>
          <w:spacing w:val="-2"/>
          <w:sz w:val="20"/>
        </w:rPr>
        <w:tab/>
        <w:t>Hiring Within the Bargaining Unit</w:t>
      </w:r>
    </w:p>
    <w:p w:rsidR="00E72249" w:rsidRPr="00073FB4" w:rsidRDefault="00E72249" w:rsidP="00E72249">
      <w:pPr>
        <w:tabs>
          <w:tab w:val="left" w:pos="-720"/>
        </w:tabs>
        <w:suppressAutoHyphens/>
        <w:ind w:left="720" w:hanging="720"/>
        <w:jc w:val="both"/>
        <w:rPr>
          <w:rFonts w:ascii="Arial" w:hAnsi="Arial" w:cs="Arial"/>
          <w:spacing w:val="-2"/>
          <w:sz w:val="20"/>
        </w:rPr>
      </w:pPr>
    </w:p>
    <w:p w:rsidR="00E72249" w:rsidRPr="00073FB4" w:rsidRDefault="00E72249" w:rsidP="00E72249">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 xml:space="preserve">a)  </w:t>
      </w:r>
      <w:r w:rsidRPr="00073FB4">
        <w:rPr>
          <w:rFonts w:ascii="Arial" w:hAnsi="Arial" w:cs="Arial"/>
          <w:spacing w:val="-2"/>
          <w:sz w:val="20"/>
        </w:rPr>
        <w:tab/>
        <w:t>In the case of the creation of a new position; this position is posted for seven (7) days;</w:t>
      </w:r>
    </w:p>
    <w:p w:rsidR="00E72249" w:rsidRPr="00073FB4" w:rsidRDefault="00E72249" w:rsidP="00E72249">
      <w:pPr>
        <w:tabs>
          <w:tab w:val="left" w:pos="-720"/>
        </w:tabs>
        <w:suppressAutoHyphens/>
        <w:ind w:left="720" w:hanging="720"/>
        <w:jc w:val="both"/>
        <w:rPr>
          <w:rFonts w:ascii="Arial" w:hAnsi="Arial" w:cs="Arial"/>
          <w:spacing w:val="-2"/>
          <w:sz w:val="20"/>
        </w:rPr>
      </w:pPr>
    </w:p>
    <w:p w:rsidR="00E72249" w:rsidRPr="00073FB4" w:rsidRDefault="00E72249" w:rsidP="00E72249">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 xml:space="preserve">b)  </w:t>
      </w:r>
      <w:r w:rsidRPr="00073FB4">
        <w:rPr>
          <w:rFonts w:ascii="Arial" w:hAnsi="Arial" w:cs="Arial"/>
          <w:spacing w:val="-2"/>
          <w:sz w:val="20"/>
        </w:rPr>
        <w:tab/>
        <w:t>This position is awarded to the person with the most seniority and who has applied for it as long as he can perform the normal requirements of the task.</w:t>
      </w:r>
    </w:p>
    <w:p w:rsidR="00E72249" w:rsidRPr="00073FB4" w:rsidRDefault="00E72249" w:rsidP="00E72249">
      <w:pPr>
        <w:tabs>
          <w:tab w:val="left" w:pos="-720"/>
        </w:tabs>
        <w:suppressAutoHyphens/>
        <w:jc w:val="both"/>
        <w:rPr>
          <w:rFonts w:ascii="Arial" w:hAnsi="Arial" w:cs="Arial"/>
          <w:spacing w:val="-2"/>
          <w:sz w:val="20"/>
        </w:rPr>
      </w:pPr>
    </w:p>
    <w:p w:rsidR="00E72249" w:rsidRPr="00073FB4" w:rsidRDefault="00E72249" w:rsidP="00E72249">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 xml:space="preserve">c)  </w:t>
      </w:r>
      <w:r w:rsidRPr="00073FB4">
        <w:rPr>
          <w:rFonts w:ascii="Arial" w:hAnsi="Arial" w:cs="Arial"/>
          <w:spacing w:val="-2"/>
          <w:sz w:val="20"/>
        </w:rPr>
        <w:tab/>
        <w:t>If the position cannot be filled according to this procedure, the Employer can hire a person from the outside.</w:t>
      </w:r>
    </w:p>
    <w:p w:rsidR="00E72249" w:rsidRPr="00073FB4" w:rsidRDefault="00E72249" w:rsidP="00E72249">
      <w:pPr>
        <w:tabs>
          <w:tab w:val="left" w:pos="-720"/>
        </w:tabs>
        <w:suppressAutoHyphens/>
        <w:jc w:val="both"/>
        <w:rPr>
          <w:rFonts w:ascii="Arial" w:hAnsi="Arial" w:cs="Arial"/>
          <w:spacing w:val="-2"/>
          <w:sz w:val="20"/>
        </w:rPr>
      </w:pPr>
    </w:p>
    <w:p w:rsidR="00E72249" w:rsidRPr="00073FB4" w:rsidRDefault="00E72249" w:rsidP="00E72249">
      <w:pPr>
        <w:tabs>
          <w:tab w:val="left" w:pos="-720"/>
        </w:tabs>
        <w:suppressAutoHyphens/>
        <w:jc w:val="both"/>
        <w:rPr>
          <w:rFonts w:ascii="Arial" w:hAnsi="Arial" w:cs="Arial"/>
          <w:b/>
          <w:spacing w:val="-2"/>
          <w:sz w:val="20"/>
        </w:rPr>
      </w:pPr>
      <w:r w:rsidRPr="00073FB4">
        <w:rPr>
          <w:rFonts w:ascii="Arial" w:hAnsi="Arial" w:cs="Arial"/>
          <w:b/>
          <w:spacing w:val="-2"/>
          <w:sz w:val="20"/>
        </w:rPr>
        <w:t>8.02</w:t>
      </w:r>
      <w:r w:rsidRPr="00073FB4">
        <w:rPr>
          <w:rFonts w:ascii="Arial" w:hAnsi="Arial" w:cs="Arial"/>
          <w:b/>
          <w:spacing w:val="-2"/>
          <w:sz w:val="20"/>
        </w:rPr>
        <w:tab/>
        <w:t>Opening of Positions (Excluding the Bargaining Unit)</w:t>
      </w:r>
    </w:p>
    <w:p w:rsidR="00E72249" w:rsidRPr="00073FB4" w:rsidRDefault="00E72249" w:rsidP="00E72249">
      <w:pPr>
        <w:tabs>
          <w:tab w:val="left" w:pos="-720"/>
        </w:tabs>
        <w:suppressAutoHyphens/>
        <w:jc w:val="both"/>
        <w:rPr>
          <w:rFonts w:ascii="Arial" w:hAnsi="Arial" w:cs="Arial"/>
          <w:spacing w:val="-2"/>
          <w:sz w:val="20"/>
        </w:rPr>
      </w:pPr>
    </w:p>
    <w:p w:rsidR="00E72249" w:rsidRPr="00073FB4" w:rsidRDefault="00E72249" w:rsidP="00E72249">
      <w:pPr>
        <w:tabs>
          <w:tab w:val="left" w:pos="-720"/>
        </w:tabs>
        <w:suppressAutoHyphens/>
        <w:jc w:val="both"/>
        <w:rPr>
          <w:rFonts w:ascii="Arial" w:hAnsi="Arial" w:cs="Arial"/>
          <w:spacing w:val="-2"/>
          <w:sz w:val="20"/>
        </w:rPr>
      </w:pPr>
      <w:r w:rsidRPr="00073FB4">
        <w:rPr>
          <w:rFonts w:ascii="Arial" w:hAnsi="Arial" w:cs="Arial"/>
          <w:spacing w:val="-2"/>
          <w:sz w:val="20"/>
        </w:rPr>
        <w:t xml:space="preserve">Openings for positions of managers/directors and assistant managers/directors of the theatres are posted internally for ten (10) days for information purposes only.  However, awarding these positions is at the </w:t>
      </w:r>
      <w:r w:rsidRPr="00073FB4">
        <w:rPr>
          <w:rFonts w:ascii="Arial" w:hAnsi="Arial" w:cs="Arial"/>
          <w:spacing w:val="-2"/>
          <w:sz w:val="20"/>
        </w:rPr>
        <w:lastRenderedPageBreak/>
        <w:t>discretion of the Employer and cannot be the subject of a grievance or arbitration.</w:t>
      </w:r>
    </w:p>
    <w:p w:rsidR="00E72249" w:rsidRPr="00073FB4" w:rsidRDefault="00E72249" w:rsidP="00E72249">
      <w:pPr>
        <w:tabs>
          <w:tab w:val="left" w:pos="-720"/>
        </w:tabs>
        <w:suppressAutoHyphens/>
        <w:jc w:val="both"/>
        <w:rPr>
          <w:rFonts w:ascii="Arial" w:hAnsi="Arial" w:cs="Arial"/>
          <w:spacing w:val="-2"/>
          <w:sz w:val="20"/>
        </w:rPr>
      </w:pPr>
    </w:p>
    <w:p w:rsidR="00E72249" w:rsidRPr="00073FB4" w:rsidRDefault="00E72249" w:rsidP="00E72249">
      <w:pPr>
        <w:tabs>
          <w:tab w:val="left" w:pos="-720"/>
        </w:tabs>
        <w:suppressAutoHyphens/>
        <w:jc w:val="both"/>
        <w:rPr>
          <w:rFonts w:ascii="Arial" w:hAnsi="Arial" w:cs="Arial"/>
          <w:b/>
          <w:spacing w:val="-2"/>
          <w:sz w:val="20"/>
        </w:rPr>
      </w:pPr>
      <w:r w:rsidRPr="00073FB4">
        <w:rPr>
          <w:rFonts w:ascii="Arial" w:hAnsi="Arial" w:cs="Arial"/>
          <w:b/>
          <w:spacing w:val="-2"/>
          <w:sz w:val="20"/>
        </w:rPr>
        <w:t>8.03</w:t>
      </w:r>
      <w:r w:rsidRPr="00073FB4">
        <w:rPr>
          <w:rFonts w:ascii="Arial" w:hAnsi="Arial" w:cs="Arial"/>
          <w:b/>
          <w:spacing w:val="-2"/>
          <w:sz w:val="20"/>
        </w:rPr>
        <w:tab/>
        <w:t>Trial Period</w:t>
      </w:r>
    </w:p>
    <w:p w:rsidR="00E72249" w:rsidRPr="00073FB4" w:rsidRDefault="00E72249" w:rsidP="00E72249">
      <w:pPr>
        <w:tabs>
          <w:tab w:val="left" w:pos="-720"/>
        </w:tabs>
        <w:suppressAutoHyphens/>
        <w:jc w:val="both"/>
        <w:rPr>
          <w:rFonts w:ascii="Arial" w:hAnsi="Arial" w:cs="Arial"/>
          <w:spacing w:val="-2"/>
          <w:sz w:val="20"/>
        </w:rPr>
      </w:pPr>
    </w:p>
    <w:p w:rsidR="00E72249" w:rsidRPr="00073FB4" w:rsidRDefault="00E72249" w:rsidP="00E72249">
      <w:pPr>
        <w:tabs>
          <w:tab w:val="left" w:pos="-720"/>
        </w:tabs>
        <w:suppressAutoHyphens/>
        <w:jc w:val="both"/>
        <w:rPr>
          <w:rFonts w:ascii="Arial" w:hAnsi="Arial" w:cs="Arial"/>
          <w:spacing w:val="-2"/>
          <w:sz w:val="20"/>
        </w:rPr>
      </w:pPr>
      <w:r w:rsidRPr="00073FB4">
        <w:rPr>
          <w:rFonts w:ascii="Arial" w:hAnsi="Arial" w:cs="Arial"/>
          <w:spacing w:val="-2"/>
          <w:sz w:val="20"/>
        </w:rPr>
        <w:t xml:space="preserve">New salaried persons are on a trial period for one hundred and twenty (120) actual working hours for the Employer.  A dismissal, firing, or lay off, throughout this period is not normally subject to a grievance procedure or arbitration.  However, the </w:t>
      </w:r>
      <w:smartTag w:uri="urn:schemas-microsoft-com:office:smarttags" w:element="place">
        <w:r w:rsidRPr="00073FB4">
          <w:rPr>
            <w:rFonts w:ascii="Arial" w:hAnsi="Arial" w:cs="Arial"/>
            <w:spacing w:val="-2"/>
            <w:sz w:val="20"/>
          </w:rPr>
          <w:t>Union</w:t>
        </w:r>
      </w:smartTag>
      <w:r w:rsidRPr="00073FB4">
        <w:rPr>
          <w:rFonts w:ascii="Arial" w:hAnsi="Arial" w:cs="Arial"/>
          <w:spacing w:val="-2"/>
          <w:sz w:val="20"/>
        </w:rPr>
        <w:t xml:space="preserve"> can submit a grievance if it alleges a violation of Article 1.06.</w:t>
      </w:r>
    </w:p>
    <w:p w:rsidR="00E72249" w:rsidRPr="00073FB4" w:rsidRDefault="00E72249" w:rsidP="00E72249">
      <w:pPr>
        <w:tabs>
          <w:tab w:val="left" w:pos="-720"/>
        </w:tabs>
        <w:suppressAutoHyphens/>
        <w:jc w:val="both"/>
        <w:rPr>
          <w:rFonts w:ascii="Arial" w:hAnsi="Arial" w:cs="Arial"/>
          <w:spacing w:val="-2"/>
          <w:sz w:val="20"/>
        </w:rPr>
      </w:pPr>
    </w:p>
    <w:p w:rsidR="00E72249" w:rsidRPr="00073FB4" w:rsidRDefault="00E72249" w:rsidP="00E72249">
      <w:pPr>
        <w:tabs>
          <w:tab w:val="left" w:pos="-720"/>
        </w:tabs>
        <w:suppressAutoHyphens/>
        <w:jc w:val="both"/>
        <w:rPr>
          <w:rFonts w:ascii="Arial" w:hAnsi="Arial" w:cs="Arial"/>
          <w:spacing w:val="-2"/>
          <w:sz w:val="20"/>
        </w:rPr>
      </w:pPr>
    </w:p>
    <w:p w:rsidR="00E72249" w:rsidRPr="00464C4B" w:rsidRDefault="00E72249" w:rsidP="00E72249">
      <w:pPr>
        <w:pStyle w:val="Heading2"/>
        <w:numPr>
          <w:ilvl w:val="0"/>
          <w:numId w:val="0"/>
        </w:numPr>
        <w:jc w:val="center"/>
        <w:rPr>
          <w:b/>
        </w:rPr>
      </w:pPr>
      <w:r w:rsidRPr="00464C4B">
        <w:rPr>
          <w:b/>
        </w:rPr>
        <w:t>Article 9</w:t>
      </w:r>
      <w:r w:rsidRPr="00464C4B">
        <w:rPr>
          <w:b/>
        </w:rPr>
        <w:tab/>
        <w:t>Seniority and Priority</w:t>
      </w:r>
    </w:p>
    <w:p w:rsidR="00E72249" w:rsidRPr="00073FB4" w:rsidRDefault="00E72249" w:rsidP="00E72249">
      <w:pPr>
        <w:tabs>
          <w:tab w:val="left" w:pos="-720"/>
        </w:tabs>
        <w:suppressAutoHyphens/>
        <w:jc w:val="both"/>
        <w:rPr>
          <w:rFonts w:ascii="Arial" w:hAnsi="Arial" w:cs="Arial"/>
          <w:spacing w:val="-2"/>
          <w:sz w:val="20"/>
        </w:rPr>
      </w:pPr>
    </w:p>
    <w:p w:rsidR="00E72249" w:rsidRPr="00073FB4" w:rsidRDefault="00E72249" w:rsidP="00E72249">
      <w:pPr>
        <w:tabs>
          <w:tab w:val="left" w:pos="-720"/>
        </w:tabs>
        <w:suppressAutoHyphens/>
        <w:jc w:val="both"/>
        <w:rPr>
          <w:rFonts w:ascii="Arial" w:hAnsi="Arial" w:cs="Arial"/>
          <w:b/>
          <w:spacing w:val="-2"/>
          <w:sz w:val="20"/>
        </w:rPr>
      </w:pPr>
      <w:r w:rsidRPr="00073FB4">
        <w:rPr>
          <w:rFonts w:ascii="Arial" w:hAnsi="Arial" w:cs="Arial"/>
          <w:b/>
          <w:spacing w:val="-2"/>
          <w:sz w:val="20"/>
        </w:rPr>
        <w:t>9.01</w:t>
      </w:r>
      <w:r w:rsidRPr="00073FB4">
        <w:rPr>
          <w:rFonts w:ascii="Arial" w:hAnsi="Arial" w:cs="Arial"/>
          <w:b/>
          <w:spacing w:val="-2"/>
          <w:sz w:val="20"/>
        </w:rPr>
        <w:tab/>
        <w:t>Definitions</w:t>
      </w:r>
    </w:p>
    <w:p w:rsidR="00E72249" w:rsidRPr="00073FB4" w:rsidRDefault="00E72249" w:rsidP="00E72249">
      <w:pPr>
        <w:tabs>
          <w:tab w:val="left" w:pos="-720"/>
        </w:tabs>
        <w:suppressAutoHyphens/>
        <w:ind w:left="720" w:hanging="720"/>
        <w:jc w:val="both"/>
        <w:rPr>
          <w:rFonts w:ascii="Arial" w:hAnsi="Arial" w:cs="Arial"/>
          <w:spacing w:val="-2"/>
          <w:sz w:val="20"/>
        </w:rPr>
      </w:pPr>
    </w:p>
    <w:p w:rsidR="00E72249" w:rsidRDefault="00E72249" w:rsidP="00E72249">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 xml:space="preserve">a)  </w:t>
      </w:r>
      <w:r w:rsidRPr="00073FB4">
        <w:rPr>
          <w:rFonts w:ascii="Arial" w:hAnsi="Arial" w:cs="Arial"/>
          <w:spacing w:val="-2"/>
          <w:sz w:val="20"/>
        </w:rPr>
        <w:tab/>
      </w:r>
      <w:r w:rsidRPr="00464C4B">
        <w:rPr>
          <w:rFonts w:ascii="Arial" w:hAnsi="Arial" w:cs="Arial"/>
          <w:spacing w:val="-2"/>
          <w:sz w:val="20"/>
          <w:u w:val="single"/>
        </w:rPr>
        <w:t>Seniority</w:t>
      </w:r>
      <w:r w:rsidRPr="00073FB4">
        <w:rPr>
          <w:rFonts w:ascii="Arial" w:hAnsi="Arial" w:cs="Arial"/>
          <w:spacing w:val="-2"/>
          <w:sz w:val="20"/>
        </w:rPr>
        <w:t xml:space="preserve">:  length of service of a salaried person with Cineplex Entertainment., counting from the date of hire.  Seniority is utilized to calculate holidays and social benefits. </w:t>
      </w:r>
    </w:p>
    <w:p w:rsidR="00E72249" w:rsidRPr="00073FB4" w:rsidRDefault="00E72249" w:rsidP="00E72249">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 xml:space="preserve">b)  </w:t>
      </w:r>
      <w:r w:rsidRPr="00073FB4">
        <w:rPr>
          <w:rFonts w:ascii="Arial" w:hAnsi="Arial" w:cs="Arial"/>
          <w:spacing w:val="-2"/>
          <w:sz w:val="20"/>
        </w:rPr>
        <w:tab/>
      </w:r>
      <w:r w:rsidRPr="00464C4B">
        <w:rPr>
          <w:rFonts w:ascii="Arial" w:hAnsi="Arial" w:cs="Arial"/>
          <w:spacing w:val="-2"/>
          <w:sz w:val="20"/>
          <w:u w:val="single"/>
        </w:rPr>
        <w:t>Priority</w:t>
      </w:r>
      <w:r w:rsidRPr="00073FB4">
        <w:rPr>
          <w:rFonts w:ascii="Arial" w:hAnsi="Arial" w:cs="Arial"/>
          <w:spacing w:val="-2"/>
          <w:sz w:val="20"/>
        </w:rPr>
        <w:t>:  priority is used, amongst others, for choosing hours of work and vacation days.  Priority is determined by the duration of service of a salaried person in the establishment, from the date of his hire in the establishment.</w:t>
      </w:r>
    </w:p>
    <w:p w:rsidR="00E72249" w:rsidRPr="00073FB4" w:rsidRDefault="00E72249" w:rsidP="00E72249">
      <w:pPr>
        <w:tabs>
          <w:tab w:val="left" w:pos="-720"/>
        </w:tabs>
        <w:suppressAutoHyphens/>
        <w:jc w:val="both"/>
        <w:rPr>
          <w:rFonts w:ascii="Arial" w:hAnsi="Arial" w:cs="Arial"/>
          <w:spacing w:val="-2"/>
          <w:sz w:val="20"/>
        </w:rPr>
      </w:pPr>
    </w:p>
    <w:p w:rsidR="00E72249" w:rsidRPr="00073FB4" w:rsidRDefault="00E72249" w:rsidP="00E72249">
      <w:pPr>
        <w:tabs>
          <w:tab w:val="left" w:pos="-720"/>
        </w:tabs>
        <w:suppressAutoHyphens/>
        <w:jc w:val="both"/>
        <w:rPr>
          <w:rFonts w:ascii="Arial" w:hAnsi="Arial" w:cs="Arial"/>
          <w:b/>
          <w:spacing w:val="-2"/>
          <w:sz w:val="20"/>
        </w:rPr>
      </w:pPr>
      <w:r w:rsidRPr="00073FB4">
        <w:rPr>
          <w:rFonts w:ascii="Arial" w:hAnsi="Arial" w:cs="Arial"/>
          <w:b/>
          <w:spacing w:val="-2"/>
          <w:sz w:val="20"/>
        </w:rPr>
        <w:t>9.02</w:t>
      </w:r>
      <w:r w:rsidRPr="00073FB4">
        <w:rPr>
          <w:rFonts w:ascii="Arial" w:hAnsi="Arial" w:cs="Arial"/>
          <w:b/>
          <w:spacing w:val="-2"/>
          <w:sz w:val="20"/>
        </w:rPr>
        <w:tab/>
        <w:t>List of Seniority and Priority</w:t>
      </w:r>
    </w:p>
    <w:p w:rsidR="00E72249" w:rsidRPr="00073FB4" w:rsidRDefault="00E72249" w:rsidP="00E72249">
      <w:pPr>
        <w:tabs>
          <w:tab w:val="left" w:pos="-720"/>
        </w:tabs>
        <w:suppressAutoHyphens/>
        <w:ind w:left="720" w:hanging="720"/>
        <w:jc w:val="both"/>
        <w:rPr>
          <w:rFonts w:ascii="Arial" w:hAnsi="Arial" w:cs="Arial"/>
          <w:spacing w:val="-2"/>
          <w:sz w:val="20"/>
        </w:rPr>
      </w:pPr>
    </w:p>
    <w:p w:rsidR="00E72249" w:rsidRPr="00073FB4" w:rsidRDefault="00E72249" w:rsidP="00E72249">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 xml:space="preserve">a)  </w:t>
      </w:r>
      <w:r w:rsidRPr="00073FB4">
        <w:rPr>
          <w:rFonts w:ascii="Arial" w:hAnsi="Arial" w:cs="Arial"/>
          <w:spacing w:val="-2"/>
          <w:sz w:val="20"/>
        </w:rPr>
        <w:tab/>
        <w:t>The Employer keeps an updated list indicating, for each salaried person, his date of hire by Cineplex Entertainment, his seniority, as well as his level of priority.</w:t>
      </w:r>
    </w:p>
    <w:p w:rsidR="00E72249" w:rsidRPr="00073FB4" w:rsidRDefault="00E72249" w:rsidP="00E72249">
      <w:pPr>
        <w:tabs>
          <w:tab w:val="left" w:pos="-720"/>
        </w:tabs>
        <w:suppressAutoHyphens/>
        <w:jc w:val="both"/>
        <w:rPr>
          <w:rFonts w:ascii="Arial" w:hAnsi="Arial" w:cs="Arial"/>
          <w:spacing w:val="-2"/>
          <w:sz w:val="20"/>
        </w:rPr>
      </w:pPr>
    </w:p>
    <w:p w:rsidR="00E72249" w:rsidRPr="00073FB4" w:rsidRDefault="00E72249" w:rsidP="00E72249">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 xml:space="preserve">b)  </w:t>
      </w:r>
      <w:r w:rsidRPr="00073FB4">
        <w:rPr>
          <w:rFonts w:ascii="Arial" w:hAnsi="Arial" w:cs="Arial"/>
          <w:spacing w:val="-2"/>
          <w:sz w:val="20"/>
        </w:rPr>
        <w:tab/>
        <w:t xml:space="preserve">These lists are updated, posted and transmitted to the </w:t>
      </w:r>
      <w:smartTag w:uri="urn:schemas-microsoft-com:office:smarttags" w:element="place">
        <w:r w:rsidRPr="00073FB4">
          <w:rPr>
            <w:rFonts w:ascii="Arial" w:hAnsi="Arial" w:cs="Arial"/>
            <w:spacing w:val="-2"/>
            <w:sz w:val="20"/>
          </w:rPr>
          <w:t>Union</w:t>
        </w:r>
      </w:smartTag>
      <w:r w:rsidRPr="00073FB4">
        <w:rPr>
          <w:rFonts w:ascii="Arial" w:hAnsi="Arial" w:cs="Arial"/>
          <w:spacing w:val="-2"/>
          <w:sz w:val="20"/>
        </w:rPr>
        <w:t>, at least two (2) weeks before the dates mentioned in Article 11.01.</w:t>
      </w:r>
    </w:p>
    <w:p w:rsidR="00E72249" w:rsidRPr="00073FB4" w:rsidRDefault="00E72249" w:rsidP="00E72249">
      <w:pPr>
        <w:tabs>
          <w:tab w:val="left" w:pos="-720"/>
        </w:tabs>
        <w:suppressAutoHyphens/>
        <w:ind w:left="720" w:hanging="720"/>
        <w:jc w:val="both"/>
        <w:rPr>
          <w:rFonts w:ascii="Arial" w:hAnsi="Arial" w:cs="Arial"/>
          <w:spacing w:val="-2"/>
          <w:sz w:val="20"/>
        </w:rPr>
      </w:pPr>
    </w:p>
    <w:p w:rsidR="00E72249" w:rsidRPr="00073FB4" w:rsidRDefault="00E72249" w:rsidP="00E72249">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 xml:space="preserve">c)  </w:t>
      </w:r>
      <w:r w:rsidRPr="00073FB4">
        <w:rPr>
          <w:rFonts w:ascii="Arial" w:hAnsi="Arial" w:cs="Arial"/>
          <w:spacing w:val="-2"/>
          <w:sz w:val="20"/>
        </w:rPr>
        <w:tab/>
        <w:t>In case of a dispute with the posted list, the grievance procedure and arbitration provided for by the present Agreement applies.</w:t>
      </w:r>
    </w:p>
    <w:p w:rsidR="00E72249" w:rsidRPr="00073FB4" w:rsidRDefault="00E72249" w:rsidP="00E72249">
      <w:pPr>
        <w:tabs>
          <w:tab w:val="left" w:pos="-720"/>
        </w:tabs>
        <w:suppressAutoHyphens/>
        <w:jc w:val="both"/>
        <w:rPr>
          <w:rFonts w:ascii="Arial" w:hAnsi="Arial" w:cs="Arial"/>
          <w:spacing w:val="-2"/>
          <w:sz w:val="20"/>
        </w:rPr>
      </w:pPr>
    </w:p>
    <w:p w:rsidR="00E72249" w:rsidRPr="00073FB4" w:rsidRDefault="00E72249" w:rsidP="00E72249">
      <w:pPr>
        <w:tabs>
          <w:tab w:val="left" w:pos="-720"/>
        </w:tabs>
        <w:suppressAutoHyphens/>
        <w:jc w:val="both"/>
        <w:rPr>
          <w:rFonts w:ascii="Arial" w:hAnsi="Arial" w:cs="Arial"/>
          <w:b/>
          <w:spacing w:val="-2"/>
          <w:sz w:val="20"/>
        </w:rPr>
      </w:pPr>
      <w:r w:rsidRPr="00073FB4">
        <w:rPr>
          <w:rFonts w:ascii="Arial" w:hAnsi="Arial" w:cs="Arial"/>
          <w:b/>
          <w:spacing w:val="-2"/>
          <w:sz w:val="20"/>
        </w:rPr>
        <w:t>9.03</w:t>
      </w:r>
      <w:r w:rsidRPr="00073FB4">
        <w:rPr>
          <w:rFonts w:ascii="Arial" w:hAnsi="Arial" w:cs="Arial"/>
          <w:b/>
          <w:spacing w:val="-2"/>
          <w:sz w:val="20"/>
        </w:rPr>
        <w:tab/>
        <w:t>Accumulation of Seniority and Priority</w:t>
      </w:r>
    </w:p>
    <w:p w:rsidR="00E72249" w:rsidRPr="00073FB4" w:rsidRDefault="00E72249" w:rsidP="00E72249">
      <w:pPr>
        <w:tabs>
          <w:tab w:val="left" w:pos="-720"/>
        </w:tabs>
        <w:suppressAutoHyphens/>
        <w:ind w:left="720" w:hanging="720"/>
        <w:jc w:val="both"/>
        <w:rPr>
          <w:rFonts w:ascii="Arial" w:hAnsi="Arial" w:cs="Arial"/>
          <w:spacing w:val="-2"/>
          <w:sz w:val="20"/>
        </w:rPr>
      </w:pPr>
    </w:p>
    <w:p w:rsidR="00E72249" w:rsidRPr="00073FB4" w:rsidRDefault="00E72249" w:rsidP="00E72249">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 xml:space="preserve">a)  </w:t>
      </w:r>
      <w:r w:rsidRPr="00073FB4">
        <w:rPr>
          <w:rFonts w:ascii="Arial" w:hAnsi="Arial" w:cs="Arial"/>
          <w:spacing w:val="-2"/>
          <w:sz w:val="20"/>
        </w:rPr>
        <w:tab/>
        <w:t>The seniority and priority of the salaried persons accumulate from the date of hire of these people.</w:t>
      </w:r>
    </w:p>
    <w:p w:rsidR="00E72249" w:rsidRPr="00073FB4" w:rsidRDefault="00E72249" w:rsidP="00E72249">
      <w:pPr>
        <w:tabs>
          <w:tab w:val="left" w:pos="-720"/>
        </w:tabs>
        <w:suppressAutoHyphens/>
        <w:jc w:val="both"/>
        <w:rPr>
          <w:rFonts w:ascii="Arial" w:hAnsi="Arial" w:cs="Arial"/>
          <w:spacing w:val="-2"/>
          <w:sz w:val="20"/>
        </w:rPr>
      </w:pPr>
    </w:p>
    <w:p w:rsidR="00E72249" w:rsidRPr="00073FB4" w:rsidRDefault="00E72249" w:rsidP="00E72249">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 xml:space="preserve">b)  </w:t>
      </w:r>
      <w:r w:rsidRPr="00073FB4">
        <w:rPr>
          <w:rFonts w:ascii="Arial" w:hAnsi="Arial" w:cs="Arial"/>
          <w:spacing w:val="-2"/>
          <w:sz w:val="20"/>
        </w:rPr>
        <w:tab/>
        <w:t>Seniority and priority accumulates in all cases, except the following, at which point they are lost, as well as the employment, and the privileges attached to it:</w:t>
      </w:r>
    </w:p>
    <w:p w:rsidR="00774A35" w:rsidRPr="00073FB4" w:rsidRDefault="00774A35" w:rsidP="00774A35">
      <w:pPr>
        <w:numPr>
          <w:ilvl w:val="2"/>
          <w:numId w:val="8"/>
        </w:numPr>
        <w:tabs>
          <w:tab w:val="left" w:pos="-720"/>
        </w:tabs>
        <w:suppressAutoHyphens/>
        <w:jc w:val="both"/>
        <w:rPr>
          <w:rFonts w:ascii="Arial" w:hAnsi="Arial" w:cs="Arial"/>
          <w:spacing w:val="-2"/>
          <w:sz w:val="20"/>
        </w:rPr>
      </w:pPr>
      <w:r w:rsidRPr="00073FB4">
        <w:rPr>
          <w:rFonts w:ascii="Arial" w:hAnsi="Arial" w:cs="Arial"/>
          <w:spacing w:val="-2"/>
          <w:sz w:val="20"/>
        </w:rPr>
        <w:t>Resignation</w:t>
      </w:r>
    </w:p>
    <w:p w:rsidR="00774A35" w:rsidRPr="00073FB4" w:rsidRDefault="00774A35" w:rsidP="00774A35">
      <w:pPr>
        <w:numPr>
          <w:ilvl w:val="2"/>
          <w:numId w:val="8"/>
        </w:numPr>
        <w:tabs>
          <w:tab w:val="left" w:pos="-720"/>
        </w:tabs>
        <w:suppressAutoHyphens/>
        <w:jc w:val="both"/>
        <w:rPr>
          <w:rFonts w:ascii="Arial" w:hAnsi="Arial" w:cs="Arial"/>
          <w:spacing w:val="-2"/>
          <w:sz w:val="20"/>
        </w:rPr>
      </w:pPr>
      <w:r w:rsidRPr="00073FB4">
        <w:rPr>
          <w:rFonts w:ascii="Arial" w:hAnsi="Arial" w:cs="Arial"/>
          <w:spacing w:val="-2"/>
          <w:sz w:val="20"/>
        </w:rPr>
        <w:t>Dismissal, except if the dismissal is vo</w:t>
      </w:r>
      <w:r>
        <w:rPr>
          <w:rFonts w:ascii="Arial" w:hAnsi="Arial" w:cs="Arial"/>
          <w:spacing w:val="-2"/>
          <w:sz w:val="20"/>
        </w:rPr>
        <w:t xml:space="preserve">ided by an arbitrator or in </w:t>
      </w:r>
      <w:r w:rsidRPr="00073FB4">
        <w:rPr>
          <w:rFonts w:ascii="Arial" w:hAnsi="Arial" w:cs="Arial"/>
          <w:spacing w:val="-2"/>
          <w:sz w:val="20"/>
        </w:rPr>
        <w:t>agreement between the Union and the Employer</w:t>
      </w:r>
    </w:p>
    <w:p w:rsidR="00774A35" w:rsidRPr="00073FB4" w:rsidRDefault="00774A35" w:rsidP="00774A35">
      <w:pPr>
        <w:numPr>
          <w:ilvl w:val="2"/>
          <w:numId w:val="8"/>
        </w:numPr>
        <w:tabs>
          <w:tab w:val="left" w:pos="-720"/>
        </w:tabs>
        <w:suppressAutoHyphens/>
        <w:jc w:val="both"/>
        <w:rPr>
          <w:rFonts w:ascii="Arial" w:hAnsi="Arial" w:cs="Arial"/>
          <w:spacing w:val="-2"/>
          <w:sz w:val="20"/>
        </w:rPr>
      </w:pPr>
      <w:r w:rsidRPr="00073FB4">
        <w:rPr>
          <w:rFonts w:ascii="Arial" w:hAnsi="Arial" w:cs="Arial"/>
          <w:spacing w:val="-2"/>
          <w:sz w:val="20"/>
        </w:rPr>
        <w:t>When availability’s are not given at the dates indicated at the article 11.01.</w:t>
      </w:r>
    </w:p>
    <w:p w:rsidR="00774A35" w:rsidRPr="00073FB4" w:rsidRDefault="00774A35" w:rsidP="00774A35">
      <w:pPr>
        <w:numPr>
          <w:ilvl w:val="2"/>
          <w:numId w:val="8"/>
        </w:numPr>
        <w:tabs>
          <w:tab w:val="left" w:pos="-720"/>
        </w:tabs>
        <w:suppressAutoHyphens/>
        <w:jc w:val="both"/>
        <w:rPr>
          <w:rFonts w:ascii="Arial" w:hAnsi="Arial" w:cs="Arial"/>
          <w:spacing w:val="-2"/>
          <w:sz w:val="20"/>
        </w:rPr>
      </w:pPr>
      <w:r w:rsidRPr="00073FB4">
        <w:rPr>
          <w:rFonts w:ascii="Arial" w:hAnsi="Arial" w:cs="Arial"/>
          <w:spacing w:val="-2"/>
          <w:sz w:val="20"/>
        </w:rPr>
        <w:t>After a complete 2 month period during which a salaried person didn’t work for any of the assignation that she was schedule</w:t>
      </w:r>
      <w:r>
        <w:rPr>
          <w:rFonts w:ascii="Arial" w:hAnsi="Arial" w:cs="Arial"/>
          <w:spacing w:val="-2"/>
          <w:sz w:val="20"/>
        </w:rPr>
        <w:t>d</w:t>
      </w:r>
      <w:r w:rsidRPr="00073FB4">
        <w:rPr>
          <w:rFonts w:ascii="Arial" w:hAnsi="Arial" w:cs="Arial"/>
          <w:spacing w:val="-2"/>
          <w:sz w:val="20"/>
        </w:rPr>
        <w:t xml:space="preserve"> for.</w:t>
      </w:r>
    </w:p>
    <w:p w:rsidR="00774A35" w:rsidRPr="00073FB4" w:rsidRDefault="00774A35" w:rsidP="00774A35">
      <w:pPr>
        <w:numPr>
          <w:ilvl w:val="2"/>
          <w:numId w:val="8"/>
        </w:numPr>
        <w:tabs>
          <w:tab w:val="left" w:pos="-720"/>
        </w:tabs>
        <w:suppressAutoHyphens/>
        <w:jc w:val="both"/>
        <w:rPr>
          <w:rFonts w:ascii="Arial" w:hAnsi="Arial" w:cs="Arial"/>
          <w:spacing w:val="-2"/>
          <w:sz w:val="20"/>
        </w:rPr>
      </w:pPr>
      <w:r w:rsidRPr="00073FB4">
        <w:rPr>
          <w:rFonts w:ascii="Arial" w:hAnsi="Arial" w:cs="Arial"/>
          <w:spacing w:val="-2"/>
          <w:sz w:val="20"/>
        </w:rPr>
        <w:t>After an absence of more than 3 consecutive assignations at work without justification from the salaried person in the 2 weeks following the event.</w:t>
      </w:r>
    </w:p>
    <w:p w:rsidR="00E72249" w:rsidRPr="00073FB4" w:rsidRDefault="00E72249" w:rsidP="00E72249">
      <w:pPr>
        <w:tabs>
          <w:tab w:val="left" w:pos="-720"/>
        </w:tabs>
        <w:suppressAutoHyphens/>
        <w:jc w:val="both"/>
        <w:rPr>
          <w:rFonts w:ascii="Arial" w:hAnsi="Arial" w:cs="Arial"/>
          <w:spacing w:val="-2"/>
          <w:sz w:val="20"/>
        </w:rPr>
      </w:pPr>
    </w:p>
    <w:p w:rsidR="00E72249" w:rsidRDefault="00E72249" w:rsidP="00E72249">
      <w:pPr>
        <w:tabs>
          <w:tab w:val="left" w:pos="-720"/>
        </w:tabs>
        <w:suppressAutoHyphens/>
        <w:jc w:val="both"/>
        <w:rPr>
          <w:rFonts w:ascii="Arial" w:hAnsi="Arial" w:cs="Arial"/>
          <w:b/>
          <w:spacing w:val="-2"/>
          <w:sz w:val="20"/>
        </w:rPr>
      </w:pPr>
      <w:r w:rsidRPr="00073FB4">
        <w:rPr>
          <w:rFonts w:ascii="Arial" w:hAnsi="Arial" w:cs="Arial"/>
          <w:b/>
          <w:spacing w:val="-2"/>
          <w:sz w:val="20"/>
        </w:rPr>
        <w:t>9.04</w:t>
      </w:r>
      <w:r w:rsidRPr="00073FB4">
        <w:rPr>
          <w:rFonts w:ascii="Arial" w:hAnsi="Arial" w:cs="Arial"/>
          <w:b/>
          <w:spacing w:val="-2"/>
          <w:sz w:val="20"/>
        </w:rPr>
        <w:tab/>
        <w:t>Maintenance of Seniority and Priority</w:t>
      </w:r>
    </w:p>
    <w:p w:rsidR="00774A35" w:rsidRPr="00073FB4" w:rsidRDefault="00774A35" w:rsidP="00E72249">
      <w:pPr>
        <w:tabs>
          <w:tab w:val="left" w:pos="-720"/>
        </w:tabs>
        <w:suppressAutoHyphens/>
        <w:jc w:val="both"/>
        <w:rPr>
          <w:rFonts w:ascii="Arial" w:hAnsi="Arial" w:cs="Arial"/>
          <w:b/>
          <w:spacing w:val="-2"/>
          <w:sz w:val="20"/>
        </w:rPr>
      </w:pPr>
    </w:p>
    <w:p w:rsidR="00E72249" w:rsidRPr="00073FB4" w:rsidRDefault="00E72249" w:rsidP="00E72249">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 xml:space="preserve">a)  </w:t>
      </w:r>
      <w:r w:rsidRPr="00073FB4">
        <w:rPr>
          <w:rFonts w:ascii="Arial" w:hAnsi="Arial" w:cs="Arial"/>
          <w:spacing w:val="-2"/>
          <w:sz w:val="20"/>
        </w:rPr>
        <w:tab/>
        <w:t>If a salaried person must cease working for the Employer because of closure or being laid off, his seniority and his priority continue to accumulate for a period of twelve (12) months and are acknowledged if he eventually returns to the service of the Employer, within this delay. It is understood that after this twelve (12) month period, the salaried person loses his right to seniority. It is understood that a refusal to work after a recall under this clause constitutes a breach of employment except in cases of work language issues or transport issues. The salaried person must keep the Employer informed of all changes in address so that the notice of recall is properly addressed.</w:t>
      </w:r>
    </w:p>
    <w:p w:rsidR="00E72249" w:rsidRPr="00073FB4" w:rsidRDefault="00E72249" w:rsidP="00E72249">
      <w:pPr>
        <w:tabs>
          <w:tab w:val="left" w:pos="-720"/>
        </w:tabs>
        <w:suppressAutoHyphens/>
        <w:ind w:left="720" w:hanging="720"/>
        <w:jc w:val="both"/>
        <w:rPr>
          <w:rFonts w:ascii="Arial" w:hAnsi="Arial" w:cs="Arial"/>
          <w:spacing w:val="-2"/>
          <w:sz w:val="20"/>
        </w:rPr>
      </w:pPr>
    </w:p>
    <w:p w:rsidR="00E72249" w:rsidRPr="00073FB4" w:rsidRDefault="00E72249" w:rsidP="00E72249">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lastRenderedPageBreak/>
        <w:t xml:space="preserve">b)  </w:t>
      </w:r>
      <w:r w:rsidRPr="00073FB4">
        <w:rPr>
          <w:rFonts w:ascii="Arial" w:hAnsi="Arial" w:cs="Arial"/>
          <w:spacing w:val="-2"/>
          <w:sz w:val="20"/>
        </w:rPr>
        <w:tab/>
        <w:t xml:space="preserve">A salaried person who has worked for Cineplex Entertainment in another establishment occupying a position covered by this present </w:t>
      </w:r>
      <w:r w:rsidR="00774A35">
        <w:rPr>
          <w:rFonts w:ascii="Arial" w:hAnsi="Arial" w:cs="Arial"/>
          <w:spacing w:val="-2"/>
          <w:sz w:val="20"/>
        </w:rPr>
        <w:t>a</w:t>
      </w:r>
      <w:r w:rsidRPr="00073FB4">
        <w:rPr>
          <w:rFonts w:ascii="Arial" w:hAnsi="Arial" w:cs="Arial"/>
          <w:spacing w:val="-2"/>
          <w:sz w:val="20"/>
        </w:rPr>
        <w:t>greement has his seniority acknowledged in this establishment.</w:t>
      </w:r>
    </w:p>
    <w:p w:rsidR="00E72249" w:rsidRDefault="00E72249" w:rsidP="00094F31">
      <w:pPr>
        <w:ind w:left="720" w:hanging="720"/>
        <w:rPr>
          <w:rFonts w:ascii="Arial" w:hAnsi="Arial" w:cs="Arial"/>
          <w:sz w:val="20"/>
        </w:rPr>
      </w:pPr>
    </w:p>
    <w:p w:rsidR="00774A35" w:rsidRDefault="00774A35" w:rsidP="00094F31">
      <w:pPr>
        <w:ind w:left="720" w:hanging="720"/>
        <w:rPr>
          <w:rFonts w:ascii="Arial" w:hAnsi="Arial" w:cs="Arial"/>
          <w:sz w:val="20"/>
        </w:rPr>
      </w:pPr>
    </w:p>
    <w:p w:rsidR="00774A35" w:rsidRPr="00464C4B" w:rsidRDefault="00774A35" w:rsidP="00774A35">
      <w:pPr>
        <w:pStyle w:val="Heading2"/>
        <w:numPr>
          <w:ilvl w:val="0"/>
          <w:numId w:val="0"/>
        </w:numPr>
        <w:jc w:val="center"/>
        <w:rPr>
          <w:b/>
        </w:rPr>
      </w:pPr>
      <w:r w:rsidRPr="00464C4B">
        <w:rPr>
          <w:b/>
        </w:rPr>
        <w:t>Article 10</w:t>
      </w:r>
      <w:r w:rsidRPr="00464C4B">
        <w:rPr>
          <w:b/>
        </w:rPr>
        <w:tab/>
        <w:t>Remuneration and Payments</w:t>
      </w:r>
    </w:p>
    <w:p w:rsidR="00774A35" w:rsidRPr="00073FB4" w:rsidRDefault="00774A35" w:rsidP="00774A35">
      <w:pPr>
        <w:tabs>
          <w:tab w:val="left" w:pos="-720"/>
        </w:tabs>
        <w:suppressAutoHyphens/>
        <w:jc w:val="both"/>
        <w:rPr>
          <w:rFonts w:ascii="Arial" w:hAnsi="Arial" w:cs="Arial"/>
          <w:spacing w:val="-2"/>
          <w:sz w:val="20"/>
        </w:rPr>
      </w:pPr>
    </w:p>
    <w:p w:rsidR="00774A35" w:rsidRPr="00073FB4" w:rsidRDefault="00774A35" w:rsidP="00774A35">
      <w:pPr>
        <w:tabs>
          <w:tab w:val="left" w:pos="-720"/>
        </w:tabs>
        <w:suppressAutoHyphens/>
        <w:jc w:val="both"/>
        <w:rPr>
          <w:rFonts w:ascii="Arial" w:hAnsi="Arial" w:cs="Arial"/>
          <w:spacing w:val="-2"/>
          <w:sz w:val="20"/>
        </w:rPr>
      </w:pPr>
      <w:r w:rsidRPr="00073FB4">
        <w:rPr>
          <w:rFonts w:ascii="Arial" w:hAnsi="Arial" w:cs="Arial"/>
          <w:b/>
          <w:spacing w:val="-2"/>
          <w:sz w:val="20"/>
        </w:rPr>
        <w:t>10.01</w:t>
      </w:r>
      <w:r w:rsidRPr="00073FB4">
        <w:rPr>
          <w:rFonts w:ascii="Arial" w:hAnsi="Arial" w:cs="Arial"/>
          <w:b/>
          <w:spacing w:val="-2"/>
          <w:sz w:val="20"/>
        </w:rPr>
        <w:tab/>
        <w:t>Salary Scale</w:t>
      </w:r>
    </w:p>
    <w:p w:rsidR="00774A35" w:rsidRPr="00073FB4" w:rsidRDefault="00774A35" w:rsidP="00774A35">
      <w:pPr>
        <w:tabs>
          <w:tab w:val="left" w:pos="-720"/>
        </w:tabs>
        <w:suppressAutoHyphens/>
        <w:jc w:val="both"/>
        <w:rPr>
          <w:rFonts w:ascii="Arial" w:hAnsi="Arial" w:cs="Arial"/>
          <w:spacing w:val="-2"/>
          <w:sz w:val="20"/>
        </w:rPr>
      </w:pPr>
    </w:p>
    <w:p w:rsidR="00774A35" w:rsidRPr="00073FB4" w:rsidRDefault="00774A35" w:rsidP="00774A35">
      <w:pPr>
        <w:tabs>
          <w:tab w:val="left" w:pos="-720"/>
        </w:tabs>
        <w:suppressAutoHyphens/>
        <w:jc w:val="both"/>
        <w:rPr>
          <w:rFonts w:ascii="Arial" w:hAnsi="Arial" w:cs="Arial"/>
          <w:spacing w:val="-2"/>
          <w:sz w:val="20"/>
        </w:rPr>
      </w:pPr>
      <w:r w:rsidRPr="00073FB4">
        <w:rPr>
          <w:rFonts w:ascii="Arial" w:hAnsi="Arial" w:cs="Arial"/>
          <w:spacing w:val="-2"/>
          <w:sz w:val="20"/>
        </w:rPr>
        <w:t xml:space="preserve">Salaried persons are remunerated according to the provision of the present </w:t>
      </w:r>
      <w:r>
        <w:rPr>
          <w:rFonts w:ascii="Arial" w:hAnsi="Arial" w:cs="Arial"/>
          <w:spacing w:val="-2"/>
          <w:sz w:val="20"/>
        </w:rPr>
        <w:t>a</w:t>
      </w:r>
      <w:r w:rsidRPr="00073FB4">
        <w:rPr>
          <w:rFonts w:ascii="Arial" w:hAnsi="Arial" w:cs="Arial"/>
          <w:spacing w:val="-2"/>
          <w:sz w:val="20"/>
        </w:rPr>
        <w:t>greement, according to the salary scale appearing in Annex &lt;A&gt;.</w:t>
      </w:r>
    </w:p>
    <w:p w:rsidR="00774A35" w:rsidRPr="00073FB4" w:rsidRDefault="00774A35" w:rsidP="00774A35">
      <w:pPr>
        <w:tabs>
          <w:tab w:val="left" w:pos="-720"/>
        </w:tabs>
        <w:suppressAutoHyphens/>
        <w:jc w:val="both"/>
        <w:rPr>
          <w:rFonts w:ascii="Arial" w:hAnsi="Arial" w:cs="Arial"/>
          <w:spacing w:val="-2"/>
          <w:sz w:val="20"/>
        </w:rPr>
      </w:pPr>
    </w:p>
    <w:p w:rsidR="00774A35" w:rsidRPr="00073FB4" w:rsidRDefault="00774A35" w:rsidP="00774A35">
      <w:pPr>
        <w:tabs>
          <w:tab w:val="left" w:pos="-720"/>
        </w:tabs>
        <w:suppressAutoHyphens/>
        <w:jc w:val="both"/>
        <w:rPr>
          <w:rFonts w:ascii="Arial" w:hAnsi="Arial" w:cs="Arial"/>
          <w:b/>
          <w:spacing w:val="-2"/>
          <w:sz w:val="20"/>
        </w:rPr>
      </w:pPr>
      <w:r w:rsidRPr="00073FB4">
        <w:rPr>
          <w:rFonts w:ascii="Arial" w:hAnsi="Arial" w:cs="Arial"/>
          <w:b/>
          <w:spacing w:val="-2"/>
          <w:sz w:val="20"/>
        </w:rPr>
        <w:t>10.02</w:t>
      </w:r>
      <w:r w:rsidRPr="00073FB4">
        <w:rPr>
          <w:rFonts w:ascii="Arial" w:hAnsi="Arial" w:cs="Arial"/>
          <w:b/>
          <w:spacing w:val="-2"/>
          <w:sz w:val="20"/>
        </w:rPr>
        <w:tab/>
        <w:t>Minimum Wage</w:t>
      </w:r>
    </w:p>
    <w:p w:rsidR="00774A35" w:rsidRPr="00073FB4" w:rsidRDefault="00774A35" w:rsidP="00774A35">
      <w:pPr>
        <w:tabs>
          <w:tab w:val="left" w:pos="-720"/>
        </w:tabs>
        <w:suppressAutoHyphens/>
        <w:jc w:val="both"/>
        <w:rPr>
          <w:rFonts w:ascii="Arial" w:hAnsi="Arial" w:cs="Arial"/>
          <w:b/>
          <w:spacing w:val="-2"/>
          <w:sz w:val="20"/>
        </w:rPr>
      </w:pPr>
    </w:p>
    <w:p w:rsidR="00774A35" w:rsidRPr="00073FB4" w:rsidRDefault="00774A35" w:rsidP="00774A35">
      <w:pPr>
        <w:jc w:val="both"/>
        <w:rPr>
          <w:rFonts w:ascii="Arial" w:hAnsi="Arial" w:cs="Arial"/>
          <w:sz w:val="20"/>
        </w:rPr>
      </w:pPr>
      <w:r w:rsidRPr="00073FB4">
        <w:rPr>
          <w:rFonts w:ascii="Arial" w:hAnsi="Arial" w:cs="Arial"/>
          <w:sz w:val="20"/>
        </w:rPr>
        <w:t>During the duration of the present collective agreement, the wages of all salaried persons must exceed the minimum wage mandated by the Government of Quebec. In cases of minimum wage increases, the parties agree to make adjustments to Annex ‘A’ in the following manner:</w:t>
      </w:r>
    </w:p>
    <w:p w:rsidR="00774A35" w:rsidRPr="00073FB4" w:rsidRDefault="00774A35" w:rsidP="00774A35">
      <w:pPr>
        <w:jc w:val="both"/>
        <w:rPr>
          <w:rFonts w:ascii="Arial" w:hAnsi="Arial" w:cs="Arial"/>
          <w:b/>
          <w:sz w:val="20"/>
        </w:rPr>
      </w:pPr>
      <w:r w:rsidRPr="00073FB4">
        <w:rPr>
          <w:rFonts w:ascii="Arial" w:hAnsi="Arial" w:cs="Arial"/>
          <w:b/>
          <w:sz w:val="20"/>
        </w:rPr>
        <w:t xml:space="preserve"> </w:t>
      </w:r>
    </w:p>
    <w:p w:rsidR="00774A35" w:rsidRPr="00073FB4" w:rsidRDefault="00774A35" w:rsidP="00774A35">
      <w:pPr>
        <w:tabs>
          <w:tab w:val="left" w:pos="720"/>
        </w:tabs>
        <w:ind w:left="720" w:hanging="720"/>
        <w:jc w:val="both"/>
        <w:rPr>
          <w:rFonts w:ascii="Arial" w:hAnsi="Arial" w:cs="Arial"/>
          <w:sz w:val="20"/>
        </w:rPr>
      </w:pPr>
      <w:r w:rsidRPr="00073FB4">
        <w:rPr>
          <w:rFonts w:ascii="Arial" w:hAnsi="Arial" w:cs="Arial"/>
          <w:sz w:val="20"/>
        </w:rPr>
        <w:t>(a)</w:t>
      </w:r>
      <w:r w:rsidRPr="00073FB4">
        <w:rPr>
          <w:rFonts w:ascii="Arial" w:hAnsi="Arial" w:cs="Arial"/>
          <w:b/>
          <w:sz w:val="20"/>
        </w:rPr>
        <w:tab/>
      </w:r>
      <w:proofErr w:type="gramStart"/>
      <w:r w:rsidRPr="00073FB4">
        <w:rPr>
          <w:rFonts w:ascii="Arial" w:hAnsi="Arial" w:cs="Arial"/>
          <w:sz w:val="20"/>
        </w:rPr>
        <w:t>the</w:t>
      </w:r>
      <w:proofErr w:type="gramEnd"/>
      <w:r w:rsidRPr="00073FB4">
        <w:rPr>
          <w:rFonts w:ascii="Arial" w:hAnsi="Arial" w:cs="Arial"/>
          <w:sz w:val="20"/>
        </w:rPr>
        <w:t xml:space="preserve"> hourly wage of scale 1 will exceed by fifteen ($0.15) cents the minimum wage mandated by the Government of Quebec;</w:t>
      </w:r>
    </w:p>
    <w:p w:rsidR="00774A35" w:rsidRPr="00073FB4" w:rsidRDefault="00774A35" w:rsidP="00774A35">
      <w:pPr>
        <w:jc w:val="both"/>
        <w:rPr>
          <w:rFonts w:ascii="Arial" w:hAnsi="Arial" w:cs="Arial"/>
          <w:sz w:val="20"/>
        </w:rPr>
      </w:pPr>
    </w:p>
    <w:p w:rsidR="00774A35" w:rsidRPr="00073FB4" w:rsidRDefault="00774A35" w:rsidP="00774A35">
      <w:pPr>
        <w:tabs>
          <w:tab w:val="left" w:pos="720"/>
        </w:tabs>
        <w:ind w:left="720" w:hanging="720"/>
        <w:jc w:val="both"/>
        <w:rPr>
          <w:rFonts w:ascii="Arial" w:hAnsi="Arial" w:cs="Arial"/>
          <w:sz w:val="20"/>
        </w:rPr>
      </w:pPr>
      <w:r w:rsidRPr="00073FB4">
        <w:rPr>
          <w:rFonts w:ascii="Arial" w:hAnsi="Arial" w:cs="Arial"/>
          <w:sz w:val="20"/>
        </w:rPr>
        <w:t>(b)</w:t>
      </w:r>
      <w:r w:rsidRPr="00073FB4">
        <w:rPr>
          <w:rFonts w:ascii="Arial" w:hAnsi="Arial" w:cs="Arial"/>
          <w:sz w:val="20"/>
        </w:rPr>
        <w:tab/>
      </w:r>
      <w:proofErr w:type="gramStart"/>
      <w:r w:rsidRPr="00073FB4">
        <w:rPr>
          <w:rFonts w:ascii="Arial" w:hAnsi="Arial" w:cs="Arial"/>
          <w:sz w:val="20"/>
        </w:rPr>
        <w:t>the</w:t>
      </w:r>
      <w:proofErr w:type="gramEnd"/>
      <w:r w:rsidRPr="00073FB4">
        <w:rPr>
          <w:rFonts w:ascii="Arial" w:hAnsi="Arial" w:cs="Arial"/>
          <w:sz w:val="20"/>
        </w:rPr>
        <w:t xml:space="preserve"> hourly wage of scale 2 will exceed by ten ($0.10) cents the hourly wage of scale 1;</w:t>
      </w:r>
    </w:p>
    <w:p w:rsidR="00774A35" w:rsidRPr="00073FB4" w:rsidRDefault="00774A35" w:rsidP="00774A35">
      <w:pPr>
        <w:tabs>
          <w:tab w:val="left" w:pos="720"/>
        </w:tabs>
        <w:ind w:left="1416" w:hanging="1416"/>
        <w:jc w:val="both"/>
        <w:rPr>
          <w:rFonts w:ascii="Arial" w:hAnsi="Arial" w:cs="Arial"/>
          <w:sz w:val="20"/>
        </w:rPr>
      </w:pPr>
    </w:p>
    <w:p w:rsidR="00774A35" w:rsidRPr="00073FB4" w:rsidRDefault="00774A35" w:rsidP="00774A35">
      <w:pPr>
        <w:tabs>
          <w:tab w:val="left" w:pos="720"/>
        </w:tabs>
        <w:ind w:left="1416" w:hanging="1416"/>
        <w:jc w:val="both"/>
        <w:rPr>
          <w:rFonts w:ascii="Arial" w:hAnsi="Arial" w:cs="Arial"/>
          <w:sz w:val="20"/>
        </w:rPr>
      </w:pPr>
      <w:r w:rsidRPr="00073FB4">
        <w:rPr>
          <w:rFonts w:ascii="Arial" w:hAnsi="Arial" w:cs="Arial"/>
          <w:sz w:val="20"/>
        </w:rPr>
        <w:t>(c)</w:t>
      </w:r>
      <w:r w:rsidRPr="00073FB4">
        <w:rPr>
          <w:rFonts w:ascii="Arial" w:hAnsi="Arial" w:cs="Arial"/>
          <w:sz w:val="20"/>
        </w:rPr>
        <w:tab/>
      </w:r>
      <w:proofErr w:type="gramStart"/>
      <w:r w:rsidRPr="00073FB4">
        <w:rPr>
          <w:rFonts w:ascii="Arial" w:hAnsi="Arial" w:cs="Arial"/>
          <w:sz w:val="20"/>
        </w:rPr>
        <w:t>the</w:t>
      </w:r>
      <w:proofErr w:type="gramEnd"/>
      <w:r w:rsidRPr="00073FB4">
        <w:rPr>
          <w:rFonts w:ascii="Arial" w:hAnsi="Arial" w:cs="Arial"/>
          <w:sz w:val="20"/>
        </w:rPr>
        <w:t xml:space="preserve"> hourly wage of scales 3 to 8 will be adjusted as follows:</w:t>
      </w:r>
    </w:p>
    <w:p w:rsidR="00774A35" w:rsidRPr="00073FB4" w:rsidRDefault="00774A35" w:rsidP="00774A35">
      <w:pPr>
        <w:ind w:left="2124" w:hanging="708"/>
        <w:jc w:val="both"/>
        <w:rPr>
          <w:rFonts w:ascii="Arial" w:hAnsi="Arial" w:cs="Arial"/>
          <w:sz w:val="20"/>
        </w:rPr>
      </w:pPr>
    </w:p>
    <w:p w:rsidR="00774A35" w:rsidRPr="00073FB4" w:rsidRDefault="00774A35" w:rsidP="00774A35">
      <w:pPr>
        <w:ind w:left="2124" w:hanging="708"/>
        <w:jc w:val="both"/>
        <w:rPr>
          <w:rFonts w:ascii="Arial" w:hAnsi="Arial" w:cs="Arial"/>
          <w:sz w:val="20"/>
        </w:rPr>
      </w:pPr>
      <w:proofErr w:type="spellStart"/>
      <w:r>
        <w:rPr>
          <w:rFonts w:ascii="Arial" w:hAnsi="Arial" w:cs="Arial"/>
          <w:sz w:val="20"/>
        </w:rPr>
        <w:t>i</w:t>
      </w:r>
      <w:proofErr w:type="spellEnd"/>
      <w:r>
        <w:rPr>
          <w:rFonts w:ascii="Arial" w:hAnsi="Arial" w:cs="Arial"/>
          <w:sz w:val="20"/>
        </w:rPr>
        <w:t>)</w:t>
      </w:r>
      <w:r>
        <w:rPr>
          <w:rFonts w:ascii="Arial" w:hAnsi="Arial" w:cs="Arial"/>
          <w:sz w:val="20"/>
        </w:rPr>
        <w:tab/>
        <w:t xml:space="preserve">if the increase occurs </w:t>
      </w:r>
      <w:r w:rsidRPr="00073FB4">
        <w:rPr>
          <w:rFonts w:ascii="Arial" w:hAnsi="Arial" w:cs="Arial"/>
          <w:sz w:val="20"/>
        </w:rPr>
        <w:t xml:space="preserve">before </w:t>
      </w:r>
      <w:r>
        <w:rPr>
          <w:rFonts w:ascii="Arial" w:hAnsi="Arial" w:cs="Arial"/>
          <w:sz w:val="20"/>
        </w:rPr>
        <w:t>July 1</w:t>
      </w:r>
      <w:r w:rsidRPr="00774A35">
        <w:rPr>
          <w:rFonts w:ascii="Arial" w:hAnsi="Arial" w:cs="Arial"/>
          <w:sz w:val="20"/>
          <w:vertAlign w:val="superscript"/>
        </w:rPr>
        <w:t>st</w:t>
      </w:r>
      <w:r>
        <w:rPr>
          <w:rFonts w:ascii="Arial" w:hAnsi="Arial" w:cs="Arial"/>
          <w:sz w:val="20"/>
        </w:rPr>
        <w:t xml:space="preserve"> 2010</w:t>
      </w:r>
      <w:r w:rsidRPr="00073FB4">
        <w:rPr>
          <w:rFonts w:ascii="Arial" w:hAnsi="Arial" w:cs="Arial"/>
          <w:sz w:val="20"/>
        </w:rPr>
        <w:t xml:space="preserve">, </w:t>
      </w:r>
      <w:r>
        <w:rPr>
          <w:rFonts w:ascii="Arial" w:hAnsi="Arial" w:cs="Arial"/>
          <w:sz w:val="20"/>
        </w:rPr>
        <w:t>3</w:t>
      </w:r>
      <w:r w:rsidRPr="00073FB4">
        <w:rPr>
          <w:rFonts w:ascii="Arial" w:hAnsi="Arial" w:cs="Arial"/>
          <w:sz w:val="20"/>
        </w:rPr>
        <w:t xml:space="preserve">5% of the minimum wage increase mandated by the Government of Quebec to a maximum of $0.20 annually for the period of </w:t>
      </w:r>
      <w:r>
        <w:rPr>
          <w:rFonts w:ascii="Arial" w:hAnsi="Arial" w:cs="Arial"/>
          <w:sz w:val="20"/>
        </w:rPr>
        <w:t>July 1</w:t>
      </w:r>
      <w:r w:rsidRPr="00774A35">
        <w:rPr>
          <w:rFonts w:ascii="Arial" w:hAnsi="Arial" w:cs="Arial"/>
          <w:sz w:val="20"/>
          <w:vertAlign w:val="superscript"/>
        </w:rPr>
        <w:t>st</w:t>
      </w:r>
      <w:r>
        <w:rPr>
          <w:rFonts w:ascii="Arial" w:hAnsi="Arial" w:cs="Arial"/>
          <w:sz w:val="20"/>
        </w:rPr>
        <w:t xml:space="preserve"> 2009</w:t>
      </w:r>
      <w:r w:rsidRPr="00073FB4">
        <w:rPr>
          <w:rFonts w:ascii="Arial" w:hAnsi="Arial" w:cs="Arial"/>
          <w:sz w:val="20"/>
        </w:rPr>
        <w:t xml:space="preserve"> to </w:t>
      </w:r>
      <w:r>
        <w:rPr>
          <w:rFonts w:ascii="Arial" w:hAnsi="Arial" w:cs="Arial"/>
          <w:sz w:val="20"/>
        </w:rPr>
        <w:t>June 30</w:t>
      </w:r>
      <w:r w:rsidRPr="00774A35">
        <w:rPr>
          <w:rFonts w:ascii="Arial" w:hAnsi="Arial" w:cs="Arial"/>
          <w:sz w:val="20"/>
          <w:vertAlign w:val="superscript"/>
        </w:rPr>
        <w:t>th</w:t>
      </w:r>
      <w:r>
        <w:rPr>
          <w:rFonts w:ascii="Arial" w:hAnsi="Arial" w:cs="Arial"/>
          <w:sz w:val="20"/>
        </w:rPr>
        <w:t xml:space="preserve"> 2010</w:t>
      </w:r>
      <w:r w:rsidRPr="00073FB4">
        <w:rPr>
          <w:rFonts w:ascii="Arial" w:hAnsi="Arial" w:cs="Arial"/>
          <w:sz w:val="20"/>
        </w:rPr>
        <w:t xml:space="preserve">; </w:t>
      </w:r>
    </w:p>
    <w:p w:rsidR="00774A35" w:rsidRPr="00073FB4" w:rsidRDefault="00774A35" w:rsidP="00774A35">
      <w:pPr>
        <w:ind w:left="2124" w:hanging="708"/>
        <w:jc w:val="both"/>
        <w:rPr>
          <w:rFonts w:ascii="Arial" w:hAnsi="Arial" w:cs="Arial"/>
          <w:sz w:val="20"/>
        </w:rPr>
      </w:pPr>
    </w:p>
    <w:p w:rsidR="00774A35" w:rsidRDefault="00774A35" w:rsidP="00774A35">
      <w:pPr>
        <w:ind w:left="2124" w:hanging="708"/>
        <w:jc w:val="both"/>
        <w:rPr>
          <w:rFonts w:ascii="Arial" w:hAnsi="Arial" w:cs="Arial"/>
          <w:sz w:val="20"/>
        </w:rPr>
      </w:pPr>
      <w:r w:rsidRPr="00073FB4">
        <w:rPr>
          <w:rFonts w:ascii="Arial" w:hAnsi="Arial" w:cs="Arial"/>
          <w:sz w:val="20"/>
        </w:rPr>
        <w:t>ii)</w:t>
      </w:r>
      <w:r w:rsidRPr="00073FB4">
        <w:rPr>
          <w:rFonts w:ascii="Arial" w:hAnsi="Arial" w:cs="Arial"/>
          <w:sz w:val="20"/>
        </w:rPr>
        <w:tab/>
        <w:t xml:space="preserve">if the increase occurs after </w:t>
      </w:r>
      <w:r w:rsidR="0099474C">
        <w:rPr>
          <w:rFonts w:ascii="Arial" w:hAnsi="Arial" w:cs="Arial"/>
          <w:sz w:val="20"/>
        </w:rPr>
        <w:t>July 1</w:t>
      </w:r>
      <w:r w:rsidR="0099474C" w:rsidRPr="0099474C">
        <w:rPr>
          <w:rFonts w:ascii="Arial" w:hAnsi="Arial" w:cs="Arial"/>
          <w:sz w:val="20"/>
          <w:vertAlign w:val="superscript"/>
        </w:rPr>
        <w:t>st</w:t>
      </w:r>
      <w:r w:rsidR="0099474C">
        <w:rPr>
          <w:rFonts w:ascii="Arial" w:hAnsi="Arial" w:cs="Arial"/>
          <w:sz w:val="20"/>
        </w:rPr>
        <w:t xml:space="preserve"> 2010</w:t>
      </w:r>
      <w:r w:rsidRPr="00073FB4">
        <w:rPr>
          <w:rFonts w:ascii="Arial" w:hAnsi="Arial" w:cs="Arial"/>
          <w:sz w:val="20"/>
        </w:rPr>
        <w:t xml:space="preserve"> and before </w:t>
      </w:r>
      <w:r w:rsidR="0099474C">
        <w:rPr>
          <w:rFonts w:ascii="Arial" w:hAnsi="Arial" w:cs="Arial"/>
          <w:sz w:val="20"/>
        </w:rPr>
        <w:t>June 30</w:t>
      </w:r>
      <w:r w:rsidR="0099474C" w:rsidRPr="0099474C">
        <w:rPr>
          <w:rFonts w:ascii="Arial" w:hAnsi="Arial" w:cs="Arial"/>
          <w:sz w:val="20"/>
          <w:vertAlign w:val="superscript"/>
        </w:rPr>
        <w:t>th</w:t>
      </w:r>
      <w:r w:rsidR="0099474C">
        <w:rPr>
          <w:rFonts w:ascii="Arial" w:hAnsi="Arial" w:cs="Arial"/>
          <w:sz w:val="20"/>
        </w:rPr>
        <w:t xml:space="preserve"> 2011</w:t>
      </w:r>
      <w:r w:rsidRPr="00073FB4">
        <w:rPr>
          <w:rFonts w:ascii="Arial" w:hAnsi="Arial" w:cs="Arial"/>
          <w:sz w:val="20"/>
        </w:rPr>
        <w:t xml:space="preserve">, </w:t>
      </w:r>
      <w:r w:rsidR="0099474C">
        <w:rPr>
          <w:rFonts w:ascii="Arial" w:hAnsi="Arial" w:cs="Arial"/>
          <w:sz w:val="20"/>
        </w:rPr>
        <w:t>25</w:t>
      </w:r>
      <w:r w:rsidRPr="00073FB4">
        <w:rPr>
          <w:rFonts w:ascii="Arial" w:hAnsi="Arial" w:cs="Arial"/>
          <w:sz w:val="20"/>
        </w:rPr>
        <w:t>% of the minimum wage increase mandated by the Government of Quebec to a maximum of $0.</w:t>
      </w:r>
      <w:r w:rsidR="0099474C">
        <w:rPr>
          <w:rFonts w:ascii="Arial" w:hAnsi="Arial" w:cs="Arial"/>
          <w:sz w:val="20"/>
        </w:rPr>
        <w:t>2</w:t>
      </w:r>
      <w:r w:rsidRPr="00073FB4">
        <w:rPr>
          <w:rFonts w:ascii="Arial" w:hAnsi="Arial" w:cs="Arial"/>
          <w:sz w:val="20"/>
        </w:rPr>
        <w:t xml:space="preserve">0 annually for the period of </w:t>
      </w:r>
      <w:r w:rsidR="0099474C">
        <w:rPr>
          <w:rFonts w:ascii="Arial" w:hAnsi="Arial" w:cs="Arial"/>
          <w:sz w:val="20"/>
        </w:rPr>
        <w:t>July 1</w:t>
      </w:r>
      <w:r w:rsidR="0099474C" w:rsidRPr="0099474C">
        <w:rPr>
          <w:rFonts w:ascii="Arial" w:hAnsi="Arial" w:cs="Arial"/>
          <w:sz w:val="20"/>
          <w:vertAlign w:val="superscript"/>
        </w:rPr>
        <w:t>st</w:t>
      </w:r>
      <w:r w:rsidR="0099474C">
        <w:rPr>
          <w:rFonts w:ascii="Arial" w:hAnsi="Arial" w:cs="Arial"/>
          <w:sz w:val="20"/>
        </w:rPr>
        <w:t xml:space="preserve"> 2010</w:t>
      </w:r>
      <w:r w:rsidRPr="00073FB4">
        <w:rPr>
          <w:rFonts w:ascii="Arial" w:hAnsi="Arial" w:cs="Arial"/>
          <w:sz w:val="20"/>
        </w:rPr>
        <w:t xml:space="preserve"> to </w:t>
      </w:r>
      <w:r w:rsidR="0099474C">
        <w:rPr>
          <w:rFonts w:ascii="Arial" w:hAnsi="Arial" w:cs="Arial"/>
          <w:sz w:val="20"/>
        </w:rPr>
        <w:t>June 30</w:t>
      </w:r>
      <w:r w:rsidR="0099474C" w:rsidRPr="0099474C">
        <w:rPr>
          <w:rFonts w:ascii="Arial" w:hAnsi="Arial" w:cs="Arial"/>
          <w:sz w:val="20"/>
          <w:vertAlign w:val="superscript"/>
        </w:rPr>
        <w:t>th</w:t>
      </w:r>
      <w:r w:rsidR="0099474C">
        <w:rPr>
          <w:rFonts w:ascii="Arial" w:hAnsi="Arial" w:cs="Arial"/>
          <w:sz w:val="20"/>
        </w:rPr>
        <w:t xml:space="preserve"> 2011</w:t>
      </w:r>
      <w:r w:rsidRPr="00073FB4">
        <w:rPr>
          <w:rFonts w:ascii="Arial" w:hAnsi="Arial" w:cs="Arial"/>
          <w:sz w:val="20"/>
        </w:rPr>
        <w:t xml:space="preserve">; </w:t>
      </w:r>
    </w:p>
    <w:p w:rsidR="0099474C" w:rsidRDefault="0099474C" w:rsidP="00774A35">
      <w:pPr>
        <w:ind w:left="2124" w:hanging="708"/>
        <w:jc w:val="both"/>
        <w:rPr>
          <w:rFonts w:ascii="Arial" w:hAnsi="Arial" w:cs="Arial"/>
          <w:sz w:val="20"/>
        </w:rPr>
      </w:pPr>
    </w:p>
    <w:p w:rsidR="0099474C" w:rsidRPr="00073FB4" w:rsidRDefault="0099474C" w:rsidP="00774A35">
      <w:pPr>
        <w:ind w:left="2124" w:hanging="708"/>
        <w:jc w:val="both"/>
        <w:rPr>
          <w:rFonts w:ascii="Arial" w:hAnsi="Arial" w:cs="Arial"/>
          <w:sz w:val="20"/>
        </w:rPr>
      </w:pPr>
      <w:r>
        <w:rPr>
          <w:rFonts w:ascii="Arial" w:hAnsi="Arial" w:cs="Arial"/>
          <w:sz w:val="20"/>
        </w:rPr>
        <w:t>iii)</w:t>
      </w:r>
      <w:r>
        <w:rPr>
          <w:rFonts w:ascii="Arial" w:hAnsi="Arial" w:cs="Arial"/>
          <w:sz w:val="20"/>
        </w:rPr>
        <w:tab/>
      </w:r>
      <w:r w:rsidRPr="00073FB4">
        <w:rPr>
          <w:rFonts w:ascii="Arial" w:hAnsi="Arial" w:cs="Arial"/>
          <w:sz w:val="20"/>
        </w:rPr>
        <w:t xml:space="preserve">if the increase occurs after </w:t>
      </w:r>
      <w:r>
        <w:rPr>
          <w:rFonts w:ascii="Arial" w:hAnsi="Arial" w:cs="Arial"/>
          <w:sz w:val="20"/>
        </w:rPr>
        <w:t>July 1</w:t>
      </w:r>
      <w:r w:rsidRPr="0099474C">
        <w:rPr>
          <w:rFonts w:ascii="Arial" w:hAnsi="Arial" w:cs="Arial"/>
          <w:sz w:val="20"/>
          <w:vertAlign w:val="superscript"/>
        </w:rPr>
        <w:t>st</w:t>
      </w:r>
      <w:r>
        <w:rPr>
          <w:rFonts w:ascii="Arial" w:hAnsi="Arial" w:cs="Arial"/>
          <w:sz w:val="20"/>
        </w:rPr>
        <w:t xml:space="preserve"> 2011</w:t>
      </w:r>
      <w:r w:rsidRPr="00073FB4">
        <w:rPr>
          <w:rFonts w:ascii="Arial" w:hAnsi="Arial" w:cs="Arial"/>
          <w:sz w:val="20"/>
        </w:rPr>
        <w:t xml:space="preserve"> and before </w:t>
      </w:r>
      <w:r>
        <w:rPr>
          <w:rFonts w:ascii="Arial" w:hAnsi="Arial" w:cs="Arial"/>
          <w:sz w:val="20"/>
        </w:rPr>
        <w:t>June 30</w:t>
      </w:r>
      <w:r w:rsidRPr="0099474C">
        <w:rPr>
          <w:rFonts w:ascii="Arial" w:hAnsi="Arial" w:cs="Arial"/>
          <w:sz w:val="20"/>
          <w:vertAlign w:val="superscript"/>
        </w:rPr>
        <w:t>th</w:t>
      </w:r>
      <w:r>
        <w:rPr>
          <w:rFonts w:ascii="Arial" w:hAnsi="Arial" w:cs="Arial"/>
          <w:sz w:val="20"/>
        </w:rPr>
        <w:t xml:space="preserve"> 2012</w:t>
      </w:r>
      <w:r w:rsidRPr="00073FB4">
        <w:rPr>
          <w:rFonts w:ascii="Arial" w:hAnsi="Arial" w:cs="Arial"/>
          <w:sz w:val="20"/>
        </w:rPr>
        <w:t xml:space="preserve">, </w:t>
      </w:r>
      <w:r>
        <w:rPr>
          <w:rFonts w:ascii="Arial" w:hAnsi="Arial" w:cs="Arial"/>
          <w:sz w:val="20"/>
        </w:rPr>
        <w:t>10</w:t>
      </w:r>
      <w:r w:rsidRPr="00073FB4">
        <w:rPr>
          <w:rFonts w:ascii="Arial" w:hAnsi="Arial" w:cs="Arial"/>
          <w:sz w:val="20"/>
        </w:rPr>
        <w:t>% of the minimum wage increase mandated by the Government of Quebec to a maximum of $0.</w:t>
      </w:r>
      <w:r>
        <w:rPr>
          <w:rFonts w:ascii="Arial" w:hAnsi="Arial" w:cs="Arial"/>
          <w:sz w:val="20"/>
        </w:rPr>
        <w:t>1</w:t>
      </w:r>
      <w:r w:rsidRPr="00073FB4">
        <w:rPr>
          <w:rFonts w:ascii="Arial" w:hAnsi="Arial" w:cs="Arial"/>
          <w:sz w:val="20"/>
        </w:rPr>
        <w:t xml:space="preserve">0 annually for the period of </w:t>
      </w:r>
      <w:r>
        <w:rPr>
          <w:rFonts w:ascii="Arial" w:hAnsi="Arial" w:cs="Arial"/>
          <w:sz w:val="20"/>
        </w:rPr>
        <w:t>July 1</w:t>
      </w:r>
      <w:r w:rsidRPr="0099474C">
        <w:rPr>
          <w:rFonts w:ascii="Arial" w:hAnsi="Arial" w:cs="Arial"/>
          <w:sz w:val="20"/>
          <w:vertAlign w:val="superscript"/>
        </w:rPr>
        <w:t>st</w:t>
      </w:r>
      <w:r>
        <w:rPr>
          <w:rFonts w:ascii="Arial" w:hAnsi="Arial" w:cs="Arial"/>
          <w:sz w:val="20"/>
        </w:rPr>
        <w:t xml:space="preserve"> 2010</w:t>
      </w:r>
      <w:r w:rsidRPr="00073FB4">
        <w:rPr>
          <w:rFonts w:ascii="Arial" w:hAnsi="Arial" w:cs="Arial"/>
          <w:sz w:val="20"/>
        </w:rPr>
        <w:t xml:space="preserve"> to </w:t>
      </w:r>
      <w:r>
        <w:rPr>
          <w:rFonts w:ascii="Arial" w:hAnsi="Arial" w:cs="Arial"/>
          <w:sz w:val="20"/>
        </w:rPr>
        <w:t>June 30</w:t>
      </w:r>
      <w:r w:rsidRPr="0099474C">
        <w:rPr>
          <w:rFonts w:ascii="Arial" w:hAnsi="Arial" w:cs="Arial"/>
          <w:sz w:val="20"/>
          <w:vertAlign w:val="superscript"/>
        </w:rPr>
        <w:t>th</w:t>
      </w:r>
      <w:r>
        <w:rPr>
          <w:rFonts w:ascii="Arial" w:hAnsi="Arial" w:cs="Arial"/>
          <w:sz w:val="20"/>
        </w:rPr>
        <w:t xml:space="preserve"> 2012</w:t>
      </w:r>
      <w:r w:rsidRPr="00073FB4">
        <w:rPr>
          <w:rFonts w:ascii="Arial" w:hAnsi="Arial" w:cs="Arial"/>
          <w:sz w:val="20"/>
        </w:rPr>
        <w:t>;</w:t>
      </w:r>
    </w:p>
    <w:p w:rsidR="00774A35" w:rsidRPr="00073FB4" w:rsidRDefault="00774A35" w:rsidP="00774A35">
      <w:pPr>
        <w:ind w:left="2124" w:hanging="708"/>
        <w:jc w:val="both"/>
        <w:rPr>
          <w:rFonts w:ascii="Arial" w:hAnsi="Arial" w:cs="Arial"/>
          <w:sz w:val="20"/>
        </w:rPr>
      </w:pPr>
    </w:p>
    <w:p w:rsidR="00774A35" w:rsidRPr="00073FB4" w:rsidRDefault="00774A35" w:rsidP="00774A35">
      <w:pPr>
        <w:jc w:val="both"/>
        <w:rPr>
          <w:rFonts w:ascii="Arial" w:hAnsi="Arial" w:cs="Arial"/>
          <w:b/>
          <w:sz w:val="20"/>
        </w:rPr>
      </w:pPr>
    </w:p>
    <w:p w:rsidR="00774A35" w:rsidRPr="00073FB4" w:rsidRDefault="00774A35" w:rsidP="00774A35">
      <w:pPr>
        <w:tabs>
          <w:tab w:val="left" w:pos="720"/>
        </w:tabs>
        <w:ind w:left="1416" w:hanging="1416"/>
        <w:jc w:val="both"/>
        <w:rPr>
          <w:rFonts w:ascii="Arial" w:hAnsi="Arial" w:cs="Arial"/>
          <w:sz w:val="20"/>
        </w:rPr>
      </w:pPr>
      <w:r w:rsidRPr="00073FB4">
        <w:rPr>
          <w:rFonts w:ascii="Arial" w:hAnsi="Arial" w:cs="Arial"/>
          <w:sz w:val="20"/>
        </w:rPr>
        <w:t>(d)</w:t>
      </w:r>
      <w:r w:rsidRPr="00073FB4">
        <w:rPr>
          <w:rFonts w:ascii="Arial" w:hAnsi="Arial" w:cs="Arial"/>
          <w:sz w:val="20"/>
        </w:rPr>
        <w:tab/>
      </w:r>
      <w:proofErr w:type="gramStart"/>
      <w:r w:rsidRPr="00073FB4">
        <w:rPr>
          <w:rFonts w:ascii="Arial" w:hAnsi="Arial" w:cs="Arial"/>
          <w:sz w:val="20"/>
        </w:rPr>
        <w:t>the</w:t>
      </w:r>
      <w:proofErr w:type="gramEnd"/>
      <w:r w:rsidRPr="00073FB4">
        <w:rPr>
          <w:rFonts w:ascii="Arial" w:hAnsi="Arial" w:cs="Arial"/>
          <w:sz w:val="20"/>
        </w:rPr>
        <w:t xml:space="preserve"> hourly wage of all scales of the stock clerk will be adjusted as follows:</w:t>
      </w:r>
    </w:p>
    <w:p w:rsidR="00774A35" w:rsidRPr="00073FB4" w:rsidRDefault="00774A35" w:rsidP="00774A35">
      <w:pPr>
        <w:ind w:left="2124" w:hanging="708"/>
        <w:jc w:val="both"/>
        <w:rPr>
          <w:rFonts w:ascii="Arial" w:hAnsi="Arial" w:cs="Arial"/>
          <w:b/>
          <w:sz w:val="20"/>
        </w:rPr>
      </w:pPr>
    </w:p>
    <w:p w:rsidR="0099474C" w:rsidRPr="00073FB4" w:rsidRDefault="0099474C" w:rsidP="0099474C">
      <w:pPr>
        <w:ind w:left="2124" w:hanging="708"/>
        <w:jc w:val="both"/>
        <w:rPr>
          <w:rFonts w:ascii="Arial" w:hAnsi="Arial" w:cs="Arial"/>
          <w:sz w:val="20"/>
        </w:rPr>
      </w:pPr>
      <w:proofErr w:type="spellStart"/>
      <w:r>
        <w:rPr>
          <w:rFonts w:ascii="Arial" w:hAnsi="Arial" w:cs="Arial"/>
          <w:sz w:val="20"/>
        </w:rPr>
        <w:t>i</w:t>
      </w:r>
      <w:proofErr w:type="spellEnd"/>
      <w:r>
        <w:rPr>
          <w:rFonts w:ascii="Arial" w:hAnsi="Arial" w:cs="Arial"/>
          <w:sz w:val="20"/>
        </w:rPr>
        <w:t>)</w:t>
      </w:r>
      <w:r>
        <w:rPr>
          <w:rFonts w:ascii="Arial" w:hAnsi="Arial" w:cs="Arial"/>
          <w:sz w:val="20"/>
        </w:rPr>
        <w:tab/>
        <w:t xml:space="preserve">if the increase occurs </w:t>
      </w:r>
      <w:r w:rsidRPr="00073FB4">
        <w:rPr>
          <w:rFonts w:ascii="Arial" w:hAnsi="Arial" w:cs="Arial"/>
          <w:sz w:val="20"/>
        </w:rPr>
        <w:t xml:space="preserve">before </w:t>
      </w:r>
      <w:r>
        <w:rPr>
          <w:rFonts w:ascii="Arial" w:hAnsi="Arial" w:cs="Arial"/>
          <w:sz w:val="20"/>
        </w:rPr>
        <w:t>July 1</w:t>
      </w:r>
      <w:r w:rsidRPr="00774A35">
        <w:rPr>
          <w:rFonts w:ascii="Arial" w:hAnsi="Arial" w:cs="Arial"/>
          <w:sz w:val="20"/>
          <w:vertAlign w:val="superscript"/>
        </w:rPr>
        <w:t>st</w:t>
      </w:r>
      <w:r>
        <w:rPr>
          <w:rFonts w:ascii="Arial" w:hAnsi="Arial" w:cs="Arial"/>
          <w:sz w:val="20"/>
        </w:rPr>
        <w:t xml:space="preserve"> 2010</w:t>
      </w:r>
      <w:r w:rsidRPr="00073FB4">
        <w:rPr>
          <w:rFonts w:ascii="Arial" w:hAnsi="Arial" w:cs="Arial"/>
          <w:sz w:val="20"/>
        </w:rPr>
        <w:t xml:space="preserve">, </w:t>
      </w:r>
      <w:r>
        <w:rPr>
          <w:rFonts w:ascii="Arial" w:hAnsi="Arial" w:cs="Arial"/>
          <w:sz w:val="20"/>
        </w:rPr>
        <w:t>2</w:t>
      </w:r>
      <w:r w:rsidRPr="00073FB4">
        <w:rPr>
          <w:rFonts w:ascii="Arial" w:hAnsi="Arial" w:cs="Arial"/>
          <w:sz w:val="20"/>
        </w:rPr>
        <w:t xml:space="preserve">5% of the minimum wage increase mandated by the Government of Quebec to a maximum of $0.20 annually for the period of </w:t>
      </w:r>
      <w:r>
        <w:rPr>
          <w:rFonts w:ascii="Arial" w:hAnsi="Arial" w:cs="Arial"/>
          <w:sz w:val="20"/>
        </w:rPr>
        <w:t>July 1</w:t>
      </w:r>
      <w:r w:rsidRPr="00774A35">
        <w:rPr>
          <w:rFonts w:ascii="Arial" w:hAnsi="Arial" w:cs="Arial"/>
          <w:sz w:val="20"/>
          <w:vertAlign w:val="superscript"/>
        </w:rPr>
        <w:t>st</w:t>
      </w:r>
      <w:r>
        <w:rPr>
          <w:rFonts w:ascii="Arial" w:hAnsi="Arial" w:cs="Arial"/>
          <w:sz w:val="20"/>
        </w:rPr>
        <w:t xml:space="preserve"> 2009</w:t>
      </w:r>
      <w:r w:rsidRPr="00073FB4">
        <w:rPr>
          <w:rFonts w:ascii="Arial" w:hAnsi="Arial" w:cs="Arial"/>
          <w:sz w:val="20"/>
        </w:rPr>
        <w:t xml:space="preserve"> to </w:t>
      </w:r>
      <w:r>
        <w:rPr>
          <w:rFonts w:ascii="Arial" w:hAnsi="Arial" w:cs="Arial"/>
          <w:sz w:val="20"/>
        </w:rPr>
        <w:t>June 30</w:t>
      </w:r>
      <w:r w:rsidRPr="00774A35">
        <w:rPr>
          <w:rFonts w:ascii="Arial" w:hAnsi="Arial" w:cs="Arial"/>
          <w:sz w:val="20"/>
          <w:vertAlign w:val="superscript"/>
        </w:rPr>
        <w:t>th</w:t>
      </w:r>
      <w:r>
        <w:rPr>
          <w:rFonts w:ascii="Arial" w:hAnsi="Arial" w:cs="Arial"/>
          <w:sz w:val="20"/>
        </w:rPr>
        <w:t xml:space="preserve"> 2010</w:t>
      </w:r>
      <w:r w:rsidRPr="00073FB4">
        <w:rPr>
          <w:rFonts w:ascii="Arial" w:hAnsi="Arial" w:cs="Arial"/>
          <w:sz w:val="20"/>
        </w:rPr>
        <w:t xml:space="preserve">; </w:t>
      </w:r>
    </w:p>
    <w:p w:rsidR="0099474C" w:rsidRPr="00073FB4" w:rsidRDefault="0099474C" w:rsidP="0099474C">
      <w:pPr>
        <w:ind w:left="2124" w:hanging="708"/>
        <w:jc w:val="both"/>
        <w:rPr>
          <w:rFonts w:ascii="Arial" w:hAnsi="Arial" w:cs="Arial"/>
          <w:sz w:val="20"/>
        </w:rPr>
      </w:pPr>
    </w:p>
    <w:p w:rsidR="0099474C" w:rsidRDefault="0099474C" w:rsidP="0099474C">
      <w:pPr>
        <w:ind w:left="2124" w:hanging="708"/>
        <w:jc w:val="both"/>
        <w:rPr>
          <w:rFonts w:ascii="Arial" w:hAnsi="Arial" w:cs="Arial"/>
          <w:sz w:val="20"/>
        </w:rPr>
      </w:pPr>
      <w:r w:rsidRPr="00073FB4">
        <w:rPr>
          <w:rFonts w:ascii="Arial" w:hAnsi="Arial" w:cs="Arial"/>
          <w:sz w:val="20"/>
        </w:rPr>
        <w:t>ii)</w:t>
      </w:r>
      <w:r w:rsidRPr="00073FB4">
        <w:rPr>
          <w:rFonts w:ascii="Arial" w:hAnsi="Arial" w:cs="Arial"/>
          <w:sz w:val="20"/>
        </w:rPr>
        <w:tab/>
        <w:t xml:space="preserve">if the increase occurs after </w:t>
      </w:r>
      <w:r>
        <w:rPr>
          <w:rFonts w:ascii="Arial" w:hAnsi="Arial" w:cs="Arial"/>
          <w:sz w:val="20"/>
        </w:rPr>
        <w:t>July 1</w:t>
      </w:r>
      <w:r w:rsidRPr="0099474C">
        <w:rPr>
          <w:rFonts w:ascii="Arial" w:hAnsi="Arial" w:cs="Arial"/>
          <w:sz w:val="20"/>
          <w:vertAlign w:val="superscript"/>
        </w:rPr>
        <w:t>st</w:t>
      </w:r>
      <w:r>
        <w:rPr>
          <w:rFonts w:ascii="Arial" w:hAnsi="Arial" w:cs="Arial"/>
          <w:sz w:val="20"/>
        </w:rPr>
        <w:t xml:space="preserve"> 2010</w:t>
      </w:r>
      <w:r w:rsidRPr="00073FB4">
        <w:rPr>
          <w:rFonts w:ascii="Arial" w:hAnsi="Arial" w:cs="Arial"/>
          <w:sz w:val="20"/>
        </w:rPr>
        <w:t xml:space="preserve"> and before </w:t>
      </w:r>
      <w:r>
        <w:rPr>
          <w:rFonts w:ascii="Arial" w:hAnsi="Arial" w:cs="Arial"/>
          <w:sz w:val="20"/>
        </w:rPr>
        <w:t>June 30</w:t>
      </w:r>
      <w:r w:rsidRPr="0099474C">
        <w:rPr>
          <w:rFonts w:ascii="Arial" w:hAnsi="Arial" w:cs="Arial"/>
          <w:sz w:val="20"/>
          <w:vertAlign w:val="superscript"/>
        </w:rPr>
        <w:t>th</w:t>
      </w:r>
      <w:r>
        <w:rPr>
          <w:rFonts w:ascii="Arial" w:hAnsi="Arial" w:cs="Arial"/>
          <w:sz w:val="20"/>
        </w:rPr>
        <w:t xml:space="preserve"> 2011</w:t>
      </w:r>
      <w:r w:rsidRPr="00073FB4">
        <w:rPr>
          <w:rFonts w:ascii="Arial" w:hAnsi="Arial" w:cs="Arial"/>
          <w:sz w:val="20"/>
        </w:rPr>
        <w:t xml:space="preserve">, </w:t>
      </w:r>
      <w:r>
        <w:rPr>
          <w:rFonts w:ascii="Arial" w:hAnsi="Arial" w:cs="Arial"/>
          <w:sz w:val="20"/>
        </w:rPr>
        <w:t>20</w:t>
      </w:r>
      <w:r w:rsidRPr="00073FB4">
        <w:rPr>
          <w:rFonts w:ascii="Arial" w:hAnsi="Arial" w:cs="Arial"/>
          <w:sz w:val="20"/>
        </w:rPr>
        <w:t>% of the minimum wage increase mandated by the Government of Quebec to a maximum of $0.</w:t>
      </w:r>
      <w:r>
        <w:rPr>
          <w:rFonts w:ascii="Arial" w:hAnsi="Arial" w:cs="Arial"/>
          <w:sz w:val="20"/>
        </w:rPr>
        <w:t>2</w:t>
      </w:r>
      <w:r w:rsidRPr="00073FB4">
        <w:rPr>
          <w:rFonts w:ascii="Arial" w:hAnsi="Arial" w:cs="Arial"/>
          <w:sz w:val="20"/>
        </w:rPr>
        <w:t xml:space="preserve">0 annually for the period of </w:t>
      </w:r>
      <w:r>
        <w:rPr>
          <w:rFonts w:ascii="Arial" w:hAnsi="Arial" w:cs="Arial"/>
          <w:sz w:val="20"/>
        </w:rPr>
        <w:t>July 1</w:t>
      </w:r>
      <w:r w:rsidRPr="0099474C">
        <w:rPr>
          <w:rFonts w:ascii="Arial" w:hAnsi="Arial" w:cs="Arial"/>
          <w:sz w:val="20"/>
          <w:vertAlign w:val="superscript"/>
        </w:rPr>
        <w:t>st</w:t>
      </w:r>
      <w:r>
        <w:rPr>
          <w:rFonts w:ascii="Arial" w:hAnsi="Arial" w:cs="Arial"/>
          <w:sz w:val="20"/>
        </w:rPr>
        <w:t xml:space="preserve"> 2010</w:t>
      </w:r>
      <w:r w:rsidRPr="00073FB4">
        <w:rPr>
          <w:rFonts w:ascii="Arial" w:hAnsi="Arial" w:cs="Arial"/>
          <w:sz w:val="20"/>
        </w:rPr>
        <w:t xml:space="preserve"> to </w:t>
      </w:r>
      <w:r>
        <w:rPr>
          <w:rFonts w:ascii="Arial" w:hAnsi="Arial" w:cs="Arial"/>
          <w:sz w:val="20"/>
        </w:rPr>
        <w:t>June 30</w:t>
      </w:r>
      <w:r w:rsidRPr="0099474C">
        <w:rPr>
          <w:rFonts w:ascii="Arial" w:hAnsi="Arial" w:cs="Arial"/>
          <w:sz w:val="20"/>
          <w:vertAlign w:val="superscript"/>
        </w:rPr>
        <w:t>th</w:t>
      </w:r>
      <w:r>
        <w:rPr>
          <w:rFonts w:ascii="Arial" w:hAnsi="Arial" w:cs="Arial"/>
          <w:sz w:val="20"/>
        </w:rPr>
        <w:t xml:space="preserve"> 2011</w:t>
      </w:r>
      <w:r w:rsidRPr="00073FB4">
        <w:rPr>
          <w:rFonts w:ascii="Arial" w:hAnsi="Arial" w:cs="Arial"/>
          <w:sz w:val="20"/>
        </w:rPr>
        <w:t xml:space="preserve">; </w:t>
      </w:r>
    </w:p>
    <w:p w:rsidR="0099474C" w:rsidRDefault="0099474C" w:rsidP="0099474C">
      <w:pPr>
        <w:ind w:left="2124" w:hanging="708"/>
        <w:jc w:val="both"/>
        <w:rPr>
          <w:rFonts w:ascii="Arial" w:hAnsi="Arial" w:cs="Arial"/>
          <w:sz w:val="20"/>
        </w:rPr>
      </w:pPr>
    </w:p>
    <w:p w:rsidR="00774A35" w:rsidRPr="00073FB4" w:rsidRDefault="0099474C" w:rsidP="0099474C">
      <w:pPr>
        <w:ind w:left="2124" w:hanging="708"/>
        <w:jc w:val="both"/>
        <w:rPr>
          <w:rFonts w:ascii="Arial" w:hAnsi="Arial" w:cs="Arial"/>
          <w:sz w:val="20"/>
        </w:rPr>
      </w:pPr>
      <w:r>
        <w:rPr>
          <w:rFonts w:ascii="Arial" w:hAnsi="Arial" w:cs="Arial"/>
          <w:sz w:val="20"/>
        </w:rPr>
        <w:t>iii)</w:t>
      </w:r>
      <w:r>
        <w:rPr>
          <w:rFonts w:ascii="Arial" w:hAnsi="Arial" w:cs="Arial"/>
          <w:sz w:val="20"/>
        </w:rPr>
        <w:tab/>
      </w:r>
      <w:r w:rsidRPr="00073FB4">
        <w:rPr>
          <w:rFonts w:ascii="Arial" w:hAnsi="Arial" w:cs="Arial"/>
          <w:sz w:val="20"/>
        </w:rPr>
        <w:t xml:space="preserve">if the increase occurs after </w:t>
      </w:r>
      <w:r>
        <w:rPr>
          <w:rFonts w:ascii="Arial" w:hAnsi="Arial" w:cs="Arial"/>
          <w:sz w:val="20"/>
        </w:rPr>
        <w:t>July 1</w:t>
      </w:r>
      <w:r w:rsidRPr="0099474C">
        <w:rPr>
          <w:rFonts w:ascii="Arial" w:hAnsi="Arial" w:cs="Arial"/>
          <w:sz w:val="20"/>
          <w:vertAlign w:val="superscript"/>
        </w:rPr>
        <w:t>st</w:t>
      </w:r>
      <w:r>
        <w:rPr>
          <w:rFonts w:ascii="Arial" w:hAnsi="Arial" w:cs="Arial"/>
          <w:sz w:val="20"/>
        </w:rPr>
        <w:t xml:space="preserve"> 2011</w:t>
      </w:r>
      <w:r w:rsidRPr="00073FB4">
        <w:rPr>
          <w:rFonts w:ascii="Arial" w:hAnsi="Arial" w:cs="Arial"/>
          <w:sz w:val="20"/>
        </w:rPr>
        <w:t xml:space="preserve"> and before </w:t>
      </w:r>
      <w:r>
        <w:rPr>
          <w:rFonts w:ascii="Arial" w:hAnsi="Arial" w:cs="Arial"/>
          <w:sz w:val="20"/>
        </w:rPr>
        <w:t>June 30</w:t>
      </w:r>
      <w:r w:rsidRPr="0099474C">
        <w:rPr>
          <w:rFonts w:ascii="Arial" w:hAnsi="Arial" w:cs="Arial"/>
          <w:sz w:val="20"/>
          <w:vertAlign w:val="superscript"/>
        </w:rPr>
        <w:t>th</w:t>
      </w:r>
      <w:r>
        <w:rPr>
          <w:rFonts w:ascii="Arial" w:hAnsi="Arial" w:cs="Arial"/>
          <w:sz w:val="20"/>
        </w:rPr>
        <w:t xml:space="preserve"> 2012</w:t>
      </w:r>
      <w:r w:rsidRPr="00073FB4">
        <w:rPr>
          <w:rFonts w:ascii="Arial" w:hAnsi="Arial" w:cs="Arial"/>
          <w:sz w:val="20"/>
        </w:rPr>
        <w:t xml:space="preserve">, </w:t>
      </w:r>
      <w:r>
        <w:rPr>
          <w:rFonts w:ascii="Arial" w:hAnsi="Arial" w:cs="Arial"/>
          <w:sz w:val="20"/>
        </w:rPr>
        <w:t>10</w:t>
      </w:r>
      <w:r w:rsidRPr="00073FB4">
        <w:rPr>
          <w:rFonts w:ascii="Arial" w:hAnsi="Arial" w:cs="Arial"/>
          <w:sz w:val="20"/>
        </w:rPr>
        <w:t>% of the minimum wage increase mandated by the Government of Quebec to a maximum of $0.</w:t>
      </w:r>
      <w:r>
        <w:rPr>
          <w:rFonts w:ascii="Arial" w:hAnsi="Arial" w:cs="Arial"/>
          <w:sz w:val="20"/>
        </w:rPr>
        <w:t>1</w:t>
      </w:r>
      <w:r w:rsidRPr="00073FB4">
        <w:rPr>
          <w:rFonts w:ascii="Arial" w:hAnsi="Arial" w:cs="Arial"/>
          <w:sz w:val="20"/>
        </w:rPr>
        <w:t xml:space="preserve">0 annually for the period of </w:t>
      </w:r>
      <w:r>
        <w:rPr>
          <w:rFonts w:ascii="Arial" w:hAnsi="Arial" w:cs="Arial"/>
          <w:sz w:val="20"/>
        </w:rPr>
        <w:t>July 1</w:t>
      </w:r>
      <w:r w:rsidRPr="0099474C">
        <w:rPr>
          <w:rFonts w:ascii="Arial" w:hAnsi="Arial" w:cs="Arial"/>
          <w:sz w:val="20"/>
          <w:vertAlign w:val="superscript"/>
        </w:rPr>
        <w:t>st</w:t>
      </w:r>
      <w:r>
        <w:rPr>
          <w:rFonts w:ascii="Arial" w:hAnsi="Arial" w:cs="Arial"/>
          <w:sz w:val="20"/>
        </w:rPr>
        <w:t xml:space="preserve"> 2010</w:t>
      </w:r>
      <w:r w:rsidRPr="00073FB4">
        <w:rPr>
          <w:rFonts w:ascii="Arial" w:hAnsi="Arial" w:cs="Arial"/>
          <w:sz w:val="20"/>
        </w:rPr>
        <w:t xml:space="preserve"> to </w:t>
      </w:r>
      <w:r>
        <w:rPr>
          <w:rFonts w:ascii="Arial" w:hAnsi="Arial" w:cs="Arial"/>
          <w:sz w:val="20"/>
        </w:rPr>
        <w:t>June 30</w:t>
      </w:r>
      <w:r w:rsidRPr="0099474C">
        <w:rPr>
          <w:rFonts w:ascii="Arial" w:hAnsi="Arial" w:cs="Arial"/>
          <w:sz w:val="20"/>
          <w:vertAlign w:val="superscript"/>
        </w:rPr>
        <w:t>th</w:t>
      </w:r>
      <w:r>
        <w:rPr>
          <w:rFonts w:ascii="Arial" w:hAnsi="Arial" w:cs="Arial"/>
          <w:sz w:val="20"/>
        </w:rPr>
        <w:t xml:space="preserve"> 2012</w:t>
      </w:r>
      <w:r w:rsidR="00774A35" w:rsidRPr="00073FB4">
        <w:rPr>
          <w:rFonts w:ascii="Arial" w:hAnsi="Arial" w:cs="Arial"/>
          <w:sz w:val="20"/>
        </w:rPr>
        <w:t>;</w:t>
      </w:r>
    </w:p>
    <w:p w:rsidR="00774A35" w:rsidRPr="00073FB4" w:rsidRDefault="00774A35" w:rsidP="00774A35">
      <w:pPr>
        <w:ind w:left="2124" w:hanging="708"/>
        <w:jc w:val="both"/>
        <w:rPr>
          <w:rFonts w:ascii="Arial" w:hAnsi="Arial" w:cs="Arial"/>
          <w:sz w:val="20"/>
        </w:rPr>
      </w:pPr>
    </w:p>
    <w:p w:rsidR="00774A35" w:rsidRPr="00073FB4" w:rsidRDefault="00774A35" w:rsidP="00774A35">
      <w:pPr>
        <w:ind w:left="705" w:hanging="705"/>
        <w:jc w:val="both"/>
        <w:rPr>
          <w:rFonts w:ascii="Arial" w:hAnsi="Arial" w:cs="Arial"/>
          <w:sz w:val="20"/>
          <w:highlight w:val="yellow"/>
        </w:rPr>
      </w:pPr>
      <w:r w:rsidRPr="00073FB4">
        <w:rPr>
          <w:rFonts w:ascii="Arial" w:hAnsi="Arial" w:cs="Arial"/>
          <w:sz w:val="20"/>
        </w:rPr>
        <w:t>(e)</w:t>
      </w:r>
      <w:r w:rsidRPr="00073FB4">
        <w:rPr>
          <w:rFonts w:ascii="Arial" w:hAnsi="Arial" w:cs="Arial"/>
          <w:sz w:val="20"/>
        </w:rPr>
        <w:tab/>
        <w:t>The parties agree that the adjustments described in paragraphs (c) and (d) of the present article do not replace the annual increases in the scales. If an adjustment resulting from the increase of minimum wage is made and the subsequent change in wage from a yearly increase occurs, the wages of the salaried person will be the higher of the following two: the adjustment according to this article or the wage of the salaried person under the scales.</w:t>
      </w:r>
    </w:p>
    <w:p w:rsidR="00774A35" w:rsidRPr="00073FB4" w:rsidRDefault="00774A35" w:rsidP="00774A35">
      <w:pPr>
        <w:tabs>
          <w:tab w:val="left" w:pos="-720"/>
        </w:tabs>
        <w:suppressAutoHyphens/>
        <w:jc w:val="both"/>
        <w:rPr>
          <w:rFonts w:ascii="Arial" w:hAnsi="Arial" w:cs="Arial"/>
          <w:b/>
          <w:spacing w:val="-2"/>
          <w:sz w:val="20"/>
        </w:rPr>
      </w:pPr>
    </w:p>
    <w:p w:rsidR="00774A35" w:rsidRPr="00073FB4" w:rsidRDefault="00774A35" w:rsidP="00774A35">
      <w:pPr>
        <w:tabs>
          <w:tab w:val="left" w:pos="-720"/>
        </w:tabs>
        <w:suppressAutoHyphens/>
        <w:jc w:val="both"/>
        <w:rPr>
          <w:rFonts w:ascii="Arial" w:hAnsi="Arial" w:cs="Arial"/>
          <w:spacing w:val="-2"/>
          <w:sz w:val="20"/>
        </w:rPr>
      </w:pPr>
    </w:p>
    <w:p w:rsidR="00774A35" w:rsidRPr="00073FB4" w:rsidRDefault="00774A35" w:rsidP="00774A35">
      <w:pPr>
        <w:tabs>
          <w:tab w:val="left" w:pos="-720"/>
        </w:tabs>
        <w:suppressAutoHyphens/>
        <w:jc w:val="both"/>
        <w:rPr>
          <w:rFonts w:ascii="Arial" w:hAnsi="Arial" w:cs="Arial"/>
          <w:b/>
          <w:spacing w:val="-2"/>
          <w:sz w:val="20"/>
        </w:rPr>
      </w:pPr>
      <w:r w:rsidRPr="00073FB4">
        <w:rPr>
          <w:rFonts w:ascii="Arial" w:hAnsi="Arial" w:cs="Arial"/>
          <w:b/>
          <w:spacing w:val="-2"/>
          <w:sz w:val="20"/>
        </w:rPr>
        <w:t>10.03</w:t>
      </w:r>
      <w:r w:rsidRPr="00073FB4">
        <w:rPr>
          <w:rFonts w:ascii="Arial" w:hAnsi="Arial" w:cs="Arial"/>
          <w:b/>
          <w:spacing w:val="-2"/>
          <w:sz w:val="20"/>
        </w:rPr>
        <w:tab/>
        <w:t>Subsidies</w:t>
      </w:r>
    </w:p>
    <w:p w:rsidR="00774A35" w:rsidRPr="00073FB4" w:rsidRDefault="00774A35" w:rsidP="00774A35">
      <w:pPr>
        <w:tabs>
          <w:tab w:val="left" w:pos="-720"/>
        </w:tabs>
        <w:suppressAutoHyphens/>
        <w:jc w:val="both"/>
        <w:rPr>
          <w:rFonts w:ascii="Arial" w:hAnsi="Arial" w:cs="Arial"/>
          <w:spacing w:val="-2"/>
          <w:sz w:val="20"/>
        </w:rPr>
      </w:pPr>
    </w:p>
    <w:p w:rsidR="00774A35" w:rsidRPr="00073FB4" w:rsidRDefault="00774A35" w:rsidP="00774A35">
      <w:pPr>
        <w:tabs>
          <w:tab w:val="left" w:pos="-720"/>
        </w:tabs>
        <w:suppressAutoHyphens/>
        <w:jc w:val="both"/>
        <w:rPr>
          <w:rFonts w:ascii="Arial" w:hAnsi="Arial" w:cs="Arial"/>
          <w:spacing w:val="-2"/>
          <w:sz w:val="20"/>
        </w:rPr>
      </w:pPr>
      <w:r w:rsidRPr="00073FB4">
        <w:rPr>
          <w:rFonts w:ascii="Arial" w:hAnsi="Arial" w:cs="Arial"/>
          <w:spacing w:val="-2"/>
          <w:sz w:val="20"/>
        </w:rPr>
        <w:t>All salaried persons who must use their own vehicle in the exercise of their duties have the right to full salary, plus a subsidy of forty six ($0.46) cents per kilometer.  The Employer will also defray incurred parking costs.</w:t>
      </w:r>
    </w:p>
    <w:p w:rsidR="00774A35" w:rsidRPr="00073FB4" w:rsidRDefault="00774A35" w:rsidP="00774A35">
      <w:pPr>
        <w:tabs>
          <w:tab w:val="left" w:pos="-720"/>
        </w:tabs>
        <w:suppressAutoHyphens/>
        <w:jc w:val="both"/>
        <w:rPr>
          <w:rFonts w:ascii="Arial" w:hAnsi="Arial" w:cs="Arial"/>
          <w:spacing w:val="-2"/>
          <w:sz w:val="20"/>
        </w:rPr>
      </w:pPr>
    </w:p>
    <w:p w:rsidR="00774A35" w:rsidRPr="00073FB4" w:rsidRDefault="00774A35" w:rsidP="00774A35">
      <w:pPr>
        <w:tabs>
          <w:tab w:val="left" w:pos="-720"/>
        </w:tabs>
        <w:suppressAutoHyphens/>
        <w:jc w:val="both"/>
        <w:rPr>
          <w:rFonts w:ascii="Arial" w:hAnsi="Arial" w:cs="Arial"/>
          <w:b/>
          <w:spacing w:val="-2"/>
          <w:sz w:val="20"/>
        </w:rPr>
      </w:pPr>
      <w:r w:rsidRPr="00073FB4">
        <w:rPr>
          <w:rFonts w:ascii="Arial" w:hAnsi="Arial" w:cs="Arial"/>
          <w:b/>
          <w:spacing w:val="-2"/>
          <w:sz w:val="20"/>
        </w:rPr>
        <w:t>10.04</w:t>
      </w:r>
      <w:r w:rsidRPr="00073FB4">
        <w:rPr>
          <w:rFonts w:ascii="Arial" w:hAnsi="Arial" w:cs="Arial"/>
          <w:b/>
          <w:spacing w:val="-2"/>
          <w:sz w:val="20"/>
        </w:rPr>
        <w:tab/>
        <w:t>Pay days</w:t>
      </w:r>
    </w:p>
    <w:p w:rsidR="00774A35" w:rsidRPr="00073FB4" w:rsidRDefault="00774A35" w:rsidP="00774A35">
      <w:pPr>
        <w:tabs>
          <w:tab w:val="left" w:pos="-720"/>
        </w:tabs>
        <w:suppressAutoHyphens/>
        <w:jc w:val="both"/>
        <w:rPr>
          <w:rFonts w:ascii="Arial" w:hAnsi="Arial" w:cs="Arial"/>
          <w:spacing w:val="-2"/>
          <w:sz w:val="20"/>
        </w:rPr>
      </w:pPr>
    </w:p>
    <w:p w:rsidR="00774A35" w:rsidRPr="00073FB4" w:rsidRDefault="00774A35" w:rsidP="00774A35">
      <w:pPr>
        <w:tabs>
          <w:tab w:val="left" w:pos="-720"/>
        </w:tabs>
        <w:suppressAutoHyphens/>
        <w:jc w:val="both"/>
        <w:rPr>
          <w:rFonts w:ascii="Arial" w:hAnsi="Arial" w:cs="Arial"/>
          <w:spacing w:val="-2"/>
          <w:sz w:val="20"/>
        </w:rPr>
      </w:pPr>
      <w:r w:rsidRPr="00073FB4">
        <w:rPr>
          <w:rFonts w:ascii="Arial" w:hAnsi="Arial" w:cs="Arial"/>
          <w:spacing w:val="-2"/>
          <w:sz w:val="20"/>
        </w:rPr>
        <w:t>Salaried persons are paid every two (2) weeks by direct deposit on Friday for the period of work ending the preceding Thursday. If the pay day coincides with a holiday, the pay is deposited the preceding regular day.</w:t>
      </w:r>
    </w:p>
    <w:p w:rsidR="00774A35" w:rsidRPr="00073FB4" w:rsidRDefault="00774A35" w:rsidP="00774A35">
      <w:pPr>
        <w:tabs>
          <w:tab w:val="left" w:pos="-720"/>
        </w:tabs>
        <w:suppressAutoHyphens/>
        <w:jc w:val="both"/>
        <w:rPr>
          <w:rFonts w:ascii="Arial" w:hAnsi="Arial" w:cs="Arial"/>
          <w:spacing w:val="-2"/>
          <w:sz w:val="20"/>
        </w:rPr>
      </w:pPr>
    </w:p>
    <w:p w:rsidR="00774A35" w:rsidRPr="00073FB4" w:rsidRDefault="00774A35" w:rsidP="00774A35">
      <w:pPr>
        <w:tabs>
          <w:tab w:val="left" w:pos="-720"/>
        </w:tabs>
        <w:suppressAutoHyphens/>
        <w:jc w:val="both"/>
        <w:rPr>
          <w:rFonts w:ascii="Arial" w:hAnsi="Arial" w:cs="Arial"/>
          <w:spacing w:val="-2"/>
          <w:sz w:val="20"/>
        </w:rPr>
      </w:pPr>
      <w:r w:rsidRPr="00073FB4">
        <w:rPr>
          <w:rFonts w:ascii="Arial" w:hAnsi="Arial" w:cs="Arial"/>
          <w:spacing w:val="-2"/>
          <w:sz w:val="20"/>
        </w:rPr>
        <w:t>The check slip must be given to the salaried persons on Friday and must indicate at least the following information:</w:t>
      </w:r>
    </w:p>
    <w:p w:rsidR="00774A35" w:rsidRPr="00073FB4" w:rsidRDefault="00774A35" w:rsidP="00774A35">
      <w:pPr>
        <w:tabs>
          <w:tab w:val="left" w:pos="-720"/>
        </w:tabs>
        <w:suppressAutoHyphens/>
        <w:jc w:val="both"/>
        <w:rPr>
          <w:rFonts w:ascii="Arial" w:hAnsi="Arial" w:cs="Arial"/>
          <w:spacing w:val="-2"/>
          <w:sz w:val="20"/>
        </w:rPr>
      </w:pPr>
    </w:p>
    <w:p w:rsidR="00774A35" w:rsidRPr="00073FB4" w:rsidRDefault="00774A35" w:rsidP="00774A35">
      <w:pPr>
        <w:numPr>
          <w:ilvl w:val="0"/>
          <w:numId w:val="9"/>
        </w:numPr>
        <w:tabs>
          <w:tab w:val="clear" w:pos="360"/>
          <w:tab w:val="left" w:pos="-720"/>
          <w:tab w:val="num" w:pos="1800"/>
        </w:tabs>
        <w:suppressAutoHyphens/>
        <w:ind w:left="1800"/>
        <w:jc w:val="both"/>
        <w:rPr>
          <w:rFonts w:ascii="Arial" w:hAnsi="Arial" w:cs="Arial"/>
          <w:spacing w:val="-2"/>
          <w:sz w:val="20"/>
        </w:rPr>
      </w:pPr>
      <w:r w:rsidRPr="00073FB4">
        <w:rPr>
          <w:rFonts w:ascii="Arial" w:hAnsi="Arial" w:cs="Arial"/>
          <w:spacing w:val="-2"/>
          <w:sz w:val="20"/>
        </w:rPr>
        <w:t>The First and Last names of the salaried person;</w:t>
      </w:r>
    </w:p>
    <w:p w:rsidR="00774A35" w:rsidRPr="00073FB4" w:rsidRDefault="00774A35" w:rsidP="00774A35">
      <w:pPr>
        <w:numPr>
          <w:ilvl w:val="0"/>
          <w:numId w:val="9"/>
        </w:numPr>
        <w:tabs>
          <w:tab w:val="clear" w:pos="360"/>
          <w:tab w:val="left" w:pos="-720"/>
          <w:tab w:val="num" w:pos="1800"/>
        </w:tabs>
        <w:suppressAutoHyphens/>
        <w:ind w:left="1800"/>
        <w:jc w:val="both"/>
        <w:rPr>
          <w:rFonts w:ascii="Arial" w:hAnsi="Arial" w:cs="Arial"/>
          <w:spacing w:val="-2"/>
          <w:sz w:val="20"/>
        </w:rPr>
      </w:pPr>
      <w:r w:rsidRPr="00073FB4">
        <w:rPr>
          <w:rFonts w:ascii="Arial" w:hAnsi="Arial" w:cs="Arial"/>
          <w:spacing w:val="-2"/>
          <w:sz w:val="20"/>
        </w:rPr>
        <w:t>The gross pay;</w:t>
      </w:r>
    </w:p>
    <w:p w:rsidR="00774A35" w:rsidRPr="00073FB4" w:rsidRDefault="00774A35" w:rsidP="00774A35">
      <w:pPr>
        <w:numPr>
          <w:ilvl w:val="0"/>
          <w:numId w:val="9"/>
        </w:numPr>
        <w:tabs>
          <w:tab w:val="clear" w:pos="360"/>
          <w:tab w:val="left" w:pos="-720"/>
          <w:tab w:val="num" w:pos="1800"/>
        </w:tabs>
        <w:suppressAutoHyphens/>
        <w:ind w:left="1800"/>
        <w:jc w:val="both"/>
        <w:rPr>
          <w:rFonts w:ascii="Arial" w:hAnsi="Arial" w:cs="Arial"/>
          <w:spacing w:val="-2"/>
          <w:sz w:val="20"/>
        </w:rPr>
      </w:pPr>
      <w:r w:rsidRPr="00073FB4">
        <w:rPr>
          <w:rFonts w:ascii="Arial" w:hAnsi="Arial" w:cs="Arial"/>
          <w:spacing w:val="-2"/>
          <w:sz w:val="20"/>
        </w:rPr>
        <w:t>The net pay;</w:t>
      </w:r>
    </w:p>
    <w:p w:rsidR="00774A35" w:rsidRPr="00073FB4" w:rsidRDefault="00774A35" w:rsidP="00774A35">
      <w:pPr>
        <w:numPr>
          <w:ilvl w:val="0"/>
          <w:numId w:val="9"/>
        </w:numPr>
        <w:tabs>
          <w:tab w:val="clear" w:pos="360"/>
          <w:tab w:val="left" w:pos="-720"/>
          <w:tab w:val="num" w:pos="1800"/>
        </w:tabs>
        <w:suppressAutoHyphens/>
        <w:ind w:left="1800"/>
        <w:jc w:val="both"/>
        <w:rPr>
          <w:rFonts w:ascii="Arial" w:hAnsi="Arial" w:cs="Arial"/>
          <w:spacing w:val="-2"/>
          <w:sz w:val="20"/>
        </w:rPr>
      </w:pPr>
      <w:r w:rsidRPr="00073FB4">
        <w:rPr>
          <w:rFonts w:ascii="Arial" w:hAnsi="Arial" w:cs="Arial"/>
          <w:spacing w:val="-2"/>
          <w:sz w:val="20"/>
        </w:rPr>
        <w:t>The period covered by the check;</w:t>
      </w:r>
    </w:p>
    <w:p w:rsidR="00774A35" w:rsidRPr="00073FB4" w:rsidRDefault="00774A35" w:rsidP="00774A35">
      <w:pPr>
        <w:numPr>
          <w:ilvl w:val="0"/>
          <w:numId w:val="9"/>
        </w:numPr>
        <w:tabs>
          <w:tab w:val="clear" w:pos="360"/>
          <w:tab w:val="left" w:pos="-720"/>
          <w:tab w:val="num" w:pos="1800"/>
        </w:tabs>
        <w:suppressAutoHyphens/>
        <w:ind w:left="1800"/>
        <w:jc w:val="both"/>
        <w:rPr>
          <w:rFonts w:ascii="Arial" w:hAnsi="Arial" w:cs="Arial"/>
          <w:spacing w:val="-2"/>
          <w:sz w:val="20"/>
        </w:rPr>
      </w:pPr>
      <w:r w:rsidRPr="00073FB4">
        <w:rPr>
          <w:rFonts w:ascii="Arial" w:hAnsi="Arial" w:cs="Arial"/>
          <w:spacing w:val="-2"/>
          <w:sz w:val="20"/>
        </w:rPr>
        <w:t>The hours worked in overtime and the corresponding amounts;</w:t>
      </w:r>
    </w:p>
    <w:p w:rsidR="00774A35" w:rsidRPr="00073FB4" w:rsidRDefault="00774A35" w:rsidP="00774A35">
      <w:pPr>
        <w:numPr>
          <w:ilvl w:val="0"/>
          <w:numId w:val="9"/>
        </w:numPr>
        <w:tabs>
          <w:tab w:val="clear" w:pos="360"/>
          <w:tab w:val="left" w:pos="-720"/>
          <w:tab w:val="num" w:pos="1800"/>
        </w:tabs>
        <w:suppressAutoHyphens/>
        <w:ind w:left="1800"/>
        <w:jc w:val="both"/>
        <w:rPr>
          <w:rFonts w:ascii="Arial" w:hAnsi="Arial" w:cs="Arial"/>
          <w:spacing w:val="-2"/>
          <w:sz w:val="20"/>
        </w:rPr>
      </w:pPr>
      <w:r w:rsidRPr="00073FB4">
        <w:rPr>
          <w:rFonts w:ascii="Arial" w:hAnsi="Arial" w:cs="Arial"/>
          <w:spacing w:val="-2"/>
          <w:sz w:val="20"/>
        </w:rPr>
        <w:t>Bonuses;</w:t>
      </w:r>
    </w:p>
    <w:p w:rsidR="00774A35" w:rsidRPr="00073FB4" w:rsidRDefault="00774A35" w:rsidP="00774A35">
      <w:pPr>
        <w:numPr>
          <w:ilvl w:val="0"/>
          <w:numId w:val="9"/>
        </w:numPr>
        <w:tabs>
          <w:tab w:val="clear" w:pos="360"/>
          <w:tab w:val="left" w:pos="-720"/>
          <w:tab w:val="num" w:pos="1800"/>
        </w:tabs>
        <w:suppressAutoHyphens/>
        <w:ind w:left="1800"/>
        <w:jc w:val="both"/>
        <w:rPr>
          <w:rFonts w:ascii="Arial" w:hAnsi="Arial" w:cs="Arial"/>
          <w:spacing w:val="-2"/>
          <w:sz w:val="20"/>
        </w:rPr>
      </w:pPr>
      <w:r w:rsidRPr="00073FB4">
        <w:rPr>
          <w:rFonts w:ascii="Arial" w:hAnsi="Arial" w:cs="Arial"/>
          <w:spacing w:val="-2"/>
          <w:sz w:val="20"/>
        </w:rPr>
        <w:t>The deductions anticipated by the agreement or by the law;</w:t>
      </w:r>
    </w:p>
    <w:p w:rsidR="00774A35" w:rsidRPr="00073FB4" w:rsidRDefault="00774A35" w:rsidP="00774A35">
      <w:pPr>
        <w:numPr>
          <w:ilvl w:val="0"/>
          <w:numId w:val="9"/>
        </w:numPr>
        <w:tabs>
          <w:tab w:val="clear" w:pos="360"/>
          <w:tab w:val="left" w:pos="-720"/>
          <w:tab w:val="num" w:pos="1800"/>
        </w:tabs>
        <w:suppressAutoHyphens/>
        <w:ind w:left="1800"/>
        <w:jc w:val="both"/>
        <w:rPr>
          <w:rFonts w:ascii="Arial" w:hAnsi="Arial" w:cs="Arial"/>
          <w:spacing w:val="-2"/>
          <w:sz w:val="20"/>
        </w:rPr>
      </w:pPr>
      <w:r w:rsidRPr="00073FB4">
        <w:rPr>
          <w:rFonts w:ascii="Arial" w:hAnsi="Arial" w:cs="Arial"/>
          <w:spacing w:val="-2"/>
          <w:sz w:val="20"/>
        </w:rPr>
        <w:t>Cumulative amounts.</w:t>
      </w:r>
    </w:p>
    <w:p w:rsidR="00774A35" w:rsidRDefault="00774A35" w:rsidP="00094F31">
      <w:pPr>
        <w:ind w:left="720" w:hanging="720"/>
        <w:rPr>
          <w:rFonts w:ascii="Arial" w:hAnsi="Arial" w:cs="Arial"/>
          <w:sz w:val="20"/>
        </w:rPr>
      </w:pPr>
    </w:p>
    <w:p w:rsidR="0099474C" w:rsidRDefault="0099474C" w:rsidP="00094F31">
      <w:pPr>
        <w:ind w:left="720" w:hanging="720"/>
        <w:rPr>
          <w:rFonts w:ascii="Arial" w:hAnsi="Arial" w:cs="Arial"/>
          <w:sz w:val="20"/>
        </w:rPr>
      </w:pPr>
    </w:p>
    <w:p w:rsidR="0086092E" w:rsidRPr="00464C4B" w:rsidRDefault="0086092E" w:rsidP="0086092E">
      <w:pPr>
        <w:pStyle w:val="Heading2"/>
        <w:numPr>
          <w:ilvl w:val="0"/>
          <w:numId w:val="0"/>
        </w:numPr>
        <w:jc w:val="center"/>
        <w:rPr>
          <w:b/>
        </w:rPr>
      </w:pPr>
      <w:r w:rsidRPr="00464C4B">
        <w:rPr>
          <w:b/>
        </w:rPr>
        <w:t>Article 11</w:t>
      </w:r>
      <w:r w:rsidRPr="00464C4B">
        <w:rPr>
          <w:b/>
        </w:rPr>
        <w:tab/>
        <w:t>Distribution of Hours of Work and Schedules</w:t>
      </w:r>
    </w:p>
    <w:p w:rsidR="0086092E" w:rsidRPr="00073FB4" w:rsidRDefault="0086092E" w:rsidP="0086092E">
      <w:pPr>
        <w:tabs>
          <w:tab w:val="left" w:pos="-720"/>
        </w:tabs>
        <w:suppressAutoHyphens/>
        <w:jc w:val="both"/>
        <w:rPr>
          <w:rFonts w:ascii="Arial" w:hAnsi="Arial" w:cs="Arial"/>
          <w:spacing w:val="-2"/>
          <w:sz w:val="20"/>
        </w:rPr>
      </w:pPr>
    </w:p>
    <w:p w:rsidR="0086092E" w:rsidRPr="00073FB4" w:rsidRDefault="0086092E" w:rsidP="0086092E">
      <w:pPr>
        <w:tabs>
          <w:tab w:val="left" w:pos="-720"/>
        </w:tabs>
        <w:suppressAutoHyphens/>
        <w:jc w:val="both"/>
        <w:rPr>
          <w:rFonts w:ascii="Arial" w:hAnsi="Arial" w:cs="Arial"/>
          <w:spacing w:val="-2"/>
          <w:sz w:val="20"/>
        </w:rPr>
      </w:pPr>
      <w:r w:rsidRPr="00073FB4">
        <w:rPr>
          <w:rFonts w:ascii="Arial" w:hAnsi="Arial" w:cs="Arial"/>
          <w:b/>
          <w:spacing w:val="-2"/>
          <w:sz w:val="20"/>
        </w:rPr>
        <w:t>11.01</w:t>
      </w:r>
      <w:r w:rsidRPr="00073FB4">
        <w:rPr>
          <w:rFonts w:ascii="Arial" w:hAnsi="Arial" w:cs="Arial"/>
          <w:b/>
          <w:spacing w:val="-2"/>
          <w:sz w:val="20"/>
        </w:rPr>
        <w:tab/>
        <w:t>Availability</w:t>
      </w:r>
    </w:p>
    <w:p w:rsidR="0086092E" w:rsidRPr="00073FB4" w:rsidRDefault="0086092E" w:rsidP="0086092E">
      <w:pPr>
        <w:tabs>
          <w:tab w:val="left" w:pos="-720"/>
        </w:tabs>
        <w:suppressAutoHyphens/>
        <w:ind w:left="720" w:hanging="720"/>
        <w:jc w:val="both"/>
        <w:rPr>
          <w:rFonts w:ascii="Arial" w:hAnsi="Arial" w:cs="Arial"/>
          <w:spacing w:val="-2"/>
          <w:sz w:val="20"/>
        </w:rPr>
      </w:pPr>
    </w:p>
    <w:p w:rsidR="0086092E" w:rsidRPr="00073FB4" w:rsidRDefault="0086092E" w:rsidP="0086092E">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 xml:space="preserve">a)  </w:t>
      </w:r>
      <w:r w:rsidRPr="00073FB4">
        <w:rPr>
          <w:rFonts w:ascii="Arial" w:hAnsi="Arial" w:cs="Arial"/>
          <w:spacing w:val="-2"/>
          <w:sz w:val="20"/>
        </w:rPr>
        <w:tab/>
        <w:t xml:space="preserve">Salaried persons give their availability in writing to the manager, </w:t>
      </w:r>
      <w:r>
        <w:rPr>
          <w:rFonts w:ascii="Arial" w:hAnsi="Arial" w:cs="Arial"/>
          <w:spacing w:val="-2"/>
          <w:sz w:val="20"/>
        </w:rPr>
        <w:t>at the latest by August 15</w:t>
      </w:r>
      <w:r w:rsidRPr="0086092E">
        <w:rPr>
          <w:rFonts w:ascii="Arial" w:hAnsi="Arial" w:cs="Arial"/>
          <w:spacing w:val="-2"/>
          <w:sz w:val="20"/>
          <w:vertAlign w:val="superscript"/>
        </w:rPr>
        <w:t>th</w:t>
      </w:r>
      <w:r>
        <w:rPr>
          <w:rFonts w:ascii="Arial" w:hAnsi="Arial" w:cs="Arial"/>
          <w:spacing w:val="-2"/>
          <w:sz w:val="20"/>
        </w:rPr>
        <w:t>, November 15</w:t>
      </w:r>
      <w:r w:rsidRPr="0086092E">
        <w:rPr>
          <w:rFonts w:ascii="Arial" w:hAnsi="Arial" w:cs="Arial"/>
          <w:spacing w:val="-2"/>
          <w:sz w:val="20"/>
          <w:vertAlign w:val="superscript"/>
        </w:rPr>
        <w:t>th</w:t>
      </w:r>
      <w:r>
        <w:rPr>
          <w:rFonts w:ascii="Arial" w:hAnsi="Arial" w:cs="Arial"/>
          <w:spacing w:val="-2"/>
          <w:sz w:val="20"/>
        </w:rPr>
        <w:t>, January 15</w:t>
      </w:r>
      <w:r w:rsidRPr="0086092E">
        <w:rPr>
          <w:rFonts w:ascii="Arial" w:hAnsi="Arial" w:cs="Arial"/>
          <w:spacing w:val="-2"/>
          <w:sz w:val="20"/>
          <w:vertAlign w:val="superscript"/>
        </w:rPr>
        <w:t>th</w:t>
      </w:r>
      <w:r>
        <w:rPr>
          <w:rFonts w:ascii="Arial" w:hAnsi="Arial" w:cs="Arial"/>
          <w:spacing w:val="-2"/>
          <w:sz w:val="20"/>
        </w:rPr>
        <w:t>, and May 15</w:t>
      </w:r>
      <w:r w:rsidRPr="0086092E">
        <w:rPr>
          <w:rFonts w:ascii="Arial" w:hAnsi="Arial" w:cs="Arial"/>
          <w:spacing w:val="-2"/>
          <w:sz w:val="20"/>
          <w:vertAlign w:val="superscript"/>
        </w:rPr>
        <w:t>th</w:t>
      </w:r>
      <w:r>
        <w:rPr>
          <w:rFonts w:ascii="Arial" w:hAnsi="Arial" w:cs="Arial"/>
          <w:spacing w:val="-2"/>
          <w:sz w:val="20"/>
        </w:rPr>
        <w:t>, for the work weeks of the trimester starting the first Tuesday after those dates, as per article 11.02.</w:t>
      </w:r>
    </w:p>
    <w:p w:rsidR="0086092E" w:rsidRPr="00073FB4" w:rsidRDefault="0086092E" w:rsidP="0086092E">
      <w:pPr>
        <w:tabs>
          <w:tab w:val="left" w:pos="-720"/>
        </w:tabs>
        <w:suppressAutoHyphens/>
        <w:ind w:left="720" w:hanging="720"/>
        <w:jc w:val="both"/>
        <w:rPr>
          <w:rFonts w:ascii="Arial" w:hAnsi="Arial" w:cs="Arial"/>
          <w:spacing w:val="-2"/>
          <w:sz w:val="20"/>
        </w:rPr>
      </w:pPr>
    </w:p>
    <w:p w:rsidR="0086092E" w:rsidRPr="00073FB4" w:rsidRDefault="0086092E" w:rsidP="0086092E">
      <w:pPr>
        <w:numPr>
          <w:ilvl w:val="0"/>
          <w:numId w:val="21"/>
        </w:numPr>
        <w:tabs>
          <w:tab w:val="left" w:pos="-720"/>
        </w:tabs>
        <w:suppressAutoHyphens/>
        <w:jc w:val="both"/>
        <w:rPr>
          <w:rFonts w:ascii="Arial" w:hAnsi="Arial" w:cs="Arial"/>
          <w:spacing w:val="-2"/>
          <w:sz w:val="20"/>
        </w:rPr>
      </w:pPr>
      <w:r w:rsidRPr="00073FB4">
        <w:rPr>
          <w:rFonts w:ascii="Arial" w:hAnsi="Arial" w:cs="Arial"/>
          <w:spacing w:val="-2"/>
          <w:sz w:val="20"/>
        </w:rPr>
        <w:t>The availability is expressed for each work period allowed by the basic hours of work, as well as for calls outside of work hours.</w:t>
      </w:r>
    </w:p>
    <w:p w:rsidR="0086092E" w:rsidRPr="00073FB4" w:rsidRDefault="0086092E" w:rsidP="0086092E">
      <w:pPr>
        <w:tabs>
          <w:tab w:val="left" w:pos="-720"/>
        </w:tabs>
        <w:suppressAutoHyphens/>
        <w:jc w:val="both"/>
        <w:rPr>
          <w:rFonts w:ascii="Arial" w:hAnsi="Arial" w:cs="Arial"/>
          <w:spacing w:val="-2"/>
          <w:sz w:val="20"/>
        </w:rPr>
      </w:pPr>
    </w:p>
    <w:p w:rsidR="0086092E" w:rsidRPr="00073FB4" w:rsidRDefault="0086092E" w:rsidP="0086092E">
      <w:pPr>
        <w:numPr>
          <w:ilvl w:val="0"/>
          <w:numId w:val="21"/>
        </w:numPr>
        <w:tabs>
          <w:tab w:val="left" w:pos="-720"/>
        </w:tabs>
        <w:suppressAutoHyphens/>
        <w:jc w:val="both"/>
        <w:rPr>
          <w:rFonts w:ascii="Arial" w:hAnsi="Arial" w:cs="Arial"/>
          <w:spacing w:val="-2"/>
          <w:sz w:val="20"/>
        </w:rPr>
      </w:pPr>
      <w:r w:rsidRPr="00073FB4">
        <w:rPr>
          <w:rFonts w:ascii="Arial" w:hAnsi="Arial" w:cs="Arial"/>
          <w:spacing w:val="-2"/>
          <w:sz w:val="20"/>
        </w:rPr>
        <w:t xml:space="preserve">The salaried persons who wish to modify their availability may do so until </w:t>
      </w:r>
      <w:r>
        <w:rPr>
          <w:rFonts w:ascii="Arial" w:hAnsi="Arial" w:cs="Arial"/>
          <w:spacing w:val="-2"/>
          <w:sz w:val="20"/>
        </w:rPr>
        <w:t>one (1) week before the base schedule is posted</w:t>
      </w:r>
      <w:r w:rsidRPr="00073FB4">
        <w:rPr>
          <w:rFonts w:ascii="Arial" w:hAnsi="Arial" w:cs="Arial"/>
          <w:spacing w:val="-2"/>
          <w:sz w:val="20"/>
        </w:rPr>
        <w:t>.</w:t>
      </w:r>
    </w:p>
    <w:p w:rsidR="0086092E" w:rsidRPr="00073FB4" w:rsidRDefault="0086092E" w:rsidP="0086092E">
      <w:pPr>
        <w:tabs>
          <w:tab w:val="left" w:pos="-720"/>
        </w:tabs>
        <w:suppressAutoHyphens/>
        <w:jc w:val="both"/>
        <w:rPr>
          <w:rFonts w:ascii="Arial" w:hAnsi="Arial" w:cs="Arial"/>
          <w:spacing w:val="-2"/>
          <w:sz w:val="20"/>
        </w:rPr>
      </w:pPr>
    </w:p>
    <w:p w:rsidR="0086092E" w:rsidRPr="00073FB4" w:rsidRDefault="0086092E" w:rsidP="0086092E">
      <w:pPr>
        <w:numPr>
          <w:ilvl w:val="0"/>
          <w:numId w:val="21"/>
        </w:numPr>
        <w:tabs>
          <w:tab w:val="left" w:pos="-720"/>
        </w:tabs>
        <w:suppressAutoHyphens/>
        <w:jc w:val="both"/>
        <w:rPr>
          <w:rFonts w:ascii="Arial" w:hAnsi="Arial" w:cs="Arial"/>
          <w:spacing w:val="-2"/>
          <w:sz w:val="20"/>
        </w:rPr>
      </w:pPr>
      <w:r w:rsidRPr="00073FB4">
        <w:rPr>
          <w:rFonts w:ascii="Arial" w:hAnsi="Arial" w:cs="Arial"/>
          <w:spacing w:val="-2"/>
          <w:sz w:val="20"/>
        </w:rPr>
        <w:t>The refusal to give an availability at the date indicate in a) is considered a refusal to work and a resignation unless a valid reason is given. Such proof is incumbent on the salaried person.</w:t>
      </w:r>
    </w:p>
    <w:p w:rsidR="0086092E" w:rsidRPr="00073FB4" w:rsidRDefault="0086092E" w:rsidP="0086092E">
      <w:pPr>
        <w:tabs>
          <w:tab w:val="left" w:pos="-720"/>
        </w:tabs>
        <w:suppressAutoHyphens/>
        <w:jc w:val="both"/>
        <w:rPr>
          <w:rFonts w:ascii="Arial" w:hAnsi="Arial" w:cs="Arial"/>
          <w:spacing w:val="-2"/>
          <w:sz w:val="20"/>
        </w:rPr>
      </w:pPr>
    </w:p>
    <w:p w:rsidR="0086092E" w:rsidRPr="00073FB4" w:rsidRDefault="0086092E" w:rsidP="0086092E">
      <w:pPr>
        <w:numPr>
          <w:ilvl w:val="0"/>
          <w:numId w:val="21"/>
        </w:numPr>
        <w:tabs>
          <w:tab w:val="left" w:pos="-720"/>
        </w:tabs>
        <w:suppressAutoHyphens/>
        <w:jc w:val="both"/>
        <w:rPr>
          <w:rFonts w:ascii="Arial" w:hAnsi="Arial" w:cs="Arial"/>
          <w:spacing w:val="-2"/>
          <w:sz w:val="20"/>
        </w:rPr>
      </w:pPr>
      <w:r w:rsidRPr="00073FB4">
        <w:rPr>
          <w:rFonts w:ascii="Arial" w:hAnsi="Arial" w:cs="Arial"/>
          <w:spacing w:val="-2"/>
          <w:sz w:val="20"/>
        </w:rPr>
        <w:t>The salaried person have to give a minimum of 7 working period of availability by month. Availability has to permit the inclusion in the working schedule of a working period normally attributed at the cinema. Availability from opening until thirty (30) minutes after the start of the last film of the night counts as two periods of availability on days where the cinema is open during the day. On-call availability does not count towards the minimum number of availabilities.</w:t>
      </w:r>
    </w:p>
    <w:p w:rsidR="0086092E" w:rsidRPr="00073FB4" w:rsidRDefault="0086092E" w:rsidP="0086092E">
      <w:pPr>
        <w:tabs>
          <w:tab w:val="left" w:pos="-720"/>
        </w:tabs>
        <w:suppressAutoHyphens/>
        <w:jc w:val="both"/>
        <w:rPr>
          <w:rFonts w:ascii="Arial" w:hAnsi="Arial" w:cs="Arial"/>
          <w:spacing w:val="-2"/>
          <w:sz w:val="20"/>
        </w:rPr>
      </w:pPr>
    </w:p>
    <w:p w:rsidR="0086092E" w:rsidRPr="00073FB4" w:rsidRDefault="0086092E" w:rsidP="0086092E">
      <w:pPr>
        <w:numPr>
          <w:ilvl w:val="1"/>
          <w:numId w:val="22"/>
        </w:numPr>
        <w:tabs>
          <w:tab w:val="left" w:pos="-720"/>
        </w:tabs>
        <w:suppressAutoHyphens/>
        <w:jc w:val="both"/>
        <w:rPr>
          <w:rFonts w:ascii="Arial" w:hAnsi="Arial" w:cs="Arial"/>
          <w:b/>
          <w:spacing w:val="-2"/>
          <w:sz w:val="20"/>
        </w:rPr>
      </w:pPr>
      <w:r w:rsidRPr="00073FB4">
        <w:rPr>
          <w:rFonts w:ascii="Arial" w:hAnsi="Arial" w:cs="Arial"/>
          <w:b/>
          <w:spacing w:val="-2"/>
          <w:sz w:val="20"/>
        </w:rPr>
        <w:t>Basic Hours of Work</w:t>
      </w:r>
    </w:p>
    <w:p w:rsidR="0086092E" w:rsidRPr="00073FB4" w:rsidRDefault="0086092E" w:rsidP="0086092E">
      <w:pPr>
        <w:tabs>
          <w:tab w:val="left" w:pos="-720"/>
        </w:tabs>
        <w:suppressAutoHyphens/>
        <w:jc w:val="both"/>
        <w:rPr>
          <w:rFonts w:ascii="Arial" w:hAnsi="Arial" w:cs="Arial"/>
          <w:b/>
          <w:spacing w:val="-2"/>
          <w:sz w:val="20"/>
        </w:rPr>
      </w:pPr>
    </w:p>
    <w:p w:rsidR="0086092E" w:rsidRPr="00073FB4" w:rsidRDefault="0086092E" w:rsidP="0086092E">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 xml:space="preserve">a)  </w:t>
      </w:r>
      <w:r w:rsidRPr="00073FB4">
        <w:rPr>
          <w:rFonts w:ascii="Arial" w:hAnsi="Arial" w:cs="Arial"/>
          <w:spacing w:val="-2"/>
          <w:sz w:val="20"/>
        </w:rPr>
        <w:tab/>
        <w:t xml:space="preserve">The basic hours of work covers a period of a week extending, for each week, from </w:t>
      </w:r>
      <w:r>
        <w:rPr>
          <w:rFonts w:ascii="Arial" w:hAnsi="Arial" w:cs="Arial"/>
          <w:spacing w:val="-2"/>
          <w:sz w:val="20"/>
        </w:rPr>
        <w:t>Tuesday</w:t>
      </w:r>
      <w:r w:rsidRPr="00073FB4">
        <w:rPr>
          <w:rFonts w:ascii="Arial" w:hAnsi="Arial" w:cs="Arial"/>
          <w:spacing w:val="-2"/>
          <w:sz w:val="20"/>
        </w:rPr>
        <w:t xml:space="preserve"> to the following </w:t>
      </w:r>
      <w:r>
        <w:rPr>
          <w:rFonts w:ascii="Arial" w:hAnsi="Arial" w:cs="Arial"/>
          <w:spacing w:val="-2"/>
          <w:sz w:val="20"/>
        </w:rPr>
        <w:t>Monday</w:t>
      </w:r>
      <w:r w:rsidRPr="00073FB4">
        <w:rPr>
          <w:rFonts w:ascii="Arial" w:hAnsi="Arial" w:cs="Arial"/>
          <w:spacing w:val="-2"/>
          <w:sz w:val="20"/>
        </w:rPr>
        <w:t>;</w:t>
      </w:r>
    </w:p>
    <w:p w:rsidR="0086092E" w:rsidRPr="00073FB4" w:rsidRDefault="0086092E" w:rsidP="0086092E">
      <w:pPr>
        <w:tabs>
          <w:tab w:val="left" w:pos="-720"/>
        </w:tabs>
        <w:suppressAutoHyphens/>
        <w:ind w:left="720" w:hanging="720"/>
        <w:jc w:val="both"/>
        <w:rPr>
          <w:rFonts w:ascii="Arial" w:hAnsi="Arial" w:cs="Arial"/>
          <w:spacing w:val="-2"/>
          <w:sz w:val="20"/>
        </w:rPr>
      </w:pPr>
    </w:p>
    <w:p w:rsidR="0086092E" w:rsidRPr="00073FB4" w:rsidRDefault="0086092E" w:rsidP="0086092E">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 xml:space="preserve">b)  </w:t>
      </w:r>
      <w:r w:rsidRPr="00073FB4">
        <w:rPr>
          <w:rFonts w:ascii="Arial" w:hAnsi="Arial" w:cs="Arial"/>
          <w:spacing w:val="-2"/>
          <w:sz w:val="20"/>
        </w:rPr>
        <w:tab/>
        <w:t>Basic hours of work must be established in accordance with Article 12.01;</w:t>
      </w:r>
    </w:p>
    <w:p w:rsidR="0086092E" w:rsidRPr="00073FB4" w:rsidRDefault="0086092E" w:rsidP="0086092E">
      <w:pPr>
        <w:tabs>
          <w:tab w:val="left" w:pos="-720"/>
        </w:tabs>
        <w:suppressAutoHyphens/>
        <w:ind w:left="720" w:hanging="720"/>
        <w:jc w:val="both"/>
        <w:rPr>
          <w:rFonts w:ascii="Arial" w:hAnsi="Arial" w:cs="Arial"/>
          <w:spacing w:val="-2"/>
          <w:sz w:val="20"/>
        </w:rPr>
      </w:pPr>
    </w:p>
    <w:p w:rsidR="0086092E" w:rsidRPr="00073FB4" w:rsidRDefault="0086092E" w:rsidP="0086092E">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 xml:space="preserve">c)  </w:t>
      </w:r>
      <w:r w:rsidRPr="00073FB4">
        <w:rPr>
          <w:rFonts w:ascii="Arial" w:hAnsi="Arial" w:cs="Arial"/>
          <w:spacing w:val="-2"/>
          <w:sz w:val="20"/>
        </w:rPr>
        <w:tab/>
        <w:t>The director assigns salaried persons, not exceeding forty (40) hours, to fill the basic hours of work according to:</w:t>
      </w:r>
    </w:p>
    <w:p w:rsidR="0086092E" w:rsidRPr="00073FB4" w:rsidRDefault="0086092E" w:rsidP="0086092E">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ab/>
      </w:r>
      <w:r w:rsidRPr="00073FB4">
        <w:rPr>
          <w:rFonts w:ascii="Arial" w:hAnsi="Arial" w:cs="Arial"/>
          <w:spacing w:val="-2"/>
          <w:sz w:val="20"/>
        </w:rPr>
        <w:tab/>
      </w:r>
      <w:proofErr w:type="spellStart"/>
      <w:r w:rsidRPr="00073FB4">
        <w:rPr>
          <w:rFonts w:ascii="Arial" w:hAnsi="Arial" w:cs="Arial"/>
          <w:spacing w:val="-2"/>
          <w:sz w:val="20"/>
        </w:rPr>
        <w:t>i</w:t>
      </w:r>
      <w:proofErr w:type="spellEnd"/>
      <w:r w:rsidRPr="00073FB4">
        <w:rPr>
          <w:rFonts w:ascii="Arial" w:hAnsi="Arial" w:cs="Arial"/>
          <w:spacing w:val="-2"/>
          <w:sz w:val="20"/>
        </w:rPr>
        <w:t>)  The availability of the salaried person;</w:t>
      </w:r>
    </w:p>
    <w:p w:rsidR="0086092E" w:rsidRPr="00073FB4" w:rsidRDefault="0086092E" w:rsidP="0086092E">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ab/>
      </w:r>
      <w:r w:rsidRPr="00073FB4">
        <w:rPr>
          <w:rFonts w:ascii="Arial" w:hAnsi="Arial" w:cs="Arial"/>
          <w:spacing w:val="-2"/>
          <w:sz w:val="20"/>
        </w:rPr>
        <w:tab/>
        <w:t>ii)  The capacity to perform the work;</w:t>
      </w:r>
    </w:p>
    <w:p w:rsidR="0086092E" w:rsidRPr="00073FB4" w:rsidRDefault="0086092E" w:rsidP="0086092E">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ab/>
      </w:r>
      <w:r w:rsidRPr="00073FB4">
        <w:rPr>
          <w:rFonts w:ascii="Arial" w:hAnsi="Arial" w:cs="Arial"/>
          <w:spacing w:val="-2"/>
          <w:sz w:val="20"/>
        </w:rPr>
        <w:tab/>
        <w:t>iii) The order of priority.</w:t>
      </w:r>
    </w:p>
    <w:p w:rsidR="0086092E" w:rsidRPr="00073FB4" w:rsidRDefault="0086092E" w:rsidP="0086092E">
      <w:pPr>
        <w:tabs>
          <w:tab w:val="left" w:pos="-720"/>
        </w:tabs>
        <w:suppressAutoHyphens/>
        <w:ind w:left="720" w:hanging="720"/>
        <w:jc w:val="both"/>
        <w:rPr>
          <w:rFonts w:ascii="Arial" w:hAnsi="Arial" w:cs="Arial"/>
          <w:spacing w:val="-2"/>
          <w:sz w:val="20"/>
        </w:rPr>
      </w:pPr>
    </w:p>
    <w:p w:rsidR="0086092E" w:rsidRPr="00073FB4" w:rsidRDefault="0086092E" w:rsidP="0086092E">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 xml:space="preserve">d)  </w:t>
      </w:r>
      <w:r w:rsidRPr="00073FB4">
        <w:rPr>
          <w:rFonts w:ascii="Arial" w:hAnsi="Arial" w:cs="Arial"/>
          <w:spacing w:val="-2"/>
          <w:sz w:val="20"/>
        </w:rPr>
        <w:tab/>
        <w:t>Where possible:</w:t>
      </w:r>
    </w:p>
    <w:p w:rsidR="0086092E" w:rsidRPr="00073FB4" w:rsidRDefault="0086092E" w:rsidP="0086092E">
      <w:pPr>
        <w:tabs>
          <w:tab w:val="left" w:pos="-720"/>
        </w:tabs>
        <w:suppressAutoHyphens/>
        <w:ind w:left="1440" w:hanging="720"/>
        <w:jc w:val="both"/>
        <w:rPr>
          <w:rFonts w:ascii="Arial" w:hAnsi="Arial" w:cs="Arial"/>
          <w:spacing w:val="-2"/>
          <w:sz w:val="20"/>
        </w:rPr>
      </w:pPr>
      <w:r w:rsidRPr="00073FB4">
        <w:rPr>
          <w:rFonts w:ascii="Arial" w:hAnsi="Arial" w:cs="Arial"/>
          <w:spacing w:val="-2"/>
          <w:sz w:val="20"/>
        </w:rPr>
        <w:tab/>
      </w:r>
      <w:proofErr w:type="spellStart"/>
      <w:r w:rsidRPr="00073FB4">
        <w:rPr>
          <w:rFonts w:ascii="Arial" w:hAnsi="Arial" w:cs="Arial"/>
          <w:spacing w:val="-2"/>
          <w:sz w:val="20"/>
        </w:rPr>
        <w:t>i</w:t>
      </w:r>
      <w:proofErr w:type="spellEnd"/>
      <w:r w:rsidRPr="00073FB4">
        <w:rPr>
          <w:rFonts w:ascii="Arial" w:hAnsi="Arial" w:cs="Arial"/>
          <w:spacing w:val="-2"/>
          <w:sz w:val="20"/>
        </w:rPr>
        <w:t>)  The work schedule of a salaried person for a given week is concentrated in five (5) consecutive days;</w:t>
      </w:r>
    </w:p>
    <w:p w:rsidR="0086092E" w:rsidRPr="00073FB4" w:rsidRDefault="0086092E" w:rsidP="0086092E">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ab/>
      </w:r>
      <w:r w:rsidRPr="00073FB4">
        <w:rPr>
          <w:rFonts w:ascii="Arial" w:hAnsi="Arial" w:cs="Arial"/>
          <w:spacing w:val="-2"/>
          <w:sz w:val="20"/>
        </w:rPr>
        <w:tab/>
        <w:t>ii)  The salaried person has two (2) consecutive days of rest per week.</w:t>
      </w:r>
    </w:p>
    <w:p w:rsidR="0086092E" w:rsidRDefault="0086092E" w:rsidP="0086092E">
      <w:pPr>
        <w:tabs>
          <w:tab w:val="left" w:pos="-720"/>
        </w:tabs>
        <w:suppressAutoHyphens/>
        <w:ind w:left="720" w:hanging="720"/>
        <w:jc w:val="both"/>
        <w:rPr>
          <w:rFonts w:ascii="Arial" w:hAnsi="Arial" w:cs="Arial"/>
          <w:spacing w:val="-2"/>
          <w:sz w:val="20"/>
        </w:rPr>
      </w:pPr>
    </w:p>
    <w:p w:rsidR="0086092E" w:rsidRDefault="0086092E" w:rsidP="0086092E">
      <w:pPr>
        <w:tabs>
          <w:tab w:val="left" w:pos="-720"/>
        </w:tabs>
        <w:suppressAutoHyphens/>
        <w:ind w:left="720" w:hanging="720"/>
        <w:jc w:val="both"/>
        <w:rPr>
          <w:rFonts w:ascii="Arial" w:hAnsi="Arial" w:cs="Arial"/>
          <w:spacing w:val="-2"/>
          <w:sz w:val="20"/>
        </w:rPr>
      </w:pPr>
      <w:r>
        <w:rPr>
          <w:rFonts w:ascii="Arial" w:hAnsi="Arial" w:cs="Arial"/>
          <w:spacing w:val="-2"/>
          <w:sz w:val="20"/>
        </w:rPr>
        <w:t>e)</w:t>
      </w:r>
      <w:r>
        <w:rPr>
          <w:rFonts w:ascii="Arial" w:hAnsi="Arial" w:cs="Arial"/>
          <w:spacing w:val="-2"/>
          <w:sz w:val="20"/>
        </w:rPr>
        <w:tab/>
        <w:t>The base schedule is posted at least two (2) weeks before it comes into effect.</w:t>
      </w:r>
    </w:p>
    <w:p w:rsidR="0086092E" w:rsidRPr="00073FB4" w:rsidRDefault="0086092E" w:rsidP="0086092E">
      <w:pPr>
        <w:tabs>
          <w:tab w:val="left" w:pos="-720"/>
        </w:tabs>
        <w:suppressAutoHyphens/>
        <w:ind w:left="720" w:hanging="720"/>
        <w:jc w:val="both"/>
        <w:rPr>
          <w:rFonts w:ascii="Arial" w:hAnsi="Arial" w:cs="Arial"/>
          <w:spacing w:val="-2"/>
          <w:sz w:val="20"/>
        </w:rPr>
      </w:pPr>
    </w:p>
    <w:p w:rsidR="0086092E" w:rsidRPr="00073FB4" w:rsidRDefault="0086092E" w:rsidP="0086092E">
      <w:pPr>
        <w:tabs>
          <w:tab w:val="left" w:pos="-720"/>
        </w:tabs>
        <w:suppressAutoHyphens/>
        <w:ind w:left="720" w:hanging="720"/>
        <w:jc w:val="both"/>
        <w:rPr>
          <w:rFonts w:ascii="Arial" w:hAnsi="Arial" w:cs="Arial"/>
          <w:spacing w:val="-2"/>
          <w:sz w:val="20"/>
        </w:rPr>
      </w:pPr>
      <w:r>
        <w:rPr>
          <w:rFonts w:ascii="Arial" w:hAnsi="Arial" w:cs="Arial"/>
          <w:spacing w:val="-2"/>
          <w:sz w:val="20"/>
        </w:rPr>
        <w:t>f</w:t>
      </w:r>
      <w:r w:rsidRPr="00073FB4">
        <w:rPr>
          <w:rFonts w:ascii="Arial" w:hAnsi="Arial" w:cs="Arial"/>
          <w:spacing w:val="-2"/>
          <w:sz w:val="20"/>
        </w:rPr>
        <w:t>)</w:t>
      </w:r>
      <w:r w:rsidRPr="00073FB4">
        <w:rPr>
          <w:rFonts w:ascii="Arial" w:hAnsi="Arial" w:cs="Arial"/>
          <w:spacing w:val="-2"/>
          <w:sz w:val="20"/>
        </w:rPr>
        <w:tab/>
        <w:t>It is the responsibility of the salaried person to take the necessary means in order to know his working schedule</w:t>
      </w:r>
    </w:p>
    <w:p w:rsidR="0086092E" w:rsidRPr="00073FB4" w:rsidRDefault="0086092E" w:rsidP="0086092E">
      <w:pPr>
        <w:tabs>
          <w:tab w:val="left" w:pos="-720"/>
        </w:tabs>
        <w:suppressAutoHyphens/>
        <w:ind w:left="720" w:hanging="720"/>
        <w:jc w:val="both"/>
        <w:rPr>
          <w:rFonts w:ascii="Arial" w:hAnsi="Arial" w:cs="Arial"/>
          <w:spacing w:val="-2"/>
          <w:sz w:val="20"/>
        </w:rPr>
      </w:pPr>
    </w:p>
    <w:p w:rsidR="0086092E" w:rsidRPr="00073FB4" w:rsidRDefault="0086092E" w:rsidP="0086092E">
      <w:pPr>
        <w:tabs>
          <w:tab w:val="left" w:pos="-720"/>
        </w:tabs>
        <w:suppressAutoHyphens/>
        <w:ind w:left="720" w:hanging="720"/>
        <w:jc w:val="both"/>
        <w:rPr>
          <w:rFonts w:ascii="Arial" w:hAnsi="Arial" w:cs="Arial"/>
          <w:spacing w:val="-2"/>
          <w:sz w:val="20"/>
        </w:rPr>
      </w:pPr>
      <w:r>
        <w:rPr>
          <w:rFonts w:ascii="Arial" w:hAnsi="Arial" w:cs="Arial"/>
          <w:spacing w:val="-2"/>
          <w:sz w:val="20"/>
        </w:rPr>
        <w:t>g</w:t>
      </w:r>
      <w:r w:rsidRPr="00073FB4">
        <w:rPr>
          <w:rFonts w:ascii="Arial" w:hAnsi="Arial" w:cs="Arial"/>
          <w:spacing w:val="-2"/>
          <w:sz w:val="20"/>
        </w:rPr>
        <w:t>)</w:t>
      </w:r>
      <w:r w:rsidRPr="00073FB4">
        <w:rPr>
          <w:rFonts w:ascii="Arial" w:hAnsi="Arial" w:cs="Arial"/>
          <w:spacing w:val="-2"/>
          <w:sz w:val="20"/>
        </w:rPr>
        <w:tab/>
        <w:t>A salaried person loses their free access to movies and candy bar rebates if, at the end of a month, she didn’t respect her availability for the shift that she was scheduled and if she hasn’t performed any shifts. The salaried person gets her privileges back thirty (30) from when she comes back to work. This doesn’t apply for the salaried person on sick leaves, leaves of absence or on a holiday.</w:t>
      </w:r>
    </w:p>
    <w:p w:rsidR="0086092E" w:rsidRPr="00073FB4" w:rsidRDefault="0086092E" w:rsidP="0086092E">
      <w:pPr>
        <w:tabs>
          <w:tab w:val="left" w:pos="-720"/>
        </w:tabs>
        <w:suppressAutoHyphens/>
        <w:ind w:left="720" w:hanging="720"/>
        <w:jc w:val="both"/>
        <w:rPr>
          <w:rFonts w:ascii="Arial" w:hAnsi="Arial" w:cs="Arial"/>
          <w:spacing w:val="-2"/>
          <w:sz w:val="20"/>
        </w:rPr>
      </w:pPr>
    </w:p>
    <w:p w:rsidR="0086092E" w:rsidRPr="00073FB4" w:rsidRDefault="0086092E" w:rsidP="0086092E">
      <w:pPr>
        <w:tabs>
          <w:tab w:val="left" w:pos="-720"/>
        </w:tabs>
        <w:suppressAutoHyphens/>
        <w:ind w:left="720" w:hanging="720"/>
        <w:jc w:val="both"/>
        <w:rPr>
          <w:rFonts w:ascii="Arial" w:hAnsi="Arial" w:cs="Arial"/>
          <w:spacing w:val="-2"/>
          <w:sz w:val="20"/>
        </w:rPr>
      </w:pPr>
      <w:r>
        <w:rPr>
          <w:rFonts w:ascii="Arial" w:hAnsi="Arial" w:cs="Arial"/>
          <w:spacing w:val="-2"/>
          <w:sz w:val="20"/>
        </w:rPr>
        <w:t>h</w:t>
      </w:r>
      <w:r w:rsidRPr="00073FB4">
        <w:rPr>
          <w:rFonts w:ascii="Arial" w:hAnsi="Arial" w:cs="Arial"/>
          <w:spacing w:val="-2"/>
          <w:sz w:val="20"/>
        </w:rPr>
        <w:t>)</w:t>
      </w:r>
      <w:r w:rsidRPr="00073FB4">
        <w:rPr>
          <w:rFonts w:ascii="Arial" w:hAnsi="Arial" w:cs="Arial"/>
          <w:spacing w:val="-2"/>
          <w:sz w:val="20"/>
        </w:rPr>
        <w:tab/>
        <w:t xml:space="preserve">The salaried person is obliged, except for valid reasons, to participate in the employer meetings that are convoked and posted on the basic schedule. </w:t>
      </w:r>
    </w:p>
    <w:p w:rsidR="0086092E" w:rsidRPr="00073FB4" w:rsidRDefault="0086092E" w:rsidP="0086092E">
      <w:pPr>
        <w:tabs>
          <w:tab w:val="left" w:pos="-720"/>
        </w:tabs>
        <w:suppressAutoHyphens/>
        <w:jc w:val="both"/>
        <w:rPr>
          <w:rFonts w:ascii="Arial" w:hAnsi="Arial" w:cs="Arial"/>
          <w:spacing w:val="-2"/>
          <w:sz w:val="20"/>
        </w:rPr>
      </w:pPr>
    </w:p>
    <w:p w:rsidR="0086092E" w:rsidRPr="00073FB4" w:rsidRDefault="0086092E" w:rsidP="0086092E">
      <w:pPr>
        <w:tabs>
          <w:tab w:val="left" w:pos="-720"/>
        </w:tabs>
        <w:suppressAutoHyphens/>
        <w:jc w:val="both"/>
        <w:rPr>
          <w:rFonts w:ascii="Arial" w:hAnsi="Arial" w:cs="Arial"/>
          <w:b/>
          <w:spacing w:val="-2"/>
          <w:sz w:val="20"/>
        </w:rPr>
      </w:pPr>
      <w:r w:rsidRPr="00073FB4">
        <w:rPr>
          <w:rFonts w:ascii="Arial" w:hAnsi="Arial" w:cs="Arial"/>
          <w:b/>
          <w:spacing w:val="-2"/>
          <w:sz w:val="20"/>
        </w:rPr>
        <w:t>11.03</w:t>
      </w:r>
      <w:r w:rsidRPr="00073FB4">
        <w:rPr>
          <w:rFonts w:ascii="Arial" w:hAnsi="Arial" w:cs="Arial"/>
          <w:b/>
          <w:spacing w:val="-2"/>
          <w:sz w:val="20"/>
        </w:rPr>
        <w:tab/>
        <w:t>Calls beyond the basic hours of work</w:t>
      </w:r>
    </w:p>
    <w:p w:rsidR="0086092E" w:rsidRPr="00073FB4" w:rsidRDefault="0086092E" w:rsidP="0086092E">
      <w:pPr>
        <w:tabs>
          <w:tab w:val="left" w:pos="-720"/>
        </w:tabs>
        <w:suppressAutoHyphens/>
        <w:ind w:left="720" w:hanging="720"/>
        <w:jc w:val="both"/>
        <w:rPr>
          <w:rFonts w:ascii="Arial" w:hAnsi="Arial" w:cs="Arial"/>
          <w:spacing w:val="-2"/>
          <w:sz w:val="20"/>
        </w:rPr>
      </w:pPr>
    </w:p>
    <w:p w:rsidR="0086092E" w:rsidRPr="00073FB4" w:rsidRDefault="0086092E" w:rsidP="0086092E">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 xml:space="preserve">a)  </w:t>
      </w:r>
      <w:r w:rsidRPr="00073FB4">
        <w:rPr>
          <w:rFonts w:ascii="Arial" w:hAnsi="Arial" w:cs="Arial"/>
          <w:spacing w:val="-2"/>
          <w:sz w:val="20"/>
        </w:rPr>
        <w:tab/>
        <w:t xml:space="preserve">Calls for the period of work outside of basic hours of work are </w:t>
      </w:r>
      <w:r>
        <w:rPr>
          <w:rFonts w:ascii="Arial" w:hAnsi="Arial" w:cs="Arial"/>
          <w:spacing w:val="-2"/>
          <w:sz w:val="20"/>
        </w:rPr>
        <w:t>done the preceding day</w:t>
      </w:r>
      <w:r w:rsidRPr="00073FB4">
        <w:rPr>
          <w:rFonts w:ascii="Arial" w:hAnsi="Arial" w:cs="Arial"/>
          <w:spacing w:val="-2"/>
          <w:sz w:val="20"/>
        </w:rPr>
        <w:t>, except in the case of emergency or the impossibility of acting otherwise;</w:t>
      </w:r>
    </w:p>
    <w:p w:rsidR="0086092E" w:rsidRPr="00073FB4" w:rsidRDefault="0086092E" w:rsidP="0086092E">
      <w:pPr>
        <w:tabs>
          <w:tab w:val="left" w:pos="-720"/>
        </w:tabs>
        <w:suppressAutoHyphens/>
        <w:ind w:left="720" w:hanging="720"/>
        <w:jc w:val="both"/>
        <w:rPr>
          <w:rFonts w:ascii="Arial" w:hAnsi="Arial" w:cs="Arial"/>
          <w:spacing w:val="-2"/>
          <w:sz w:val="20"/>
        </w:rPr>
      </w:pPr>
    </w:p>
    <w:p w:rsidR="0086092E" w:rsidRPr="00073FB4" w:rsidRDefault="0086092E" w:rsidP="0086092E">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 xml:space="preserve">b)  </w:t>
      </w:r>
      <w:r w:rsidRPr="00073FB4">
        <w:rPr>
          <w:rFonts w:ascii="Arial" w:hAnsi="Arial" w:cs="Arial"/>
          <w:spacing w:val="-2"/>
          <w:sz w:val="20"/>
        </w:rPr>
        <w:tab/>
        <w:t>The director assigns salaried persons for these calls according to:</w:t>
      </w:r>
    </w:p>
    <w:p w:rsidR="0086092E" w:rsidRPr="00073FB4" w:rsidRDefault="0086092E" w:rsidP="0086092E">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ab/>
      </w:r>
      <w:r w:rsidRPr="00073FB4">
        <w:rPr>
          <w:rFonts w:ascii="Arial" w:hAnsi="Arial" w:cs="Arial"/>
          <w:spacing w:val="-2"/>
          <w:sz w:val="20"/>
        </w:rPr>
        <w:tab/>
      </w:r>
      <w:proofErr w:type="spellStart"/>
      <w:r w:rsidRPr="00073FB4">
        <w:rPr>
          <w:rFonts w:ascii="Arial" w:hAnsi="Arial" w:cs="Arial"/>
          <w:spacing w:val="-2"/>
          <w:sz w:val="20"/>
        </w:rPr>
        <w:t>i</w:t>
      </w:r>
      <w:proofErr w:type="spellEnd"/>
      <w:r w:rsidRPr="00073FB4">
        <w:rPr>
          <w:rFonts w:ascii="Arial" w:hAnsi="Arial" w:cs="Arial"/>
          <w:spacing w:val="-2"/>
          <w:sz w:val="20"/>
        </w:rPr>
        <w:t>)  The availability of the salaried persons</w:t>
      </w:r>
    </w:p>
    <w:p w:rsidR="0086092E" w:rsidRPr="00073FB4" w:rsidRDefault="0086092E" w:rsidP="0086092E">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ab/>
      </w:r>
      <w:r w:rsidRPr="00073FB4">
        <w:rPr>
          <w:rFonts w:ascii="Arial" w:hAnsi="Arial" w:cs="Arial"/>
          <w:spacing w:val="-2"/>
          <w:sz w:val="20"/>
        </w:rPr>
        <w:tab/>
        <w:t>ii)  The capacity to perform the work;</w:t>
      </w:r>
    </w:p>
    <w:p w:rsidR="0086092E" w:rsidRPr="00073FB4" w:rsidRDefault="0086092E" w:rsidP="0086092E">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ab/>
      </w:r>
      <w:r w:rsidRPr="00073FB4">
        <w:rPr>
          <w:rFonts w:ascii="Arial" w:hAnsi="Arial" w:cs="Arial"/>
          <w:spacing w:val="-2"/>
          <w:sz w:val="20"/>
        </w:rPr>
        <w:tab/>
        <w:t>iii)  The order of priority:</w:t>
      </w:r>
    </w:p>
    <w:p w:rsidR="0086092E" w:rsidRPr="00073FB4" w:rsidRDefault="0086092E" w:rsidP="0086092E">
      <w:pPr>
        <w:tabs>
          <w:tab w:val="left" w:pos="-720"/>
        </w:tabs>
        <w:suppressAutoHyphens/>
        <w:ind w:left="2160" w:hanging="720"/>
        <w:jc w:val="both"/>
        <w:rPr>
          <w:rFonts w:ascii="Arial" w:hAnsi="Arial" w:cs="Arial"/>
          <w:spacing w:val="-2"/>
          <w:sz w:val="20"/>
        </w:rPr>
      </w:pPr>
      <w:r>
        <w:rPr>
          <w:rFonts w:ascii="Arial" w:hAnsi="Arial" w:cs="Arial"/>
          <w:spacing w:val="-2"/>
          <w:sz w:val="20"/>
        </w:rPr>
        <w:tab/>
      </w:r>
      <w:r w:rsidRPr="00073FB4">
        <w:rPr>
          <w:rFonts w:ascii="Arial" w:hAnsi="Arial" w:cs="Arial"/>
          <w:spacing w:val="-2"/>
          <w:sz w:val="20"/>
        </w:rPr>
        <w:t>1)  First of all, amongst the sal</w:t>
      </w:r>
      <w:r>
        <w:rPr>
          <w:rFonts w:ascii="Arial" w:hAnsi="Arial" w:cs="Arial"/>
          <w:spacing w:val="-2"/>
          <w:sz w:val="20"/>
        </w:rPr>
        <w:t xml:space="preserve">aried persons whose schedule </w:t>
      </w:r>
      <w:r w:rsidRPr="00073FB4">
        <w:rPr>
          <w:rFonts w:ascii="Arial" w:hAnsi="Arial" w:cs="Arial"/>
          <w:spacing w:val="-2"/>
          <w:sz w:val="20"/>
        </w:rPr>
        <w:t xml:space="preserve">anticipates less than forty (40) hours for the </w:t>
      </w:r>
      <w:proofErr w:type="gramStart"/>
      <w:r w:rsidRPr="00073FB4">
        <w:rPr>
          <w:rFonts w:ascii="Arial" w:hAnsi="Arial" w:cs="Arial"/>
          <w:spacing w:val="-2"/>
          <w:sz w:val="20"/>
        </w:rPr>
        <w:t>week;</w:t>
      </w:r>
      <w:proofErr w:type="gramEnd"/>
    </w:p>
    <w:p w:rsidR="0086092E" w:rsidRPr="00073FB4" w:rsidRDefault="0086092E" w:rsidP="0086092E">
      <w:pPr>
        <w:tabs>
          <w:tab w:val="left" w:pos="-720"/>
        </w:tabs>
        <w:suppressAutoHyphens/>
        <w:ind w:left="2160" w:hanging="720"/>
        <w:jc w:val="both"/>
        <w:rPr>
          <w:rFonts w:ascii="Arial" w:hAnsi="Arial" w:cs="Arial"/>
          <w:spacing w:val="-2"/>
          <w:sz w:val="20"/>
        </w:rPr>
      </w:pPr>
      <w:r w:rsidRPr="00073FB4">
        <w:rPr>
          <w:rFonts w:ascii="Arial" w:hAnsi="Arial" w:cs="Arial"/>
          <w:spacing w:val="-2"/>
          <w:sz w:val="20"/>
        </w:rPr>
        <w:tab/>
        <w:t xml:space="preserve">2) Then, amongst the salaried persons whose schedule anticipates at </w:t>
      </w:r>
      <w:r w:rsidRPr="00073FB4">
        <w:rPr>
          <w:rFonts w:ascii="Arial" w:hAnsi="Arial" w:cs="Arial"/>
          <w:spacing w:val="-2"/>
          <w:sz w:val="20"/>
        </w:rPr>
        <w:tab/>
        <w:t>least forty (40) hours for the week.</w:t>
      </w:r>
    </w:p>
    <w:p w:rsidR="0086092E" w:rsidRPr="00073FB4" w:rsidRDefault="0086092E" w:rsidP="0086092E">
      <w:pPr>
        <w:tabs>
          <w:tab w:val="left" w:pos="-720"/>
        </w:tabs>
        <w:suppressAutoHyphens/>
        <w:jc w:val="both"/>
        <w:rPr>
          <w:rFonts w:ascii="Arial" w:hAnsi="Arial" w:cs="Arial"/>
          <w:spacing w:val="-2"/>
          <w:sz w:val="20"/>
        </w:rPr>
      </w:pPr>
    </w:p>
    <w:p w:rsidR="0086092E" w:rsidRPr="00073FB4" w:rsidRDefault="0086092E" w:rsidP="0086092E">
      <w:pPr>
        <w:tabs>
          <w:tab w:val="left" w:pos="-720"/>
        </w:tabs>
        <w:suppressAutoHyphens/>
        <w:jc w:val="both"/>
        <w:rPr>
          <w:rFonts w:ascii="Arial" w:hAnsi="Arial" w:cs="Arial"/>
          <w:b/>
          <w:spacing w:val="-2"/>
          <w:sz w:val="20"/>
        </w:rPr>
      </w:pPr>
      <w:r w:rsidRPr="00073FB4">
        <w:rPr>
          <w:rFonts w:ascii="Arial" w:hAnsi="Arial" w:cs="Arial"/>
          <w:b/>
          <w:spacing w:val="-2"/>
          <w:sz w:val="20"/>
        </w:rPr>
        <w:t>11.04</w:t>
      </w:r>
      <w:r w:rsidRPr="00073FB4">
        <w:rPr>
          <w:rFonts w:ascii="Arial" w:hAnsi="Arial" w:cs="Arial"/>
          <w:b/>
          <w:spacing w:val="-2"/>
          <w:sz w:val="20"/>
        </w:rPr>
        <w:tab/>
        <w:t>Schedule Modification</w:t>
      </w:r>
    </w:p>
    <w:p w:rsidR="0086092E" w:rsidRPr="00073FB4" w:rsidRDefault="0086092E" w:rsidP="0086092E">
      <w:pPr>
        <w:tabs>
          <w:tab w:val="left" w:pos="-720"/>
        </w:tabs>
        <w:suppressAutoHyphens/>
        <w:jc w:val="both"/>
        <w:rPr>
          <w:rFonts w:ascii="Arial" w:hAnsi="Arial" w:cs="Arial"/>
          <w:spacing w:val="-2"/>
          <w:sz w:val="20"/>
        </w:rPr>
      </w:pPr>
    </w:p>
    <w:p w:rsidR="0086092E" w:rsidRPr="00073FB4" w:rsidRDefault="0086092E" w:rsidP="0086092E">
      <w:pPr>
        <w:numPr>
          <w:ilvl w:val="0"/>
          <w:numId w:val="24"/>
        </w:numPr>
        <w:tabs>
          <w:tab w:val="left" w:pos="-720"/>
          <w:tab w:val="num" w:pos="709"/>
        </w:tabs>
        <w:suppressAutoHyphens/>
        <w:ind w:left="709" w:hanging="709"/>
        <w:jc w:val="both"/>
        <w:rPr>
          <w:rFonts w:ascii="Arial" w:hAnsi="Arial" w:cs="Arial"/>
          <w:sz w:val="20"/>
        </w:rPr>
      </w:pPr>
      <w:r w:rsidRPr="00073FB4">
        <w:rPr>
          <w:rFonts w:ascii="Arial" w:hAnsi="Arial" w:cs="Arial"/>
          <w:spacing w:val="-2"/>
          <w:sz w:val="20"/>
        </w:rPr>
        <w:t>Except for the case of illness, accident or other similar cases, the salaried persons who want to change their schedule or who cannot work on scheduled periods must advise the employer at least forty-eight (48) hours in advance. The employer may not refuse such changes unless he is not able to find a replacement for the salaried person.  Nevertheless, the use of this clause by a salaried person cannot result in reducing the minimum number of shifts worked below the obligations in article 11.01e.</w:t>
      </w:r>
    </w:p>
    <w:p w:rsidR="0086092E" w:rsidRPr="00073FB4" w:rsidRDefault="0086092E" w:rsidP="0086092E">
      <w:pPr>
        <w:tabs>
          <w:tab w:val="left" w:pos="-720"/>
        </w:tabs>
        <w:suppressAutoHyphens/>
        <w:ind w:left="709"/>
        <w:jc w:val="both"/>
        <w:rPr>
          <w:rFonts w:ascii="Arial" w:hAnsi="Arial" w:cs="Arial"/>
          <w:sz w:val="20"/>
        </w:rPr>
      </w:pPr>
    </w:p>
    <w:p w:rsidR="0086092E" w:rsidRPr="0086092E" w:rsidRDefault="0086092E" w:rsidP="0086092E">
      <w:pPr>
        <w:pStyle w:val="BodyTextIndent2"/>
        <w:spacing w:after="0" w:line="240" w:lineRule="auto"/>
        <w:ind w:left="709" w:hanging="709"/>
        <w:rPr>
          <w:rFonts w:ascii="Arial" w:hAnsi="Arial" w:cs="Arial"/>
          <w:sz w:val="20"/>
        </w:rPr>
      </w:pPr>
      <w:r w:rsidRPr="0086092E">
        <w:rPr>
          <w:rFonts w:ascii="Arial" w:hAnsi="Arial" w:cs="Arial"/>
          <w:sz w:val="20"/>
        </w:rPr>
        <w:t>b)</w:t>
      </w:r>
      <w:r w:rsidRPr="0086092E">
        <w:rPr>
          <w:rFonts w:ascii="Arial" w:hAnsi="Arial" w:cs="Arial"/>
          <w:sz w:val="20"/>
        </w:rPr>
        <w:tab/>
        <w:t>In the case of cutting personnel on the same day of an assigned shift, it is done in the inverse order of priority, after offering the reduction in shift by order of priority, as long as the remaining employees are capable of accomplishing the work required;</w:t>
      </w:r>
    </w:p>
    <w:p w:rsidR="0086092E" w:rsidRPr="00073FB4" w:rsidRDefault="0086092E" w:rsidP="0086092E">
      <w:pPr>
        <w:rPr>
          <w:rFonts w:ascii="Arial" w:hAnsi="Arial" w:cs="Arial"/>
          <w:sz w:val="20"/>
        </w:rPr>
      </w:pPr>
    </w:p>
    <w:p w:rsidR="0086092E" w:rsidRPr="00073FB4" w:rsidRDefault="0086092E" w:rsidP="0086092E">
      <w:pPr>
        <w:pStyle w:val="BodyTextIndent3"/>
        <w:rPr>
          <w:rFonts w:ascii="Arial" w:hAnsi="Arial" w:cs="Arial"/>
          <w:spacing w:val="-2"/>
        </w:rPr>
      </w:pPr>
      <w:r w:rsidRPr="00073FB4">
        <w:rPr>
          <w:rFonts w:ascii="Arial" w:hAnsi="Arial" w:cs="Arial"/>
        </w:rPr>
        <w:t>c)</w:t>
      </w:r>
      <w:r w:rsidRPr="00073FB4">
        <w:rPr>
          <w:rFonts w:ascii="Arial" w:hAnsi="Arial" w:cs="Arial"/>
        </w:rPr>
        <w:tab/>
        <w:t>In the case of cutting personnel in addition to the base schedule employees, the employer must advise the employees concerned of the changes to their schedule before they arrive at work. However, the cutting of personnel must take place the day before the work assignation. Failing to respect the above mentioned</w:t>
      </w:r>
      <w:proofErr w:type="gramStart"/>
      <w:r w:rsidRPr="00073FB4">
        <w:rPr>
          <w:rFonts w:ascii="Arial" w:hAnsi="Arial" w:cs="Arial"/>
        </w:rPr>
        <w:t>,</w:t>
      </w:r>
      <w:proofErr w:type="gramEnd"/>
      <w:r w:rsidRPr="00073FB4">
        <w:rPr>
          <w:rFonts w:ascii="Arial" w:hAnsi="Arial" w:cs="Arial"/>
        </w:rPr>
        <w:t xml:space="preserve"> the employer must give the concerned salaried person the work as </w:t>
      </w:r>
      <w:r w:rsidRPr="00073FB4">
        <w:rPr>
          <w:rFonts w:ascii="Arial" w:hAnsi="Arial" w:cs="Arial"/>
        </w:rPr>
        <w:lastRenderedPageBreak/>
        <w:t>foreseen by his schedule.</w:t>
      </w:r>
    </w:p>
    <w:p w:rsidR="0086092E" w:rsidRPr="00073FB4" w:rsidRDefault="0086092E" w:rsidP="0086092E">
      <w:pPr>
        <w:tabs>
          <w:tab w:val="left" w:pos="-720"/>
        </w:tabs>
        <w:suppressAutoHyphens/>
        <w:jc w:val="both"/>
        <w:rPr>
          <w:rFonts w:ascii="Arial" w:hAnsi="Arial" w:cs="Arial"/>
          <w:spacing w:val="-2"/>
          <w:sz w:val="20"/>
        </w:rPr>
      </w:pPr>
    </w:p>
    <w:p w:rsidR="0086092E" w:rsidRPr="00073FB4" w:rsidRDefault="0086092E" w:rsidP="0086092E">
      <w:pPr>
        <w:tabs>
          <w:tab w:val="left" w:pos="-720"/>
        </w:tabs>
        <w:suppressAutoHyphens/>
        <w:jc w:val="both"/>
        <w:rPr>
          <w:rFonts w:ascii="Arial" w:hAnsi="Arial" w:cs="Arial"/>
          <w:b/>
          <w:spacing w:val="-2"/>
          <w:sz w:val="20"/>
        </w:rPr>
      </w:pPr>
      <w:r w:rsidRPr="00073FB4">
        <w:rPr>
          <w:rFonts w:ascii="Arial" w:hAnsi="Arial" w:cs="Arial"/>
          <w:b/>
          <w:spacing w:val="-2"/>
          <w:sz w:val="20"/>
        </w:rPr>
        <w:t>11.05</w:t>
      </w:r>
      <w:r w:rsidRPr="00073FB4">
        <w:rPr>
          <w:rFonts w:ascii="Arial" w:hAnsi="Arial" w:cs="Arial"/>
          <w:b/>
          <w:spacing w:val="-2"/>
          <w:sz w:val="20"/>
        </w:rPr>
        <w:tab/>
        <w:t>Overtime</w:t>
      </w:r>
    </w:p>
    <w:p w:rsidR="0086092E" w:rsidRPr="00073FB4" w:rsidRDefault="0086092E" w:rsidP="0086092E">
      <w:pPr>
        <w:tabs>
          <w:tab w:val="left" w:pos="-720"/>
        </w:tabs>
        <w:suppressAutoHyphens/>
        <w:ind w:left="720" w:hanging="720"/>
        <w:jc w:val="both"/>
        <w:rPr>
          <w:rFonts w:ascii="Arial" w:hAnsi="Arial" w:cs="Arial"/>
          <w:spacing w:val="-2"/>
          <w:sz w:val="20"/>
        </w:rPr>
      </w:pPr>
    </w:p>
    <w:p w:rsidR="0086092E" w:rsidRPr="00073FB4" w:rsidRDefault="0086092E" w:rsidP="0086092E">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 xml:space="preserve">a)  </w:t>
      </w:r>
      <w:r w:rsidRPr="00073FB4">
        <w:rPr>
          <w:rFonts w:ascii="Arial" w:hAnsi="Arial" w:cs="Arial"/>
          <w:spacing w:val="-2"/>
          <w:sz w:val="20"/>
        </w:rPr>
        <w:tab/>
        <w:t>Working overtime is on a voluntary basis; any employee may refuse to work overtime without getting penalized;</w:t>
      </w:r>
    </w:p>
    <w:p w:rsidR="0086092E" w:rsidRPr="00073FB4" w:rsidRDefault="0086092E" w:rsidP="0086092E">
      <w:pPr>
        <w:tabs>
          <w:tab w:val="left" w:pos="-720"/>
        </w:tabs>
        <w:suppressAutoHyphens/>
        <w:ind w:left="720" w:hanging="720"/>
        <w:jc w:val="both"/>
        <w:rPr>
          <w:rFonts w:ascii="Arial" w:hAnsi="Arial" w:cs="Arial"/>
          <w:spacing w:val="-2"/>
          <w:sz w:val="20"/>
        </w:rPr>
      </w:pPr>
    </w:p>
    <w:p w:rsidR="0086092E" w:rsidRPr="00073FB4" w:rsidRDefault="0086092E" w:rsidP="0086092E">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 xml:space="preserve">b)  </w:t>
      </w:r>
      <w:r w:rsidRPr="00073FB4">
        <w:rPr>
          <w:rFonts w:ascii="Arial" w:hAnsi="Arial" w:cs="Arial"/>
          <w:spacing w:val="-2"/>
          <w:sz w:val="20"/>
        </w:rPr>
        <w:tab/>
        <w:t xml:space="preserve">If the Employer wants to have work done at a higher rate, according to the provisions in the Agreement, such work must first be offered to staff based on the priority list, and in first place to staff already on the job.  However, if no employee accepts the work, the one with the least priority must perform the job for a maximum period of three (3) hours.  </w:t>
      </w:r>
    </w:p>
    <w:p w:rsidR="0086092E" w:rsidRPr="00073FB4" w:rsidRDefault="0086092E" w:rsidP="0086092E">
      <w:pPr>
        <w:tabs>
          <w:tab w:val="left" w:pos="-720"/>
        </w:tabs>
        <w:suppressAutoHyphens/>
        <w:ind w:left="720" w:hanging="720"/>
        <w:jc w:val="both"/>
        <w:rPr>
          <w:rFonts w:ascii="Arial" w:hAnsi="Arial" w:cs="Arial"/>
          <w:spacing w:val="-2"/>
          <w:sz w:val="20"/>
        </w:rPr>
      </w:pPr>
    </w:p>
    <w:p w:rsidR="0086092E" w:rsidRPr="00073FB4" w:rsidRDefault="0086092E" w:rsidP="0086092E">
      <w:pPr>
        <w:tabs>
          <w:tab w:val="left" w:pos="-720"/>
        </w:tabs>
        <w:suppressAutoHyphens/>
        <w:jc w:val="both"/>
        <w:rPr>
          <w:rFonts w:ascii="Arial" w:hAnsi="Arial" w:cs="Arial"/>
          <w:spacing w:val="-2"/>
          <w:sz w:val="20"/>
        </w:rPr>
      </w:pPr>
    </w:p>
    <w:p w:rsidR="0086092E" w:rsidRPr="00464C4B" w:rsidRDefault="0086092E" w:rsidP="0086092E">
      <w:pPr>
        <w:pStyle w:val="Heading2"/>
        <w:numPr>
          <w:ilvl w:val="0"/>
          <w:numId w:val="0"/>
        </w:numPr>
        <w:jc w:val="center"/>
        <w:rPr>
          <w:b/>
        </w:rPr>
      </w:pPr>
      <w:r w:rsidRPr="00464C4B">
        <w:rPr>
          <w:b/>
        </w:rPr>
        <w:t>Article 12</w:t>
      </w:r>
      <w:r w:rsidRPr="00464C4B">
        <w:rPr>
          <w:b/>
        </w:rPr>
        <w:tab/>
      </w:r>
      <w:proofErr w:type="gramStart"/>
      <w:r w:rsidRPr="00464C4B">
        <w:rPr>
          <w:b/>
        </w:rPr>
        <w:t>Minimum</w:t>
      </w:r>
      <w:proofErr w:type="gramEnd"/>
      <w:r w:rsidRPr="00464C4B">
        <w:rPr>
          <w:b/>
        </w:rPr>
        <w:t xml:space="preserve"> staffing and Jobs</w:t>
      </w:r>
    </w:p>
    <w:p w:rsidR="0086092E" w:rsidRPr="00073FB4" w:rsidRDefault="0086092E" w:rsidP="0086092E">
      <w:pPr>
        <w:tabs>
          <w:tab w:val="left" w:pos="-720"/>
        </w:tabs>
        <w:suppressAutoHyphens/>
        <w:jc w:val="both"/>
        <w:rPr>
          <w:rFonts w:ascii="Arial" w:hAnsi="Arial" w:cs="Arial"/>
          <w:spacing w:val="-2"/>
          <w:sz w:val="20"/>
        </w:rPr>
      </w:pPr>
    </w:p>
    <w:p w:rsidR="0086092E" w:rsidRPr="00073FB4" w:rsidRDefault="0086092E" w:rsidP="0086092E">
      <w:pPr>
        <w:tabs>
          <w:tab w:val="left" w:pos="-720"/>
        </w:tabs>
        <w:suppressAutoHyphens/>
        <w:jc w:val="both"/>
        <w:rPr>
          <w:rFonts w:ascii="Arial" w:hAnsi="Arial" w:cs="Arial"/>
          <w:spacing w:val="-2"/>
          <w:sz w:val="20"/>
        </w:rPr>
      </w:pPr>
      <w:r w:rsidRPr="00073FB4">
        <w:rPr>
          <w:rFonts w:ascii="Arial" w:hAnsi="Arial" w:cs="Arial"/>
          <w:b/>
          <w:spacing w:val="-2"/>
          <w:sz w:val="20"/>
        </w:rPr>
        <w:t>12.01</w:t>
      </w:r>
      <w:r w:rsidRPr="00073FB4">
        <w:rPr>
          <w:rFonts w:ascii="Arial" w:hAnsi="Arial" w:cs="Arial"/>
          <w:b/>
          <w:spacing w:val="-2"/>
          <w:sz w:val="20"/>
        </w:rPr>
        <w:tab/>
        <w:t>Minimum staff</w:t>
      </w:r>
    </w:p>
    <w:p w:rsidR="0086092E" w:rsidRPr="00073FB4" w:rsidRDefault="0086092E" w:rsidP="0086092E">
      <w:pPr>
        <w:tabs>
          <w:tab w:val="left" w:pos="-720"/>
        </w:tabs>
        <w:suppressAutoHyphens/>
        <w:jc w:val="both"/>
        <w:rPr>
          <w:rFonts w:ascii="Arial" w:hAnsi="Arial" w:cs="Arial"/>
          <w:spacing w:val="-2"/>
          <w:sz w:val="20"/>
        </w:rPr>
      </w:pPr>
      <w:r w:rsidRPr="00073FB4">
        <w:rPr>
          <w:rFonts w:ascii="Arial" w:hAnsi="Arial" w:cs="Arial"/>
          <w:spacing w:val="-2"/>
          <w:sz w:val="20"/>
        </w:rPr>
        <w:tab/>
      </w:r>
      <w:r w:rsidRPr="00073FB4">
        <w:rPr>
          <w:rFonts w:ascii="Arial" w:hAnsi="Arial" w:cs="Arial"/>
          <w:spacing w:val="-2"/>
          <w:sz w:val="20"/>
        </w:rPr>
        <w:tab/>
      </w:r>
      <w:r w:rsidRPr="00073FB4">
        <w:rPr>
          <w:rFonts w:ascii="Arial" w:hAnsi="Arial" w:cs="Arial"/>
          <w:spacing w:val="-2"/>
          <w:sz w:val="20"/>
        </w:rPr>
        <w:tab/>
      </w:r>
      <w:r w:rsidRPr="00073FB4">
        <w:rPr>
          <w:rFonts w:ascii="Arial" w:hAnsi="Arial" w:cs="Arial"/>
          <w:spacing w:val="-2"/>
          <w:sz w:val="20"/>
        </w:rPr>
        <w:tab/>
      </w:r>
      <w:r w:rsidRPr="00073FB4">
        <w:rPr>
          <w:rFonts w:ascii="Arial" w:hAnsi="Arial" w:cs="Arial"/>
          <w:spacing w:val="-2"/>
          <w:sz w:val="20"/>
        </w:rPr>
        <w:tab/>
      </w:r>
      <w:r w:rsidRPr="00073FB4">
        <w:rPr>
          <w:rFonts w:ascii="Arial" w:hAnsi="Arial" w:cs="Arial"/>
          <w:spacing w:val="-2"/>
          <w:sz w:val="20"/>
        </w:rPr>
        <w:tab/>
      </w:r>
      <w:r w:rsidRPr="00073FB4">
        <w:rPr>
          <w:rFonts w:ascii="Arial" w:hAnsi="Arial" w:cs="Arial"/>
          <w:spacing w:val="-2"/>
          <w:sz w:val="20"/>
        </w:rPr>
        <w:tab/>
      </w:r>
      <w:r w:rsidRPr="00073FB4">
        <w:rPr>
          <w:rFonts w:ascii="Arial" w:hAnsi="Arial" w:cs="Arial"/>
          <w:spacing w:val="-2"/>
          <w:sz w:val="20"/>
        </w:rPr>
        <w:tab/>
      </w:r>
      <w:r w:rsidRPr="00073FB4">
        <w:rPr>
          <w:rFonts w:ascii="Arial" w:hAnsi="Arial" w:cs="Arial"/>
          <w:spacing w:val="-2"/>
          <w:sz w:val="20"/>
        </w:rPr>
        <w:tab/>
      </w:r>
      <w:r w:rsidRPr="00073FB4">
        <w:rPr>
          <w:rFonts w:ascii="Arial" w:hAnsi="Arial" w:cs="Arial"/>
          <w:spacing w:val="-2"/>
          <w:sz w:val="20"/>
        </w:rPr>
        <w:tab/>
      </w:r>
      <w:r w:rsidRPr="00073FB4">
        <w:rPr>
          <w:rFonts w:ascii="Arial" w:hAnsi="Arial" w:cs="Arial"/>
          <w:spacing w:val="-2"/>
          <w:sz w:val="20"/>
        </w:rPr>
        <w:tab/>
      </w:r>
    </w:p>
    <w:p w:rsidR="0086092E" w:rsidRPr="00073FB4" w:rsidRDefault="0086092E" w:rsidP="0086092E">
      <w:pPr>
        <w:tabs>
          <w:tab w:val="left" w:pos="-720"/>
        </w:tabs>
        <w:suppressAutoHyphens/>
        <w:jc w:val="both"/>
        <w:rPr>
          <w:rFonts w:ascii="Arial" w:hAnsi="Arial" w:cs="Arial"/>
          <w:spacing w:val="-2"/>
          <w:sz w:val="20"/>
        </w:rPr>
      </w:pPr>
      <w:r w:rsidRPr="00073FB4">
        <w:rPr>
          <w:rFonts w:ascii="Arial" w:hAnsi="Arial" w:cs="Arial"/>
          <w:spacing w:val="-2"/>
          <w:sz w:val="20"/>
        </w:rPr>
        <w:t>It is agreed that when the movie house is in operation, the Employer must assign a sufficient number of people to perform all the duties applying to the bargaining unit. The salaried person can be assigned to one or many of the activity cover by the certification as mentioned in article 2.01.</w:t>
      </w:r>
    </w:p>
    <w:p w:rsidR="0086092E" w:rsidRPr="00073FB4" w:rsidRDefault="0086092E" w:rsidP="0086092E">
      <w:pPr>
        <w:tabs>
          <w:tab w:val="left" w:pos="-720"/>
        </w:tabs>
        <w:suppressAutoHyphens/>
        <w:jc w:val="both"/>
        <w:rPr>
          <w:rFonts w:ascii="Arial" w:hAnsi="Arial" w:cs="Arial"/>
          <w:spacing w:val="-2"/>
          <w:sz w:val="20"/>
        </w:rPr>
      </w:pPr>
    </w:p>
    <w:p w:rsidR="0086092E" w:rsidRPr="00073FB4" w:rsidRDefault="0086092E" w:rsidP="0086092E">
      <w:pPr>
        <w:tabs>
          <w:tab w:val="left" w:pos="-720"/>
        </w:tabs>
        <w:suppressAutoHyphens/>
        <w:jc w:val="both"/>
        <w:rPr>
          <w:rFonts w:ascii="Arial" w:hAnsi="Arial" w:cs="Arial"/>
          <w:b/>
          <w:spacing w:val="-2"/>
          <w:sz w:val="20"/>
        </w:rPr>
      </w:pPr>
      <w:r w:rsidRPr="00073FB4">
        <w:rPr>
          <w:rFonts w:ascii="Arial" w:hAnsi="Arial" w:cs="Arial"/>
          <w:b/>
          <w:spacing w:val="-2"/>
          <w:sz w:val="20"/>
        </w:rPr>
        <w:t>12.02</w:t>
      </w:r>
      <w:r w:rsidRPr="00073FB4">
        <w:rPr>
          <w:rFonts w:ascii="Arial" w:hAnsi="Arial" w:cs="Arial"/>
          <w:b/>
          <w:spacing w:val="-2"/>
          <w:sz w:val="20"/>
        </w:rPr>
        <w:tab/>
        <w:t>Standards</w:t>
      </w:r>
    </w:p>
    <w:p w:rsidR="0086092E" w:rsidRPr="00073FB4" w:rsidRDefault="0086092E" w:rsidP="0086092E">
      <w:pPr>
        <w:rPr>
          <w:rFonts w:ascii="Arial" w:hAnsi="Arial" w:cs="Arial"/>
          <w:sz w:val="20"/>
        </w:rPr>
      </w:pPr>
    </w:p>
    <w:p w:rsidR="0086092E" w:rsidRPr="00073FB4" w:rsidRDefault="0086092E" w:rsidP="0086092E">
      <w:pPr>
        <w:pStyle w:val="Heading3"/>
        <w:numPr>
          <w:ilvl w:val="0"/>
          <w:numId w:val="0"/>
        </w:numPr>
        <w:rPr>
          <w:rFonts w:ascii="Arial" w:hAnsi="Arial" w:cs="Arial"/>
          <w:sz w:val="20"/>
        </w:rPr>
      </w:pPr>
      <w:r w:rsidRPr="00073FB4">
        <w:rPr>
          <w:rFonts w:ascii="Arial" w:hAnsi="Arial" w:cs="Arial"/>
          <w:sz w:val="20"/>
        </w:rPr>
        <w:t xml:space="preserve">While the theater is in operation, a minimum of three (3) salaried persons are assigned to work. The assignment is done with sufficient time before opening the doors to the public to allow them to undertake the necessary preparation to greet clients, but with at least thirty (30) minutes for the employee at the concession stand and at least fifteen (15) minutes in all other cases. At least one employee is assigned to door usher and an additional employee per open cash. In the sixty (60) minutes after the opening of the doors to the public, the Employer will assign an additional employee to work as needed for the operation of the cinema on Saturdays and Sundays. As well, Tuesdays and Fridays a fourth employee will be assigned to a shift of a minimum four (4) hours. </w:t>
      </w:r>
    </w:p>
    <w:p w:rsidR="0086092E" w:rsidRPr="00073FB4" w:rsidRDefault="0086092E" w:rsidP="0086092E"/>
    <w:p w:rsidR="0086092E" w:rsidRDefault="0086092E" w:rsidP="0086092E">
      <w:pPr>
        <w:pStyle w:val="Heading3"/>
        <w:numPr>
          <w:ilvl w:val="0"/>
          <w:numId w:val="0"/>
        </w:numPr>
        <w:rPr>
          <w:rFonts w:ascii="Arial" w:hAnsi="Arial" w:cs="Arial"/>
          <w:sz w:val="20"/>
        </w:rPr>
      </w:pPr>
      <w:r w:rsidRPr="00073FB4">
        <w:rPr>
          <w:rFonts w:ascii="Arial" w:hAnsi="Arial" w:cs="Arial"/>
          <w:sz w:val="20"/>
        </w:rPr>
        <w:t xml:space="preserve">However, the Employer can reduce the minimum staffing above as of 10h00pm according to the needs of operation. </w:t>
      </w:r>
      <w:r>
        <w:rPr>
          <w:rFonts w:ascii="Arial" w:hAnsi="Arial" w:cs="Arial"/>
          <w:sz w:val="20"/>
        </w:rPr>
        <w:t>Three (3) employees is the minimum staffing until the end of operations on Tuesdays, Fridays, and Saturdays.</w:t>
      </w:r>
      <w:r w:rsidRPr="00073FB4">
        <w:rPr>
          <w:rFonts w:ascii="Arial" w:hAnsi="Arial" w:cs="Arial"/>
          <w:sz w:val="20"/>
        </w:rPr>
        <w:t xml:space="preserve"> </w:t>
      </w:r>
    </w:p>
    <w:p w:rsidR="0086092E" w:rsidRDefault="0086092E" w:rsidP="0086092E"/>
    <w:p w:rsidR="0086092E" w:rsidRDefault="0086092E" w:rsidP="0086092E">
      <w:pPr>
        <w:rPr>
          <w:rFonts w:ascii="Arial" w:hAnsi="Arial" w:cs="Arial"/>
          <w:sz w:val="20"/>
        </w:rPr>
      </w:pPr>
      <w:r>
        <w:rPr>
          <w:rFonts w:ascii="Arial" w:hAnsi="Arial" w:cs="Arial"/>
          <w:sz w:val="20"/>
        </w:rPr>
        <w:t xml:space="preserve">However, </w:t>
      </w:r>
      <w:r w:rsidR="001E4E77">
        <w:rPr>
          <w:rFonts w:ascii="Arial" w:hAnsi="Arial" w:cs="Arial"/>
          <w:sz w:val="20"/>
        </w:rPr>
        <w:t>on Friday and Saturday between 5:30pm and 11:30pm, a minimum of five (5) salaried persons must be assigned to work within a timeframe of four (4) consecutive hours.</w:t>
      </w:r>
    </w:p>
    <w:p w:rsidR="001E4E77" w:rsidRDefault="001E4E77" w:rsidP="0086092E">
      <w:pPr>
        <w:rPr>
          <w:rFonts w:ascii="Arial" w:hAnsi="Arial" w:cs="Arial"/>
          <w:sz w:val="20"/>
        </w:rPr>
      </w:pPr>
    </w:p>
    <w:p w:rsidR="0086092E" w:rsidRDefault="001E4E77" w:rsidP="001E4E77">
      <w:pPr>
        <w:rPr>
          <w:rFonts w:ascii="Arial" w:hAnsi="Arial" w:cs="Arial"/>
          <w:sz w:val="20"/>
        </w:rPr>
      </w:pPr>
      <w:r w:rsidRPr="001E4E77">
        <w:rPr>
          <w:rFonts w:ascii="Arial" w:hAnsi="Arial" w:cs="Arial"/>
          <w:sz w:val="20"/>
        </w:rPr>
        <w:t xml:space="preserve">When </w:t>
      </w:r>
      <w:r>
        <w:rPr>
          <w:rFonts w:ascii="Arial" w:hAnsi="Arial" w:cs="Arial"/>
          <w:sz w:val="20"/>
        </w:rPr>
        <w:t>the arcade</w:t>
      </w:r>
      <w:r w:rsidRPr="001E4E77">
        <w:rPr>
          <w:rFonts w:ascii="Arial" w:hAnsi="Arial" w:cs="Arial"/>
          <w:sz w:val="20"/>
        </w:rPr>
        <w:t xml:space="preserve"> is in operation at the cinema Place </w:t>
      </w:r>
      <w:proofErr w:type="spellStart"/>
      <w:r w:rsidRPr="001E4E77">
        <w:rPr>
          <w:rFonts w:ascii="Arial" w:hAnsi="Arial" w:cs="Arial"/>
          <w:sz w:val="20"/>
        </w:rPr>
        <w:t>Lasalle</w:t>
      </w:r>
      <w:proofErr w:type="spellEnd"/>
      <w:r w:rsidRPr="001E4E77">
        <w:rPr>
          <w:rFonts w:ascii="Arial" w:hAnsi="Arial" w:cs="Arial"/>
          <w:sz w:val="20"/>
        </w:rPr>
        <w:t>, an employee is assigned</w:t>
      </w:r>
      <w:r>
        <w:rPr>
          <w:rFonts w:ascii="Arial" w:hAnsi="Arial" w:cs="Arial"/>
          <w:sz w:val="20"/>
        </w:rPr>
        <w:t xml:space="preserve"> to </w:t>
      </w:r>
      <w:proofErr w:type="gramStart"/>
      <w:r>
        <w:rPr>
          <w:rFonts w:ascii="Arial" w:hAnsi="Arial" w:cs="Arial"/>
          <w:sz w:val="20"/>
        </w:rPr>
        <w:t xml:space="preserve">here </w:t>
      </w:r>
      <w:r w:rsidRPr="001E4E77">
        <w:rPr>
          <w:rFonts w:ascii="Arial" w:hAnsi="Arial" w:cs="Arial"/>
          <w:sz w:val="20"/>
        </w:rPr>
        <w:t xml:space="preserve"> and</w:t>
      </w:r>
      <w:proofErr w:type="gramEnd"/>
      <w:r w:rsidRPr="001E4E77">
        <w:rPr>
          <w:rFonts w:ascii="Arial" w:hAnsi="Arial" w:cs="Arial"/>
          <w:sz w:val="20"/>
        </w:rPr>
        <w:t xml:space="preserve"> other duties as required </w:t>
      </w:r>
      <w:r>
        <w:rPr>
          <w:rFonts w:ascii="Arial" w:hAnsi="Arial" w:cs="Arial"/>
          <w:sz w:val="20"/>
        </w:rPr>
        <w:t xml:space="preserve">by the </w:t>
      </w:r>
      <w:r w:rsidRPr="001E4E77">
        <w:rPr>
          <w:rFonts w:ascii="Arial" w:hAnsi="Arial" w:cs="Arial"/>
          <w:sz w:val="20"/>
        </w:rPr>
        <w:t>priority</w:t>
      </w:r>
      <w:r>
        <w:rPr>
          <w:rFonts w:ascii="Arial" w:hAnsi="Arial" w:cs="Arial"/>
          <w:sz w:val="20"/>
        </w:rPr>
        <w:t xml:space="preserve"> of</w:t>
      </w:r>
      <w:r w:rsidRPr="001E4E77">
        <w:rPr>
          <w:rFonts w:ascii="Arial" w:hAnsi="Arial" w:cs="Arial"/>
          <w:sz w:val="20"/>
        </w:rPr>
        <w:t xml:space="preserve"> operations </w:t>
      </w:r>
      <w:r>
        <w:rPr>
          <w:rFonts w:ascii="Arial" w:hAnsi="Arial" w:cs="Arial"/>
          <w:sz w:val="20"/>
        </w:rPr>
        <w:t>for a timeframe of</w:t>
      </w:r>
      <w:r w:rsidRPr="001E4E77">
        <w:rPr>
          <w:rFonts w:ascii="Arial" w:hAnsi="Arial" w:cs="Arial"/>
          <w:sz w:val="20"/>
        </w:rPr>
        <w:t xml:space="preserve"> four (4) consecutive hours</w:t>
      </w:r>
      <w:r>
        <w:rPr>
          <w:rFonts w:ascii="Arial" w:hAnsi="Arial" w:cs="Arial"/>
          <w:sz w:val="20"/>
        </w:rPr>
        <w:t xml:space="preserve"> on</w:t>
      </w:r>
      <w:r w:rsidRPr="001E4E77">
        <w:rPr>
          <w:rFonts w:ascii="Arial" w:hAnsi="Arial" w:cs="Arial"/>
          <w:sz w:val="20"/>
        </w:rPr>
        <w:t xml:space="preserve"> Tuesday</w:t>
      </w:r>
      <w:r>
        <w:rPr>
          <w:rFonts w:ascii="Arial" w:hAnsi="Arial" w:cs="Arial"/>
          <w:sz w:val="20"/>
        </w:rPr>
        <w:t xml:space="preserve"> and </w:t>
      </w:r>
      <w:r w:rsidRPr="001E4E77">
        <w:rPr>
          <w:rFonts w:ascii="Arial" w:hAnsi="Arial" w:cs="Arial"/>
          <w:sz w:val="20"/>
        </w:rPr>
        <w:t>Friday and a minimum of six (6) consecutive hours on Saturday and Sunday.</w:t>
      </w:r>
    </w:p>
    <w:p w:rsidR="001E4E77" w:rsidRPr="001E4E77" w:rsidRDefault="001E4E77" w:rsidP="001E4E77">
      <w:pPr>
        <w:rPr>
          <w:rFonts w:ascii="Arial" w:hAnsi="Arial" w:cs="Arial"/>
          <w:sz w:val="20"/>
        </w:rPr>
      </w:pPr>
    </w:p>
    <w:p w:rsidR="0086092E" w:rsidRPr="00073FB4" w:rsidRDefault="0086092E" w:rsidP="0086092E">
      <w:pPr>
        <w:pStyle w:val="Heading3"/>
        <w:numPr>
          <w:ilvl w:val="0"/>
          <w:numId w:val="0"/>
        </w:numPr>
        <w:rPr>
          <w:rFonts w:ascii="Arial" w:hAnsi="Arial" w:cs="Arial"/>
          <w:sz w:val="20"/>
        </w:rPr>
      </w:pPr>
      <w:r w:rsidRPr="00073FB4">
        <w:rPr>
          <w:rFonts w:ascii="Arial" w:hAnsi="Arial" w:cs="Arial"/>
          <w:sz w:val="20"/>
        </w:rPr>
        <w:t>As needed, the Employer may assign an employee to the function of stock clerk as described in Annex ‘C’</w:t>
      </w:r>
      <w:r>
        <w:rPr>
          <w:rFonts w:ascii="Arial" w:hAnsi="Arial" w:cs="Arial"/>
          <w:sz w:val="20"/>
        </w:rPr>
        <w:t xml:space="preserve"> for a minimum of four (4) hours a week</w:t>
      </w:r>
    </w:p>
    <w:p w:rsidR="0086092E" w:rsidRPr="00073FB4" w:rsidRDefault="0086092E" w:rsidP="0086092E">
      <w:pPr>
        <w:tabs>
          <w:tab w:val="left" w:pos="-720"/>
        </w:tabs>
        <w:suppressAutoHyphens/>
        <w:jc w:val="both"/>
        <w:rPr>
          <w:rFonts w:ascii="Arial" w:hAnsi="Arial" w:cs="Arial"/>
          <w:sz w:val="20"/>
        </w:rPr>
      </w:pPr>
    </w:p>
    <w:p w:rsidR="0086092E" w:rsidRPr="00073FB4" w:rsidRDefault="0086092E" w:rsidP="0086092E">
      <w:pPr>
        <w:tabs>
          <w:tab w:val="left" w:pos="-720"/>
        </w:tabs>
        <w:suppressAutoHyphens/>
        <w:jc w:val="both"/>
        <w:rPr>
          <w:rFonts w:ascii="Arial" w:hAnsi="Arial" w:cs="Arial"/>
          <w:b/>
          <w:spacing w:val="-2"/>
          <w:sz w:val="20"/>
        </w:rPr>
      </w:pPr>
      <w:r w:rsidRPr="00073FB4">
        <w:rPr>
          <w:rFonts w:ascii="Arial" w:hAnsi="Arial" w:cs="Arial"/>
          <w:b/>
          <w:spacing w:val="-2"/>
          <w:sz w:val="20"/>
        </w:rPr>
        <w:t>12.03</w:t>
      </w:r>
      <w:r w:rsidRPr="00073FB4">
        <w:rPr>
          <w:rFonts w:ascii="Arial" w:hAnsi="Arial" w:cs="Arial"/>
          <w:b/>
          <w:spacing w:val="-2"/>
          <w:sz w:val="20"/>
        </w:rPr>
        <w:tab/>
        <w:t>Reserved Work</w:t>
      </w:r>
    </w:p>
    <w:p w:rsidR="0086092E" w:rsidRPr="00073FB4" w:rsidRDefault="0086092E" w:rsidP="0086092E">
      <w:pPr>
        <w:tabs>
          <w:tab w:val="left" w:pos="-720"/>
        </w:tabs>
        <w:suppressAutoHyphens/>
        <w:jc w:val="both"/>
        <w:rPr>
          <w:rFonts w:ascii="Arial" w:hAnsi="Arial" w:cs="Arial"/>
          <w:spacing w:val="-2"/>
          <w:sz w:val="20"/>
        </w:rPr>
      </w:pPr>
    </w:p>
    <w:p w:rsidR="0086092E" w:rsidRPr="00073FB4" w:rsidRDefault="0086092E" w:rsidP="0086092E">
      <w:pPr>
        <w:tabs>
          <w:tab w:val="left" w:pos="-720"/>
        </w:tabs>
        <w:suppressAutoHyphens/>
        <w:jc w:val="both"/>
        <w:rPr>
          <w:rFonts w:ascii="Arial" w:hAnsi="Arial" w:cs="Arial"/>
          <w:spacing w:val="-2"/>
          <w:sz w:val="20"/>
        </w:rPr>
      </w:pPr>
      <w:r w:rsidRPr="00073FB4">
        <w:rPr>
          <w:rFonts w:ascii="Arial" w:hAnsi="Arial" w:cs="Arial"/>
          <w:spacing w:val="-2"/>
          <w:sz w:val="20"/>
        </w:rPr>
        <w:t>Management is not allowed to do the work of the bargaining unit, except in the following cases:</w:t>
      </w:r>
    </w:p>
    <w:p w:rsidR="0086092E" w:rsidRPr="00073FB4" w:rsidRDefault="0086092E" w:rsidP="0086092E">
      <w:pPr>
        <w:tabs>
          <w:tab w:val="left" w:pos="-720"/>
        </w:tabs>
        <w:suppressAutoHyphens/>
        <w:jc w:val="both"/>
        <w:rPr>
          <w:rFonts w:ascii="Arial" w:hAnsi="Arial" w:cs="Arial"/>
          <w:spacing w:val="-2"/>
          <w:sz w:val="20"/>
        </w:rPr>
      </w:pPr>
      <w:r w:rsidRPr="00073FB4">
        <w:rPr>
          <w:rFonts w:ascii="Arial" w:hAnsi="Arial" w:cs="Arial"/>
          <w:spacing w:val="-2"/>
          <w:sz w:val="20"/>
        </w:rPr>
        <w:tab/>
      </w:r>
    </w:p>
    <w:p w:rsidR="0086092E" w:rsidRPr="00073FB4" w:rsidRDefault="0086092E" w:rsidP="0086092E">
      <w:pPr>
        <w:tabs>
          <w:tab w:val="left" w:pos="-720"/>
        </w:tabs>
        <w:suppressAutoHyphens/>
        <w:jc w:val="both"/>
        <w:rPr>
          <w:rFonts w:ascii="Arial" w:hAnsi="Arial" w:cs="Arial"/>
          <w:spacing w:val="-2"/>
          <w:sz w:val="20"/>
        </w:rPr>
      </w:pPr>
      <w:r w:rsidRPr="00073FB4">
        <w:rPr>
          <w:rFonts w:ascii="Arial" w:hAnsi="Arial" w:cs="Arial"/>
          <w:spacing w:val="-2"/>
          <w:sz w:val="20"/>
        </w:rPr>
        <w:tab/>
        <w:t>a)  Emergency or irresistible force;</w:t>
      </w:r>
    </w:p>
    <w:p w:rsidR="0086092E" w:rsidRPr="00073FB4" w:rsidRDefault="0086092E" w:rsidP="0086092E">
      <w:pPr>
        <w:tabs>
          <w:tab w:val="left" w:pos="-720"/>
        </w:tabs>
        <w:suppressAutoHyphens/>
        <w:jc w:val="both"/>
        <w:rPr>
          <w:rFonts w:ascii="Arial" w:hAnsi="Arial" w:cs="Arial"/>
          <w:spacing w:val="-2"/>
          <w:sz w:val="20"/>
        </w:rPr>
      </w:pPr>
      <w:r w:rsidRPr="00073FB4">
        <w:rPr>
          <w:rFonts w:ascii="Arial" w:hAnsi="Arial" w:cs="Arial"/>
          <w:spacing w:val="-2"/>
          <w:sz w:val="20"/>
        </w:rPr>
        <w:tab/>
        <w:t>b)  Absence, delay or unforeseen departure by a scheduled person;</w:t>
      </w:r>
    </w:p>
    <w:p w:rsidR="0086092E" w:rsidRPr="00073FB4" w:rsidRDefault="0086092E" w:rsidP="0086092E">
      <w:pPr>
        <w:tabs>
          <w:tab w:val="left" w:pos="-720"/>
        </w:tabs>
        <w:suppressAutoHyphens/>
        <w:ind w:left="283" w:firstLine="426"/>
        <w:jc w:val="both"/>
        <w:rPr>
          <w:rFonts w:ascii="Arial" w:hAnsi="Arial" w:cs="Arial"/>
          <w:spacing w:val="-2"/>
          <w:sz w:val="20"/>
        </w:rPr>
      </w:pPr>
      <w:r w:rsidRPr="00073FB4">
        <w:rPr>
          <w:rFonts w:ascii="Arial" w:hAnsi="Arial" w:cs="Arial"/>
          <w:spacing w:val="-2"/>
          <w:sz w:val="20"/>
        </w:rPr>
        <w:t>c)  Unexpected crowd;</w:t>
      </w:r>
    </w:p>
    <w:p w:rsidR="0086092E" w:rsidRPr="00073FB4" w:rsidRDefault="0086092E" w:rsidP="0086092E">
      <w:pPr>
        <w:tabs>
          <w:tab w:val="left" w:pos="-720"/>
        </w:tabs>
        <w:suppressAutoHyphens/>
        <w:ind w:left="993" w:hanging="273"/>
        <w:jc w:val="both"/>
        <w:rPr>
          <w:rFonts w:ascii="Arial" w:hAnsi="Arial" w:cs="Arial"/>
          <w:spacing w:val="-2"/>
          <w:sz w:val="20"/>
        </w:rPr>
      </w:pPr>
      <w:r w:rsidRPr="00073FB4">
        <w:rPr>
          <w:rFonts w:ascii="Arial" w:hAnsi="Arial" w:cs="Arial"/>
          <w:spacing w:val="-2"/>
          <w:sz w:val="20"/>
        </w:rPr>
        <w:t>d) Cancellation calls at the last minute that doesn’t leave enough time to management to do the calls.</w:t>
      </w:r>
    </w:p>
    <w:p w:rsidR="0086092E" w:rsidRPr="00073FB4" w:rsidRDefault="0086092E" w:rsidP="0086092E">
      <w:pPr>
        <w:tabs>
          <w:tab w:val="left" w:pos="-720"/>
        </w:tabs>
        <w:suppressAutoHyphens/>
        <w:ind w:left="993" w:hanging="273"/>
        <w:jc w:val="both"/>
        <w:rPr>
          <w:rFonts w:ascii="Arial" w:hAnsi="Arial" w:cs="Arial"/>
          <w:spacing w:val="-2"/>
          <w:sz w:val="20"/>
        </w:rPr>
      </w:pPr>
      <w:r w:rsidRPr="00073FB4">
        <w:rPr>
          <w:rFonts w:ascii="Arial" w:hAnsi="Arial" w:cs="Arial"/>
          <w:spacing w:val="-2"/>
          <w:sz w:val="20"/>
        </w:rPr>
        <w:lastRenderedPageBreak/>
        <w:t>e) Training of salaried person</w:t>
      </w:r>
    </w:p>
    <w:p w:rsidR="0086092E" w:rsidRPr="00073FB4" w:rsidRDefault="0086092E" w:rsidP="0086092E">
      <w:pPr>
        <w:tabs>
          <w:tab w:val="left" w:pos="-720"/>
        </w:tabs>
        <w:suppressAutoHyphens/>
        <w:ind w:left="993" w:hanging="273"/>
        <w:jc w:val="both"/>
        <w:rPr>
          <w:rFonts w:ascii="Arial" w:hAnsi="Arial" w:cs="Arial"/>
          <w:spacing w:val="-2"/>
          <w:sz w:val="20"/>
        </w:rPr>
      </w:pPr>
    </w:p>
    <w:p w:rsidR="0086092E" w:rsidRPr="00073FB4" w:rsidRDefault="0086092E" w:rsidP="0086092E">
      <w:pPr>
        <w:tabs>
          <w:tab w:val="left" w:pos="-720"/>
        </w:tabs>
        <w:suppressAutoHyphens/>
        <w:ind w:left="993" w:hanging="993"/>
        <w:jc w:val="both"/>
        <w:rPr>
          <w:rFonts w:ascii="Arial" w:hAnsi="Arial" w:cs="Arial"/>
          <w:spacing w:val="-2"/>
          <w:sz w:val="20"/>
        </w:rPr>
      </w:pPr>
      <w:r w:rsidRPr="00073FB4">
        <w:rPr>
          <w:rFonts w:ascii="Arial" w:hAnsi="Arial" w:cs="Arial"/>
          <w:spacing w:val="-2"/>
          <w:sz w:val="20"/>
        </w:rPr>
        <w:t xml:space="preserve">In spite of the preceding, the parties agree that; </w:t>
      </w:r>
    </w:p>
    <w:p w:rsidR="0086092E" w:rsidRPr="00073FB4" w:rsidRDefault="0086092E" w:rsidP="0086092E">
      <w:pPr>
        <w:tabs>
          <w:tab w:val="left" w:pos="-720"/>
        </w:tabs>
        <w:suppressAutoHyphens/>
        <w:ind w:left="993" w:hanging="993"/>
        <w:jc w:val="both"/>
        <w:rPr>
          <w:rFonts w:ascii="Arial" w:hAnsi="Arial" w:cs="Arial"/>
          <w:spacing w:val="-2"/>
          <w:sz w:val="20"/>
        </w:rPr>
      </w:pPr>
    </w:p>
    <w:p w:rsidR="0086092E" w:rsidRPr="00073FB4" w:rsidRDefault="0086092E" w:rsidP="0086092E">
      <w:pPr>
        <w:tabs>
          <w:tab w:val="left" w:pos="-720"/>
        </w:tabs>
        <w:suppressAutoHyphens/>
        <w:jc w:val="both"/>
        <w:rPr>
          <w:rFonts w:ascii="Arial" w:hAnsi="Arial" w:cs="Arial"/>
          <w:spacing w:val="-2"/>
          <w:sz w:val="20"/>
        </w:rPr>
      </w:pPr>
      <w:r w:rsidRPr="00073FB4">
        <w:rPr>
          <w:rFonts w:ascii="Arial" w:hAnsi="Arial" w:cs="Arial"/>
          <w:spacing w:val="-2"/>
          <w:sz w:val="20"/>
        </w:rPr>
        <w:t>Management or a person mandate by management are allowed to perform any prospective work, or implementation and necessary adjustment for the good work of the cinema as long as it doesn’t have the effect to take away working hours for the salaried person that they could have been assigned to. The application of this article should not have the effect to delay the hiring of new salaried persons. As an example, the management could perform or ask a non-salaried person to perform certain duties for training or development goals.</w:t>
      </w:r>
    </w:p>
    <w:p w:rsidR="0086092E" w:rsidRPr="00073FB4" w:rsidRDefault="0086092E" w:rsidP="0086092E">
      <w:pPr>
        <w:pStyle w:val="BodyText"/>
        <w:rPr>
          <w:rFonts w:ascii="Arial" w:hAnsi="Arial" w:cs="Arial"/>
        </w:rPr>
      </w:pPr>
    </w:p>
    <w:p w:rsidR="0086092E" w:rsidRPr="00073FB4" w:rsidRDefault="0086092E" w:rsidP="0086092E">
      <w:pPr>
        <w:tabs>
          <w:tab w:val="left" w:pos="-720"/>
        </w:tabs>
        <w:suppressAutoHyphens/>
        <w:jc w:val="both"/>
        <w:rPr>
          <w:rFonts w:ascii="Arial" w:hAnsi="Arial" w:cs="Arial"/>
          <w:b/>
          <w:spacing w:val="-2"/>
          <w:sz w:val="20"/>
        </w:rPr>
      </w:pPr>
      <w:r w:rsidRPr="00073FB4">
        <w:rPr>
          <w:rFonts w:ascii="Arial" w:hAnsi="Arial" w:cs="Arial"/>
          <w:b/>
          <w:spacing w:val="-2"/>
          <w:sz w:val="20"/>
        </w:rPr>
        <w:t>12.04</w:t>
      </w:r>
    </w:p>
    <w:p w:rsidR="0086092E" w:rsidRPr="00073FB4" w:rsidRDefault="0086092E" w:rsidP="0086092E">
      <w:pPr>
        <w:tabs>
          <w:tab w:val="left" w:pos="-720"/>
        </w:tabs>
        <w:suppressAutoHyphens/>
        <w:jc w:val="both"/>
        <w:rPr>
          <w:rFonts w:ascii="Arial" w:hAnsi="Arial" w:cs="Arial"/>
          <w:spacing w:val="-2"/>
          <w:sz w:val="20"/>
        </w:rPr>
      </w:pPr>
    </w:p>
    <w:p w:rsidR="0086092E" w:rsidRPr="00073FB4" w:rsidRDefault="0086092E" w:rsidP="0086092E">
      <w:pPr>
        <w:tabs>
          <w:tab w:val="left" w:pos="-720"/>
        </w:tabs>
        <w:suppressAutoHyphens/>
        <w:jc w:val="both"/>
        <w:rPr>
          <w:rFonts w:ascii="Arial" w:hAnsi="Arial" w:cs="Arial"/>
          <w:spacing w:val="-2"/>
          <w:sz w:val="20"/>
        </w:rPr>
      </w:pPr>
      <w:r w:rsidRPr="00073FB4">
        <w:rPr>
          <w:rFonts w:ascii="Arial" w:hAnsi="Arial" w:cs="Arial"/>
          <w:spacing w:val="-2"/>
          <w:sz w:val="20"/>
        </w:rPr>
        <w:t>The cases mentioned in 12.03 will only last for the time required to find either a replacement or the required additional staff, according to the following procedure:</w:t>
      </w:r>
    </w:p>
    <w:p w:rsidR="0086092E" w:rsidRPr="00073FB4" w:rsidRDefault="0086092E" w:rsidP="0086092E">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ab/>
      </w:r>
    </w:p>
    <w:p w:rsidR="0086092E" w:rsidRPr="00073FB4" w:rsidRDefault="0086092E" w:rsidP="0086092E">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ab/>
        <w:t>a)  By an employee already assigned to work the same day, and in such a case, for the time needed to complete the work schedule of the missing employee, or a minimum of two (2) hours, according to the order of priority;</w:t>
      </w:r>
    </w:p>
    <w:p w:rsidR="0086092E" w:rsidRPr="00073FB4" w:rsidRDefault="0086092E" w:rsidP="0086092E">
      <w:pPr>
        <w:tabs>
          <w:tab w:val="left" w:pos="-720"/>
        </w:tabs>
        <w:suppressAutoHyphens/>
        <w:ind w:left="720" w:hanging="720"/>
        <w:jc w:val="both"/>
        <w:rPr>
          <w:rFonts w:ascii="Arial" w:hAnsi="Arial" w:cs="Arial"/>
          <w:spacing w:val="-2"/>
          <w:sz w:val="20"/>
        </w:rPr>
      </w:pPr>
    </w:p>
    <w:p w:rsidR="0086092E" w:rsidRPr="00073FB4" w:rsidRDefault="0086092E" w:rsidP="001E4E77">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ab/>
        <w:t xml:space="preserve">b)  If subsection a) does not allow finding a replacement, then the approach of calling for the job is taken among the other movie house </w:t>
      </w:r>
      <w:proofErr w:type="gramStart"/>
      <w:r w:rsidRPr="00073FB4">
        <w:rPr>
          <w:rFonts w:ascii="Arial" w:hAnsi="Arial" w:cs="Arial"/>
          <w:spacing w:val="-2"/>
          <w:sz w:val="20"/>
        </w:rPr>
        <w:t>staff</w:t>
      </w:r>
      <w:proofErr w:type="gramEnd"/>
      <w:r w:rsidRPr="00073FB4">
        <w:rPr>
          <w:rFonts w:ascii="Arial" w:hAnsi="Arial" w:cs="Arial"/>
          <w:spacing w:val="-2"/>
          <w:sz w:val="20"/>
        </w:rPr>
        <w:t xml:space="preserve"> who has indicated their availability for a call for the job, according to the order of priority.</w:t>
      </w:r>
      <w:r w:rsidR="001E4E77">
        <w:rPr>
          <w:rFonts w:ascii="Arial" w:hAnsi="Arial" w:cs="Arial"/>
          <w:spacing w:val="-2"/>
          <w:sz w:val="20"/>
        </w:rPr>
        <w:t xml:space="preserve"> </w:t>
      </w:r>
      <w:r w:rsidRPr="00073FB4">
        <w:rPr>
          <w:rFonts w:ascii="Arial" w:hAnsi="Arial" w:cs="Arial"/>
          <w:spacing w:val="-2"/>
          <w:sz w:val="20"/>
        </w:rPr>
        <w:t xml:space="preserve">In this case the recall must be for </w:t>
      </w:r>
      <w:proofErr w:type="gramStart"/>
      <w:r w:rsidRPr="00073FB4">
        <w:rPr>
          <w:rFonts w:ascii="Arial" w:hAnsi="Arial" w:cs="Arial"/>
          <w:spacing w:val="-2"/>
          <w:sz w:val="20"/>
        </w:rPr>
        <w:t>a duration</w:t>
      </w:r>
      <w:proofErr w:type="gramEnd"/>
      <w:r w:rsidRPr="00073FB4">
        <w:rPr>
          <w:rFonts w:ascii="Arial" w:hAnsi="Arial" w:cs="Arial"/>
          <w:spacing w:val="-2"/>
          <w:sz w:val="20"/>
        </w:rPr>
        <w:t xml:space="preserve"> of no less than three (3) paid hours;</w:t>
      </w:r>
    </w:p>
    <w:p w:rsidR="0086092E" w:rsidRPr="00073FB4" w:rsidRDefault="0086092E" w:rsidP="0086092E">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ab/>
      </w:r>
    </w:p>
    <w:p w:rsidR="0086092E" w:rsidRPr="00073FB4" w:rsidRDefault="0086092E" w:rsidP="0086092E">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ab/>
        <w:t>c)  The implementation of this clause shall not create an overtime situation;</w:t>
      </w:r>
    </w:p>
    <w:p w:rsidR="0086092E" w:rsidRPr="00073FB4" w:rsidRDefault="0086092E" w:rsidP="0086092E">
      <w:pPr>
        <w:tabs>
          <w:tab w:val="left" w:pos="-720"/>
        </w:tabs>
        <w:suppressAutoHyphens/>
        <w:ind w:left="720" w:hanging="720"/>
        <w:jc w:val="both"/>
        <w:rPr>
          <w:rFonts w:ascii="Arial" w:hAnsi="Arial" w:cs="Arial"/>
          <w:spacing w:val="-2"/>
          <w:sz w:val="20"/>
        </w:rPr>
      </w:pPr>
    </w:p>
    <w:p w:rsidR="0086092E" w:rsidRPr="00073FB4" w:rsidRDefault="0086092E" w:rsidP="0086092E">
      <w:pPr>
        <w:numPr>
          <w:ilvl w:val="0"/>
          <w:numId w:val="25"/>
        </w:numPr>
        <w:tabs>
          <w:tab w:val="left" w:pos="-720"/>
        </w:tabs>
        <w:suppressAutoHyphens/>
        <w:jc w:val="both"/>
        <w:rPr>
          <w:rFonts w:ascii="Arial" w:hAnsi="Arial" w:cs="Arial"/>
          <w:spacing w:val="-2"/>
          <w:sz w:val="20"/>
        </w:rPr>
      </w:pPr>
      <w:r w:rsidRPr="00073FB4">
        <w:rPr>
          <w:rFonts w:ascii="Arial" w:hAnsi="Arial" w:cs="Arial"/>
          <w:spacing w:val="-2"/>
          <w:sz w:val="20"/>
        </w:rPr>
        <w:t>Employer’s representative records the calls made in application of this article and upon request provides a copy thereof to the shop steward.</w:t>
      </w:r>
    </w:p>
    <w:p w:rsidR="0086092E" w:rsidRPr="00073FB4" w:rsidRDefault="0086092E" w:rsidP="0086092E">
      <w:pPr>
        <w:tabs>
          <w:tab w:val="left" w:pos="-720"/>
        </w:tabs>
        <w:suppressAutoHyphens/>
        <w:ind w:left="720"/>
        <w:jc w:val="both"/>
        <w:rPr>
          <w:rFonts w:ascii="Arial" w:hAnsi="Arial" w:cs="Arial"/>
          <w:spacing w:val="-2"/>
          <w:sz w:val="20"/>
        </w:rPr>
      </w:pPr>
    </w:p>
    <w:p w:rsidR="0086092E" w:rsidRPr="001E4E77" w:rsidRDefault="0086092E" w:rsidP="0086092E">
      <w:pPr>
        <w:pStyle w:val="BodyText"/>
        <w:ind w:left="1080" w:hanging="371"/>
        <w:rPr>
          <w:rFonts w:ascii="Arial" w:hAnsi="Arial" w:cs="Arial"/>
          <w:sz w:val="20"/>
        </w:rPr>
      </w:pPr>
      <w:r w:rsidRPr="001E4E77">
        <w:rPr>
          <w:rFonts w:ascii="Arial" w:hAnsi="Arial" w:cs="Arial"/>
          <w:sz w:val="20"/>
        </w:rPr>
        <w:t>e) The grievance procedure is not applicable when it is impossible to find a replacement. However, the employer must have previously done the calls provided by article 12.05 and gave a copy of the calling list to the shop steward.</w:t>
      </w:r>
    </w:p>
    <w:p w:rsidR="0086092E" w:rsidRPr="00073FB4" w:rsidRDefault="0086092E" w:rsidP="0086092E">
      <w:pPr>
        <w:tabs>
          <w:tab w:val="left" w:pos="-720"/>
        </w:tabs>
        <w:suppressAutoHyphens/>
        <w:jc w:val="both"/>
        <w:rPr>
          <w:rFonts w:ascii="Arial" w:hAnsi="Arial" w:cs="Arial"/>
          <w:spacing w:val="-2"/>
          <w:sz w:val="20"/>
        </w:rPr>
      </w:pPr>
    </w:p>
    <w:p w:rsidR="0086092E" w:rsidRPr="00073FB4" w:rsidRDefault="0086092E" w:rsidP="0086092E">
      <w:pPr>
        <w:tabs>
          <w:tab w:val="left" w:pos="-720"/>
        </w:tabs>
        <w:suppressAutoHyphens/>
        <w:jc w:val="both"/>
        <w:rPr>
          <w:rFonts w:ascii="Arial" w:hAnsi="Arial" w:cs="Arial"/>
          <w:b/>
          <w:spacing w:val="-2"/>
          <w:sz w:val="20"/>
        </w:rPr>
      </w:pPr>
      <w:r w:rsidRPr="00073FB4">
        <w:rPr>
          <w:rFonts w:ascii="Arial" w:hAnsi="Arial" w:cs="Arial"/>
          <w:b/>
          <w:spacing w:val="-2"/>
          <w:sz w:val="20"/>
        </w:rPr>
        <w:t>12.05</w:t>
      </w:r>
      <w:r w:rsidRPr="00073FB4">
        <w:rPr>
          <w:rFonts w:ascii="Arial" w:hAnsi="Arial" w:cs="Arial"/>
          <w:b/>
          <w:spacing w:val="-2"/>
          <w:sz w:val="20"/>
        </w:rPr>
        <w:tab/>
        <w:t>Cleaning</w:t>
      </w:r>
    </w:p>
    <w:p w:rsidR="0086092E" w:rsidRPr="00073FB4" w:rsidRDefault="0086092E" w:rsidP="0086092E">
      <w:pPr>
        <w:tabs>
          <w:tab w:val="left" w:pos="-720"/>
        </w:tabs>
        <w:suppressAutoHyphens/>
        <w:jc w:val="both"/>
        <w:rPr>
          <w:rFonts w:ascii="Arial" w:hAnsi="Arial" w:cs="Arial"/>
          <w:spacing w:val="-2"/>
          <w:sz w:val="20"/>
        </w:rPr>
      </w:pPr>
    </w:p>
    <w:p w:rsidR="0086092E" w:rsidRPr="00073FB4" w:rsidRDefault="0086092E" w:rsidP="0086092E">
      <w:pPr>
        <w:tabs>
          <w:tab w:val="left" w:pos="-720"/>
        </w:tabs>
        <w:suppressAutoHyphens/>
        <w:jc w:val="both"/>
        <w:rPr>
          <w:rFonts w:ascii="Arial" w:hAnsi="Arial" w:cs="Arial"/>
          <w:spacing w:val="-2"/>
          <w:sz w:val="20"/>
        </w:rPr>
      </w:pPr>
      <w:r w:rsidRPr="00073FB4">
        <w:rPr>
          <w:rFonts w:ascii="Arial" w:hAnsi="Arial" w:cs="Arial"/>
          <w:spacing w:val="-2"/>
          <w:sz w:val="20"/>
        </w:rPr>
        <w:t>Cleaning assignments, such as cleaning walls and ceilings or ventilation grills and other similar jobs is not performed by employees assigned to usher-doorman, refreshment counters or cash during the operating hours of counters or the movie house. In the cases mentioned in the preceding paragraph, all salaried persons involved in these jobs shall be provided with overalls or work clothing.</w:t>
      </w:r>
    </w:p>
    <w:p w:rsidR="0086092E" w:rsidRPr="00073FB4" w:rsidRDefault="0086092E" w:rsidP="0086092E">
      <w:pPr>
        <w:tabs>
          <w:tab w:val="left" w:pos="-720"/>
        </w:tabs>
        <w:suppressAutoHyphens/>
        <w:jc w:val="both"/>
        <w:rPr>
          <w:rFonts w:ascii="Arial" w:hAnsi="Arial" w:cs="Arial"/>
          <w:spacing w:val="-2"/>
          <w:sz w:val="20"/>
        </w:rPr>
      </w:pPr>
    </w:p>
    <w:p w:rsidR="0086092E" w:rsidRPr="00073FB4" w:rsidRDefault="0086092E" w:rsidP="0086092E">
      <w:pPr>
        <w:pStyle w:val="BodyText"/>
        <w:rPr>
          <w:rFonts w:ascii="Arial" w:hAnsi="Arial" w:cs="Arial"/>
        </w:rPr>
      </w:pPr>
    </w:p>
    <w:p w:rsidR="0086092E" w:rsidRPr="00464C4B" w:rsidRDefault="0086092E" w:rsidP="0086092E">
      <w:pPr>
        <w:pStyle w:val="Heading2"/>
        <w:numPr>
          <w:ilvl w:val="0"/>
          <w:numId w:val="0"/>
        </w:numPr>
        <w:jc w:val="center"/>
        <w:rPr>
          <w:b/>
        </w:rPr>
      </w:pPr>
      <w:r w:rsidRPr="00464C4B">
        <w:rPr>
          <w:b/>
        </w:rPr>
        <w:t>Article 13</w:t>
      </w:r>
      <w:r w:rsidRPr="00464C4B">
        <w:rPr>
          <w:b/>
        </w:rPr>
        <w:tab/>
        <w:t xml:space="preserve"> Working Hours</w:t>
      </w:r>
    </w:p>
    <w:p w:rsidR="0086092E" w:rsidRPr="00073FB4" w:rsidRDefault="0086092E" w:rsidP="0086092E">
      <w:pPr>
        <w:pStyle w:val="EndnoteText"/>
        <w:rPr>
          <w:rFonts w:ascii="Arial" w:hAnsi="Arial" w:cs="Arial"/>
        </w:rPr>
      </w:pPr>
    </w:p>
    <w:p w:rsidR="0086092E" w:rsidRPr="00073FB4" w:rsidRDefault="0086092E" w:rsidP="0086092E">
      <w:pPr>
        <w:tabs>
          <w:tab w:val="left" w:pos="-720"/>
        </w:tabs>
        <w:suppressAutoHyphens/>
        <w:jc w:val="both"/>
        <w:rPr>
          <w:rFonts w:ascii="Arial" w:hAnsi="Arial" w:cs="Arial"/>
          <w:b/>
          <w:spacing w:val="-2"/>
          <w:sz w:val="20"/>
        </w:rPr>
      </w:pPr>
      <w:r w:rsidRPr="00073FB4">
        <w:rPr>
          <w:rFonts w:ascii="Arial" w:hAnsi="Arial" w:cs="Arial"/>
          <w:b/>
          <w:spacing w:val="-2"/>
          <w:sz w:val="20"/>
        </w:rPr>
        <w:t>13.01</w:t>
      </w:r>
      <w:r w:rsidRPr="00073FB4">
        <w:rPr>
          <w:rFonts w:ascii="Arial" w:hAnsi="Arial" w:cs="Arial"/>
          <w:b/>
          <w:spacing w:val="-2"/>
          <w:sz w:val="20"/>
        </w:rPr>
        <w:tab/>
        <w:t>Minimum Shift</w:t>
      </w:r>
    </w:p>
    <w:p w:rsidR="0086092E" w:rsidRPr="00073FB4" w:rsidRDefault="0086092E" w:rsidP="0086092E">
      <w:pPr>
        <w:tabs>
          <w:tab w:val="left" w:pos="-720"/>
        </w:tabs>
        <w:suppressAutoHyphens/>
        <w:jc w:val="both"/>
        <w:rPr>
          <w:rFonts w:ascii="Arial" w:hAnsi="Arial" w:cs="Arial"/>
          <w:spacing w:val="-2"/>
          <w:sz w:val="20"/>
        </w:rPr>
      </w:pPr>
    </w:p>
    <w:p w:rsidR="0086092E" w:rsidRPr="00073FB4" w:rsidRDefault="0086092E" w:rsidP="0086092E">
      <w:pPr>
        <w:tabs>
          <w:tab w:val="left" w:pos="-720"/>
        </w:tabs>
        <w:suppressAutoHyphens/>
        <w:jc w:val="both"/>
        <w:rPr>
          <w:rFonts w:ascii="Arial" w:hAnsi="Arial" w:cs="Arial"/>
          <w:spacing w:val="-2"/>
          <w:sz w:val="20"/>
        </w:rPr>
      </w:pPr>
      <w:r w:rsidRPr="00073FB4">
        <w:rPr>
          <w:rFonts w:ascii="Arial" w:hAnsi="Arial" w:cs="Arial"/>
          <w:spacing w:val="-2"/>
          <w:sz w:val="20"/>
        </w:rPr>
        <w:t>The minimum shift is four (4) hours at the regular hourly wage.</w:t>
      </w:r>
    </w:p>
    <w:p w:rsidR="0086092E" w:rsidRPr="00073FB4" w:rsidRDefault="0086092E" w:rsidP="0086092E">
      <w:pPr>
        <w:tabs>
          <w:tab w:val="left" w:pos="-720"/>
        </w:tabs>
        <w:suppressAutoHyphens/>
        <w:jc w:val="both"/>
        <w:rPr>
          <w:rFonts w:ascii="Arial" w:hAnsi="Arial" w:cs="Arial"/>
          <w:b/>
          <w:spacing w:val="-2"/>
          <w:sz w:val="20"/>
        </w:rPr>
      </w:pPr>
    </w:p>
    <w:p w:rsidR="0086092E" w:rsidRPr="00073FB4" w:rsidRDefault="0086092E" w:rsidP="0086092E">
      <w:pPr>
        <w:numPr>
          <w:ilvl w:val="1"/>
          <w:numId w:val="23"/>
        </w:numPr>
        <w:tabs>
          <w:tab w:val="left" w:pos="-720"/>
        </w:tabs>
        <w:suppressAutoHyphens/>
        <w:jc w:val="both"/>
        <w:rPr>
          <w:rFonts w:ascii="Arial" w:hAnsi="Arial" w:cs="Arial"/>
          <w:b/>
          <w:spacing w:val="-2"/>
          <w:sz w:val="20"/>
        </w:rPr>
      </w:pPr>
      <w:r w:rsidRPr="00073FB4">
        <w:rPr>
          <w:rFonts w:ascii="Arial" w:hAnsi="Arial" w:cs="Arial"/>
          <w:b/>
          <w:spacing w:val="-2"/>
          <w:sz w:val="20"/>
        </w:rPr>
        <w:t>Hours of Work</w:t>
      </w:r>
    </w:p>
    <w:p w:rsidR="0086092E" w:rsidRPr="00073FB4" w:rsidRDefault="0086092E" w:rsidP="0086092E">
      <w:pPr>
        <w:tabs>
          <w:tab w:val="left" w:pos="-720"/>
        </w:tabs>
        <w:suppressAutoHyphens/>
        <w:jc w:val="both"/>
        <w:rPr>
          <w:rFonts w:ascii="Arial" w:hAnsi="Arial" w:cs="Arial"/>
          <w:b/>
          <w:spacing w:val="-2"/>
          <w:sz w:val="20"/>
        </w:rPr>
      </w:pPr>
    </w:p>
    <w:p w:rsidR="0086092E" w:rsidRPr="00073FB4" w:rsidRDefault="0086092E" w:rsidP="0086092E">
      <w:pPr>
        <w:tabs>
          <w:tab w:val="left" w:pos="-720"/>
        </w:tabs>
        <w:suppressAutoHyphens/>
        <w:jc w:val="both"/>
        <w:rPr>
          <w:rFonts w:ascii="Arial" w:hAnsi="Arial" w:cs="Arial"/>
          <w:spacing w:val="-2"/>
          <w:sz w:val="20"/>
        </w:rPr>
      </w:pPr>
      <w:r w:rsidRPr="00073FB4">
        <w:rPr>
          <w:rFonts w:ascii="Arial" w:hAnsi="Arial" w:cs="Arial"/>
          <w:spacing w:val="-2"/>
          <w:sz w:val="20"/>
        </w:rPr>
        <w:t xml:space="preserve">a)  </w:t>
      </w:r>
      <w:r w:rsidRPr="00073FB4">
        <w:rPr>
          <w:rFonts w:ascii="Arial" w:hAnsi="Arial" w:cs="Arial"/>
          <w:spacing w:val="-2"/>
          <w:sz w:val="20"/>
        </w:rPr>
        <w:tab/>
        <w:t>The hours of work are calculated to fifteen (15) minute intervals;</w:t>
      </w:r>
    </w:p>
    <w:p w:rsidR="0086092E" w:rsidRPr="00073FB4" w:rsidRDefault="0086092E" w:rsidP="0086092E">
      <w:pPr>
        <w:tabs>
          <w:tab w:val="left" w:pos="-720"/>
        </w:tabs>
        <w:suppressAutoHyphens/>
        <w:jc w:val="both"/>
        <w:rPr>
          <w:rFonts w:ascii="Arial" w:hAnsi="Arial" w:cs="Arial"/>
          <w:spacing w:val="-2"/>
          <w:sz w:val="20"/>
        </w:rPr>
      </w:pPr>
    </w:p>
    <w:p w:rsidR="0086092E" w:rsidRPr="00073FB4" w:rsidRDefault="0086092E" w:rsidP="0086092E">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 xml:space="preserve">b)  </w:t>
      </w:r>
      <w:r w:rsidRPr="00073FB4">
        <w:rPr>
          <w:rFonts w:ascii="Arial" w:hAnsi="Arial" w:cs="Arial"/>
          <w:spacing w:val="-2"/>
          <w:sz w:val="20"/>
        </w:rPr>
        <w:tab/>
        <w:t xml:space="preserve">For the purposes of the calculations of pay, the total time which the salaried person is available to </w:t>
      </w:r>
      <w:r w:rsidRPr="00073FB4">
        <w:rPr>
          <w:rFonts w:ascii="Arial" w:hAnsi="Arial" w:cs="Arial"/>
          <w:spacing w:val="-2"/>
          <w:sz w:val="20"/>
        </w:rPr>
        <w:lastRenderedPageBreak/>
        <w:t>the Employer is considered as time work.</w:t>
      </w:r>
    </w:p>
    <w:p w:rsidR="0086092E" w:rsidRPr="00073FB4" w:rsidRDefault="0086092E" w:rsidP="0086092E">
      <w:pPr>
        <w:tabs>
          <w:tab w:val="left" w:pos="-720"/>
        </w:tabs>
        <w:suppressAutoHyphens/>
        <w:ind w:left="720" w:hanging="720"/>
        <w:jc w:val="both"/>
        <w:rPr>
          <w:rFonts w:ascii="Arial" w:hAnsi="Arial" w:cs="Arial"/>
          <w:spacing w:val="-2"/>
          <w:sz w:val="20"/>
        </w:rPr>
      </w:pPr>
    </w:p>
    <w:p w:rsidR="0086092E" w:rsidRDefault="0086092E" w:rsidP="0086092E">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c)</w:t>
      </w:r>
      <w:r w:rsidRPr="00073FB4">
        <w:rPr>
          <w:rFonts w:ascii="Arial" w:hAnsi="Arial" w:cs="Arial"/>
          <w:spacing w:val="-2"/>
          <w:sz w:val="20"/>
        </w:rPr>
        <w:tab/>
        <w:t>The salaried person must use the punch clock to confirm their hours of presence at work, both the start and end of their shift. The salaried person must be in uniform and ready for work when they punch in. They must also punch out before changing clothing at the end of their shift.</w:t>
      </w:r>
    </w:p>
    <w:p w:rsidR="001E4E77" w:rsidRDefault="001E4E77" w:rsidP="0086092E">
      <w:pPr>
        <w:tabs>
          <w:tab w:val="left" w:pos="-720"/>
        </w:tabs>
        <w:suppressAutoHyphens/>
        <w:ind w:left="720" w:hanging="720"/>
        <w:jc w:val="both"/>
        <w:rPr>
          <w:rFonts w:ascii="Arial" w:hAnsi="Arial" w:cs="Arial"/>
          <w:spacing w:val="-2"/>
          <w:sz w:val="20"/>
        </w:rPr>
      </w:pPr>
    </w:p>
    <w:p w:rsidR="001E4E77" w:rsidRPr="00073FB4" w:rsidRDefault="001E4E77" w:rsidP="0086092E">
      <w:pPr>
        <w:tabs>
          <w:tab w:val="left" w:pos="-720"/>
        </w:tabs>
        <w:suppressAutoHyphens/>
        <w:ind w:left="720" w:hanging="720"/>
        <w:jc w:val="both"/>
        <w:rPr>
          <w:rFonts w:ascii="Arial" w:hAnsi="Arial" w:cs="Arial"/>
          <w:spacing w:val="-2"/>
          <w:sz w:val="20"/>
        </w:rPr>
      </w:pPr>
      <w:r>
        <w:rPr>
          <w:rFonts w:ascii="Arial" w:hAnsi="Arial" w:cs="Arial"/>
          <w:spacing w:val="-2"/>
          <w:sz w:val="20"/>
        </w:rPr>
        <w:t>d)</w:t>
      </w:r>
      <w:r>
        <w:rPr>
          <w:rFonts w:ascii="Arial" w:hAnsi="Arial" w:cs="Arial"/>
          <w:spacing w:val="-2"/>
          <w:sz w:val="20"/>
        </w:rPr>
        <w:tab/>
        <w:t>If the salaried person arrives for work after the start of their assigned work shift, they will be remunerated according to the actual time of the start of their work shift. It is equally held that if an employee leaves earlier than expected, their work hours will be calculated to the minute.</w:t>
      </w:r>
    </w:p>
    <w:p w:rsidR="0086092E" w:rsidRPr="00073FB4" w:rsidRDefault="0086092E" w:rsidP="0086092E">
      <w:pPr>
        <w:tabs>
          <w:tab w:val="left" w:pos="-720"/>
        </w:tabs>
        <w:suppressAutoHyphens/>
        <w:jc w:val="both"/>
        <w:rPr>
          <w:rFonts w:ascii="Arial" w:hAnsi="Arial" w:cs="Arial"/>
          <w:spacing w:val="-2"/>
          <w:sz w:val="20"/>
        </w:rPr>
      </w:pPr>
    </w:p>
    <w:p w:rsidR="0086092E" w:rsidRPr="00073FB4" w:rsidRDefault="0086092E" w:rsidP="0086092E">
      <w:pPr>
        <w:tabs>
          <w:tab w:val="left" w:pos="-720"/>
        </w:tabs>
        <w:suppressAutoHyphens/>
        <w:jc w:val="both"/>
        <w:rPr>
          <w:rFonts w:ascii="Arial" w:hAnsi="Arial" w:cs="Arial"/>
          <w:b/>
          <w:spacing w:val="-2"/>
          <w:sz w:val="20"/>
        </w:rPr>
      </w:pPr>
      <w:r w:rsidRPr="00073FB4">
        <w:rPr>
          <w:rFonts w:ascii="Arial" w:hAnsi="Arial" w:cs="Arial"/>
          <w:b/>
          <w:spacing w:val="-2"/>
          <w:sz w:val="20"/>
        </w:rPr>
        <w:t>13.03</w:t>
      </w:r>
      <w:r w:rsidRPr="00073FB4">
        <w:rPr>
          <w:rFonts w:ascii="Arial" w:hAnsi="Arial" w:cs="Arial"/>
          <w:b/>
          <w:spacing w:val="-2"/>
          <w:sz w:val="20"/>
        </w:rPr>
        <w:tab/>
        <w:t>Preparation and Intermissions</w:t>
      </w:r>
    </w:p>
    <w:p w:rsidR="0086092E" w:rsidRPr="00073FB4" w:rsidRDefault="0086092E" w:rsidP="0086092E">
      <w:pPr>
        <w:tabs>
          <w:tab w:val="left" w:pos="-720"/>
        </w:tabs>
        <w:suppressAutoHyphens/>
        <w:jc w:val="both"/>
        <w:rPr>
          <w:rFonts w:ascii="Arial" w:hAnsi="Arial" w:cs="Arial"/>
          <w:spacing w:val="-2"/>
          <w:sz w:val="20"/>
        </w:rPr>
      </w:pPr>
    </w:p>
    <w:p w:rsidR="0086092E" w:rsidRPr="00073FB4" w:rsidRDefault="0086092E" w:rsidP="0086092E">
      <w:pPr>
        <w:tabs>
          <w:tab w:val="left" w:pos="-720"/>
        </w:tabs>
        <w:suppressAutoHyphens/>
        <w:jc w:val="both"/>
        <w:rPr>
          <w:rFonts w:ascii="Arial" w:hAnsi="Arial" w:cs="Arial"/>
          <w:spacing w:val="-2"/>
          <w:sz w:val="20"/>
        </w:rPr>
      </w:pPr>
      <w:r w:rsidRPr="00073FB4">
        <w:rPr>
          <w:rFonts w:ascii="Arial" w:hAnsi="Arial" w:cs="Arial"/>
          <w:spacing w:val="-2"/>
          <w:sz w:val="20"/>
        </w:rPr>
        <w:t>As far as the requirements of the distributor and the programming allow, there are at least ten (10) minutes of intermission between each representation.</w:t>
      </w:r>
    </w:p>
    <w:p w:rsidR="0086092E" w:rsidRDefault="0086092E" w:rsidP="0086092E">
      <w:pPr>
        <w:tabs>
          <w:tab w:val="left" w:pos="-720"/>
        </w:tabs>
        <w:suppressAutoHyphens/>
        <w:jc w:val="both"/>
        <w:rPr>
          <w:rFonts w:ascii="Arial" w:hAnsi="Arial" w:cs="Arial"/>
          <w:spacing w:val="-2"/>
          <w:sz w:val="20"/>
        </w:rPr>
      </w:pPr>
    </w:p>
    <w:p w:rsidR="0086092E" w:rsidRDefault="0086092E" w:rsidP="0086092E">
      <w:pPr>
        <w:tabs>
          <w:tab w:val="left" w:pos="-720"/>
        </w:tabs>
        <w:suppressAutoHyphens/>
        <w:jc w:val="both"/>
        <w:rPr>
          <w:rFonts w:ascii="Arial" w:hAnsi="Arial" w:cs="Arial"/>
          <w:spacing w:val="-2"/>
          <w:sz w:val="20"/>
        </w:rPr>
      </w:pPr>
    </w:p>
    <w:p w:rsidR="0086092E" w:rsidRPr="00073FB4" w:rsidRDefault="0086092E" w:rsidP="0086092E">
      <w:pPr>
        <w:tabs>
          <w:tab w:val="left" w:pos="-720"/>
        </w:tabs>
        <w:suppressAutoHyphens/>
        <w:jc w:val="both"/>
        <w:rPr>
          <w:rFonts w:ascii="Arial" w:hAnsi="Arial" w:cs="Arial"/>
          <w:spacing w:val="-2"/>
          <w:sz w:val="20"/>
        </w:rPr>
      </w:pPr>
    </w:p>
    <w:p w:rsidR="0086092E" w:rsidRPr="00073FB4" w:rsidRDefault="0086092E" w:rsidP="0086092E">
      <w:pPr>
        <w:tabs>
          <w:tab w:val="left" w:pos="-720"/>
        </w:tabs>
        <w:suppressAutoHyphens/>
        <w:jc w:val="both"/>
        <w:rPr>
          <w:rFonts w:ascii="Arial" w:hAnsi="Arial" w:cs="Arial"/>
          <w:b/>
          <w:spacing w:val="-2"/>
          <w:sz w:val="20"/>
        </w:rPr>
      </w:pPr>
      <w:r w:rsidRPr="00073FB4">
        <w:rPr>
          <w:rFonts w:ascii="Arial" w:hAnsi="Arial" w:cs="Arial"/>
          <w:b/>
          <w:spacing w:val="-2"/>
          <w:sz w:val="20"/>
        </w:rPr>
        <w:t>13.04</w:t>
      </w:r>
      <w:r w:rsidRPr="00073FB4">
        <w:rPr>
          <w:rFonts w:ascii="Arial" w:hAnsi="Arial" w:cs="Arial"/>
          <w:b/>
          <w:spacing w:val="-2"/>
          <w:sz w:val="20"/>
        </w:rPr>
        <w:tab/>
        <w:t>Overtime</w:t>
      </w:r>
    </w:p>
    <w:p w:rsidR="0086092E" w:rsidRPr="00073FB4" w:rsidRDefault="0086092E" w:rsidP="0086092E">
      <w:pPr>
        <w:tabs>
          <w:tab w:val="left" w:pos="-720"/>
        </w:tabs>
        <w:suppressAutoHyphens/>
        <w:jc w:val="both"/>
        <w:rPr>
          <w:rFonts w:ascii="Arial" w:hAnsi="Arial" w:cs="Arial"/>
          <w:spacing w:val="-2"/>
          <w:sz w:val="20"/>
        </w:rPr>
      </w:pPr>
    </w:p>
    <w:p w:rsidR="0086092E" w:rsidRPr="00073FB4" w:rsidRDefault="0086092E" w:rsidP="0086092E">
      <w:pPr>
        <w:tabs>
          <w:tab w:val="left" w:pos="-720"/>
        </w:tabs>
        <w:suppressAutoHyphens/>
        <w:jc w:val="both"/>
        <w:rPr>
          <w:rFonts w:ascii="Arial" w:hAnsi="Arial" w:cs="Arial"/>
          <w:spacing w:val="-2"/>
          <w:sz w:val="20"/>
        </w:rPr>
      </w:pPr>
      <w:r w:rsidRPr="00073FB4">
        <w:rPr>
          <w:rFonts w:ascii="Arial" w:hAnsi="Arial" w:cs="Arial"/>
          <w:spacing w:val="-2"/>
          <w:sz w:val="20"/>
        </w:rPr>
        <w:t>Are remunerated at time and a half, all the hours worked;</w:t>
      </w:r>
    </w:p>
    <w:p w:rsidR="0086092E" w:rsidRPr="00073FB4" w:rsidRDefault="0086092E" w:rsidP="0086092E">
      <w:pPr>
        <w:tabs>
          <w:tab w:val="left" w:pos="-720"/>
        </w:tabs>
        <w:suppressAutoHyphens/>
        <w:jc w:val="both"/>
        <w:rPr>
          <w:rFonts w:ascii="Arial" w:hAnsi="Arial" w:cs="Arial"/>
          <w:spacing w:val="-2"/>
          <w:sz w:val="20"/>
        </w:rPr>
      </w:pPr>
    </w:p>
    <w:p w:rsidR="0086092E" w:rsidRPr="00073FB4" w:rsidRDefault="0086092E" w:rsidP="0086092E">
      <w:pPr>
        <w:tabs>
          <w:tab w:val="left" w:pos="-720"/>
        </w:tabs>
        <w:suppressAutoHyphens/>
        <w:jc w:val="both"/>
        <w:rPr>
          <w:rFonts w:ascii="Arial" w:hAnsi="Arial" w:cs="Arial"/>
          <w:spacing w:val="-2"/>
          <w:sz w:val="20"/>
        </w:rPr>
      </w:pPr>
      <w:proofErr w:type="gramStart"/>
      <w:r w:rsidRPr="00073FB4">
        <w:rPr>
          <w:rFonts w:ascii="Arial" w:hAnsi="Arial" w:cs="Arial"/>
          <w:spacing w:val="-2"/>
          <w:sz w:val="20"/>
        </w:rPr>
        <w:t>a</w:t>
      </w:r>
      <w:proofErr w:type="gramEnd"/>
      <w:r w:rsidRPr="00073FB4">
        <w:rPr>
          <w:rFonts w:ascii="Arial" w:hAnsi="Arial" w:cs="Arial"/>
          <w:spacing w:val="-2"/>
          <w:sz w:val="20"/>
        </w:rPr>
        <w:t>) In addition to forty (40) hours of the same week;</w:t>
      </w:r>
    </w:p>
    <w:p w:rsidR="0086092E" w:rsidRPr="00073FB4" w:rsidRDefault="0086092E" w:rsidP="0086092E">
      <w:pPr>
        <w:tabs>
          <w:tab w:val="left" w:pos="-720"/>
        </w:tabs>
        <w:suppressAutoHyphens/>
        <w:jc w:val="both"/>
        <w:rPr>
          <w:rFonts w:ascii="Arial" w:hAnsi="Arial" w:cs="Arial"/>
          <w:spacing w:val="-2"/>
          <w:sz w:val="20"/>
        </w:rPr>
      </w:pPr>
    </w:p>
    <w:p w:rsidR="0086092E" w:rsidRPr="00073FB4" w:rsidRDefault="0086092E" w:rsidP="0086092E">
      <w:pPr>
        <w:tabs>
          <w:tab w:val="left" w:pos="-720"/>
        </w:tabs>
        <w:suppressAutoHyphens/>
        <w:jc w:val="both"/>
        <w:rPr>
          <w:rFonts w:ascii="Arial" w:hAnsi="Arial" w:cs="Arial"/>
          <w:spacing w:val="-2"/>
          <w:sz w:val="20"/>
        </w:rPr>
      </w:pPr>
      <w:r w:rsidRPr="00073FB4">
        <w:rPr>
          <w:rFonts w:ascii="Arial" w:hAnsi="Arial" w:cs="Arial"/>
          <w:spacing w:val="-2"/>
          <w:sz w:val="20"/>
        </w:rPr>
        <w:t xml:space="preserve">b) In addition of eight (8) hours a day if the salaried person is only available for eight (8) hours that day and if the employer is asking that salaried person to work for over eight (8) hours. </w:t>
      </w:r>
    </w:p>
    <w:p w:rsidR="0086092E" w:rsidRPr="00073FB4" w:rsidRDefault="0086092E" w:rsidP="0086092E">
      <w:pPr>
        <w:tabs>
          <w:tab w:val="left" w:pos="-720"/>
        </w:tabs>
        <w:suppressAutoHyphens/>
        <w:jc w:val="both"/>
        <w:rPr>
          <w:rFonts w:ascii="Arial" w:hAnsi="Arial" w:cs="Arial"/>
          <w:spacing w:val="-2"/>
          <w:sz w:val="20"/>
        </w:rPr>
      </w:pPr>
    </w:p>
    <w:p w:rsidR="0086092E" w:rsidRPr="00073FB4" w:rsidRDefault="0086092E" w:rsidP="0086092E">
      <w:pPr>
        <w:tabs>
          <w:tab w:val="left" w:pos="-720"/>
        </w:tabs>
        <w:suppressAutoHyphens/>
        <w:jc w:val="both"/>
        <w:rPr>
          <w:rFonts w:ascii="Arial" w:hAnsi="Arial" w:cs="Arial"/>
          <w:spacing w:val="-2"/>
          <w:sz w:val="20"/>
        </w:rPr>
      </w:pPr>
      <w:r w:rsidRPr="00073FB4">
        <w:rPr>
          <w:rFonts w:ascii="Arial" w:hAnsi="Arial" w:cs="Arial"/>
          <w:spacing w:val="-2"/>
          <w:sz w:val="20"/>
        </w:rPr>
        <w:t>They should not be any duplication of daily and weekly overtime.</w:t>
      </w:r>
    </w:p>
    <w:p w:rsidR="0086092E" w:rsidRPr="00073FB4" w:rsidRDefault="0086092E" w:rsidP="0086092E">
      <w:pPr>
        <w:tabs>
          <w:tab w:val="left" w:pos="-720"/>
        </w:tabs>
        <w:suppressAutoHyphens/>
        <w:jc w:val="both"/>
        <w:rPr>
          <w:rFonts w:ascii="Arial" w:hAnsi="Arial" w:cs="Arial"/>
          <w:b/>
          <w:spacing w:val="-2"/>
          <w:sz w:val="20"/>
        </w:rPr>
      </w:pPr>
    </w:p>
    <w:p w:rsidR="0086092E" w:rsidRPr="00073FB4" w:rsidRDefault="0086092E" w:rsidP="0086092E">
      <w:pPr>
        <w:tabs>
          <w:tab w:val="left" w:pos="-720"/>
        </w:tabs>
        <w:suppressAutoHyphens/>
        <w:jc w:val="both"/>
        <w:rPr>
          <w:rFonts w:ascii="Arial" w:hAnsi="Arial" w:cs="Arial"/>
          <w:b/>
          <w:spacing w:val="-2"/>
          <w:sz w:val="20"/>
        </w:rPr>
      </w:pPr>
      <w:r w:rsidRPr="00073FB4">
        <w:rPr>
          <w:rFonts w:ascii="Arial" w:hAnsi="Arial" w:cs="Arial"/>
          <w:b/>
          <w:spacing w:val="-2"/>
          <w:sz w:val="20"/>
        </w:rPr>
        <w:t>13.05</w:t>
      </w:r>
      <w:r w:rsidRPr="00073FB4">
        <w:rPr>
          <w:rFonts w:ascii="Arial" w:hAnsi="Arial" w:cs="Arial"/>
          <w:b/>
          <w:spacing w:val="-2"/>
          <w:sz w:val="20"/>
        </w:rPr>
        <w:tab/>
        <w:t>Night Work</w:t>
      </w:r>
    </w:p>
    <w:p w:rsidR="0086092E" w:rsidRPr="00073FB4" w:rsidRDefault="0086092E" w:rsidP="0086092E">
      <w:pPr>
        <w:tabs>
          <w:tab w:val="left" w:pos="-720"/>
        </w:tabs>
        <w:suppressAutoHyphens/>
        <w:ind w:left="720" w:hanging="720"/>
        <w:jc w:val="both"/>
        <w:rPr>
          <w:rFonts w:ascii="Arial" w:hAnsi="Arial" w:cs="Arial"/>
          <w:spacing w:val="-2"/>
          <w:sz w:val="20"/>
        </w:rPr>
      </w:pPr>
    </w:p>
    <w:p w:rsidR="0086092E" w:rsidRPr="00073FB4" w:rsidRDefault="0086092E" w:rsidP="0086092E">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 xml:space="preserve">a)  </w:t>
      </w:r>
      <w:r w:rsidRPr="00073FB4">
        <w:rPr>
          <w:rFonts w:ascii="Arial" w:hAnsi="Arial" w:cs="Arial"/>
          <w:spacing w:val="-2"/>
          <w:sz w:val="20"/>
        </w:rPr>
        <w:tab/>
        <w:t>All hours worked between midnight (00 H00) and eight a.m. (08 H00) are remunerated at time and a half;</w:t>
      </w:r>
    </w:p>
    <w:p w:rsidR="0086092E" w:rsidRPr="00073FB4" w:rsidRDefault="0086092E" w:rsidP="0086092E">
      <w:pPr>
        <w:tabs>
          <w:tab w:val="left" w:pos="-720"/>
        </w:tabs>
        <w:suppressAutoHyphens/>
        <w:ind w:left="720" w:hanging="720"/>
        <w:jc w:val="both"/>
        <w:rPr>
          <w:rFonts w:ascii="Arial" w:hAnsi="Arial" w:cs="Arial"/>
          <w:spacing w:val="-2"/>
          <w:sz w:val="20"/>
        </w:rPr>
      </w:pPr>
    </w:p>
    <w:p w:rsidR="0086092E" w:rsidRPr="00073FB4" w:rsidRDefault="0086092E" w:rsidP="0086092E">
      <w:pPr>
        <w:tabs>
          <w:tab w:val="left" w:pos="-720"/>
        </w:tabs>
        <w:suppressAutoHyphens/>
        <w:ind w:left="720" w:hanging="720"/>
        <w:jc w:val="both"/>
        <w:rPr>
          <w:rFonts w:ascii="Arial" w:hAnsi="Arial" w:cs="Arial"/>
          <w:sz w:val="20"/>
        </w:rPr>
      </w:pPr>
      <w:r w:rsidRPr="00073FB4">
        <w:rPr>
          <w:rFonts w:ascii="Arial" w:hAnsi="Arial" w:cs="Arial"/>
          <w:spacing w:val="-2"/>
          <w:sz w:val="20"/>
        </w:rPr>
        <w:t xml:space="preserve">b)  </w:t>
      </w:r>
      <w:r w:rsidRPr="00073FB4">
        <w:rPr>
          <w:rFonts w:ascii="Arial" w:hAnsi="Arial" w:cs="Arial"/>
          <w:spacing w:val="-2"/>
          <w:sz w:val="20"/>
        </w:rPr>
        <w:tab/>
      </w:r>
      <w:r w:rsidRPr="00073FB4">
        <w:rPr>
          <w:rFonts w:ascii="Arial" w:hAnsi="Arial" w:cs="Arial"/>
          <w:sz w:val="20"/>
        </w:rPr>
        <w:t>The Employer defrays, upon presentation of receipt, the cost of a taxi for salaried persons who must work:</w:t>
      </w:r>
    </w:p>
    <w:p w:rsidR="0086092E" w:rsidRPr="00073FB4" w:rsidRDefault="0086092E" w:rsidP="0086092E">
      <w:pPr>
        <w:tabs>
          <w:tab w:val="left" w:pos="-720"/>
        </w:tabs>
        <w:suppressAutoHyphens/>
        <w:ind w:left="720" w:hanging="720"/>
        <w:jc w:val="both"/>
        <w:rPr>
          <w:rFonts w:ascii="Arial" w:hAnsi="Arial" w:cs="Arial"/>
          <w:sz w:val="20"/>
        </w:rPr>
      </w:pPr>
    </w:p>
    <w:p w:rsidR="0086092E" w:rsidRPr="00073FB4" w:rsidRDefault="0086092E" w:rsidP="0086092E">
      <w:pPr>
        <w:numPr>
          <w:ilvl w:val="0"/>
          <w:numId w:val="26"/>
        </w:numPr>
        <w:tabs>
          <w:tab w:val="left" w:pos="-720"/>
        </w:tabs>
        <w:suppressAutoHyphens/>
        <w:jc w:val="both"/>
        <w:rPr>
          <w:rFonts w:ascii="Arial" w:hAnsi="Arial" w:cs="Arial"/>
          <w:sz w:val="20"/>
        </w:rPr>
      </w:pPr>
      <w:r w:rsidRPr="00073FB4">
        <w:rPr>
          <w:rFonts w:ascii="Arial" w:hAnsi="Arial" w:cs="Arial"/>
          <w:sz w:val="20"/>
        </w:rPr>
        <w:t>Less than fifteen (15) minutes before the closure of the regular service of public transportation.</w:t>
      </w:r>
    </w:p>
    <w:p w:rsidR="0086092E" w:rsidRPr="00073FB4" w:rsidRDefault="0086092E" w:rsidP="0086092E">
      <w:pPr>
        <w:numPr>
          <w:ilvl w:val="0"/>
          <w:numId w:val="26"/>
        </w:numPr>
        <w:tabs>
          <w:tab w:val="left" w:pos="-720"/>
        </w:tabs>
        <w:suppressAutoHyphens/>
        <w:jc w:val="both"/>
        <w:rPr>
          <w:rFonts w:ascii="Arial" w:hAnsi="Arial" w:cs="Arial"/>
          <w:spacing w:val="-2"/>
          <w:sz w:val="20"/>
        </w:rPr>
      </w:pPr>
      <w:r w:rsidRPr="00073FB4">
        <w:rPr>
          <w:rFonts w:ascii="Arial" w:hAnsi="Arial" w:cs="Arial"/>
          <w:sz w:val="20"/>
        </w:rPr>
        <w:t xml:space="preserve">Less than thirty (30) minutes after the opening of the regular service of public transportation. </w:t>
      </w:r>
    </w:p>
    <w:p w:rsidR="0086092E" w:rsidRPr="00073FB4" w:rsidRDefault="0086092E" w:rsidP="0086092E">
      <w:pPr>
        <w:tabs>
          <w:tab w:val="left" w:pos="-720"/>
        </w:tabs>
        <w:suppressAutoHyphens/>
        <w:jc w:val="both"/>
        <w:rPr>
          <w:rFonts w:ascii="Arial" w:hAnsi="Arial" w:cs="Arial"/>
          <w:sz w:val="20"/>
        </w:rPr>
      </w:pPr>
    </w:p>
    <w:p w:rsidR="0086092E" w:rsidRPr="00073FB4" w:rsidRDefault="0086092E" w:rsidP="0086092E">
      <w:pPr>
        <w:tabs>
          <w:tab w:val="left" w:pos="-720"/>
        </w:tabs>
        <w:suppressAutoHyphens/>
        <w:ind w:left="720" w:hanging="720"/>
        <w:jc w:val="both"/>
        <w:rPr>
          <w:rFonts w:ascii="Arial" w:hAnsi="Arial" w:cs="Arial"/>
          <w:spacing w:val="-2"/>
          <w:sz w:val="20"/>
        </w:rPr>
      </w:pPr>
      <w:r w:rsidRPr="00073FB4">
        <w:rPr>
          <w:rFonts w:ascii="Arial" w:hAnsi="Arial" w:cs="Arial"/>
          <w:sz w:val="20"/>
        </w:rPr>
        <w:t>c)</w:t>
      </w:r>
      <w:r w:rsidRPr="00073FB4">
        <w:rPr>
          <w:rFonts w:ascii="Arial" w:hAnsi="Arial" w:cs="Arial"/>
          <w:sz w:val="20"/>
        </w:rPr>
        <w:tab/>
        <w:t>The employer will provide to the salaried person a tax</w:t>
      </w:r>
      <w:r w:rsidR="001E4E77">
        <w:rPr>
          <w:rFonts w:ascii="Arial" w:hAnsi="Arial" w:cs="Arial"/>
          <w:sz w:val="20"/>
        </w:rPr>
        <w:t>i coupon of a maximum value of thirty</w:t>
      </w:r>
      <w:r w:rsidRPr="00073FB4">
        <w:rPr>
          <w:rFonts w:ascii="Arial" w:hAnsi="Arial" w:cs="Arial"/>
          <w:sz w:val="20"/>
        </w:rPr>
        <w:t xml:space="preserve"> five dollars ($</w:t>
      </w:r>
      <w:r w:rsidR="001E4E77">
        <w:rPr>
          <w:rFonts w:ascii="Arial" w:hAnsi="Arial" w:cs="Arial"/>
          <w:sz w:val="20"/>
        </w:rPr>
        <w:t>3</w:t>
      </w:r>
      <w:r w:rsidRPr="00073FB4">
        <w:rPr>
          <w:rFonts w:ascii="Arial" w:hAnsi="Arial" w:cs="Arial"/>
          <w:sz w:val="20"/>
        </w:rPr>
        <w:t xml:space="preserve">5), when the salaried person respects the conditions in paragraph b). </w:t>
      </w:r>
    </w:p>
    <w:p w:rsidR="0086092E" w:rsidRPr="00073FB4" w:rsidRDefault="0086092E" w:rsidP="0086092E">
      <w:pPr>
        <w:tabs>
          <w:tab w:val="left" w:pos="-720"/>
        </w:tabs>
        <w:suppressAutoHyphens/>
        <w:jc w:val="both"/>
        <w:rPr>
          <w:rFonts w:ascii="Arial" w:hAnsi="Arial" w:cs="Arial"/>
          <w:b/>
          <w:spacing w:val="-2"/>
          <w:sz w:val="20"/>
        </w:rPr>
      </w:pPr>
    </w:p>
    <w:p w:rsidR="0086092E" w:rsidRPr="00073FB4" w:rsidRDefault="0086092E" w:rsidP="0086092E">
      <w:pPr>
        <w:tabs>
          <w:tab w:val="left" w:pos="-720"/>
        </w:tabs>
        <w:suppressAutoHyphens/>
        <w:jc w:val="both"/>
        <w:rPr>
          <w:rFonts w:ascii="Arial" w:hAnsi="Arial" w:cs="Arial"/>
          <w:b/>
          <w:spacing w:val="-2"/>
          <w:sz w:val="20"/>
        </w:rPr>
      </w:pPr>
    </w:p>
    <w:p w:rsidR="0086092E" w:rsidRPr="00464C4B" w:rsidRDefault="0086092E" w:rsidP="0086092E">
      <w:pPr>
        <w:pStyle w:val="Heading2"/>
        <w:numPr>
          <w:ilvl w:val="0"/>
          <w:numId w:val="0"/>
        </w:numPr>
        <w:jc w:val="center"/>
        <w:rPr>
          <w:b/>
        </w:rPr>
      </w:pPr>
      <w:r w:rsidRPr="00464C4B">
        <w:rPr>
          <w:b/>
        </w:rPr>
        <w:t>Article 14</w:t>
      </w:r>
      <w:r w:rsidRPr="00464C4B">
        <w:rPr>
          <w:b/>
        </w:rPr>
        <w:tab/>
        <w:t>Breaks</w:t>
      </w:r>
    </w:p>
    <w:p w:rsidR="0086092E" w:rsidRPr="00073FB4" w:rsidRDefault="0086092E" w:rsidP="0086092E">
      <w:pPr>
        <w:tabs>
          <w:tab w:val="left" w:pos="-720"/>
        </w:tabs>
        <w:suppressAutoHyphens/>
        <w:jc w:val="both"/>
        <w:rPr>
          <w:rFonts w:ascii="Arial" w:hAnsi="Arial" w:cs="Arial"/>
          <w:b/>
          <w:spacing w:val="-2"/>
        </w:rPr>
      </w:pPr>
    </w:p>
    <w:p w:rsidR="0086092E" w:rsidRPr="00073FB4" w:rsidRDefault="0086092E" w:rsidP="0086092E">
      <w:pPr>
        <w:rPr>
          <w:rFonts w:ascii="Arial" w:hAnsi="Arial" w:cs="Arial"/>
        </w:rPr>
      </w:pPr>
      <w:r w:rsidRPr="00073FB4">
        <w:rPr>
          <w:rFonts w:ascii="Arial" w:hAnsi="Arial" w:cs="Arial"/>
          <w:b/>
          <w:spacing w:val="-2"/>
          <w:sz w:val="20"/>
        </w:rPr>
        <w:t>14.01</w:t>
      </w:r>
      <w:r w:rsidRPr="00073FB4">
        <w:rPr>
          <w:rFonts w:ascii="Arial" w:hAnsi="Arial" w:cs="Arial"/>
          <w:b/>
          <w:spacing w:val="-2"/>
          <w:sz w:val="20"/>
        </w:rPr>
        <w:tab/>
      </w:r>
      <w:r w:rsidRPr="00073FB4">
        <w:rPr>
          <w:rFonts w:ascii="Arial" w:hAnsi="Arial" w:cs="Arial"/>
          <w:b/>
          <w:bCs/>
          <w:sz w:val="20"/>
        </w:rPr>
        <w:t>Daily Rest Breaks and Meal Breaks</w:t>
      </w:r>
    </w:p>
    <w:p w:rsidR="0086092E" w:rsidRPr="00073FB4" w:rsidRDefault="0086092E" w:rsidP="0086092E">
      <w:pPr>
        <w:ind w:left="720" w:hanging="720"/>
        <w:rPr>
          <w:rFonts w:ascii="Arial" w:hAnsi="Arial" w:cs="Arial"/>
          <w:sz w:val="20"/>
        </w:rPr>
      </w:pPr>
      <w:r w:rsidRPr="00073FB4">
        <w:rPr>
          <w:rFonts w:ascii="Arial" w:hAnsi="Arial" w:cs="Arial"/>
        </w:rPr>
        <w:t>a)</w:t>
      </w:r>
      <w:r w:rsidRPr="00073FB4">
        <w:rPr>
          <w:rFonts w:ascii="Arial" w:hAnsi="Arial" w:cs="Arial"/>
        </w:rPr>
        <w:tab/>
      </w:r>
      <w:r w:rsidRPr="00073FB4">
        <w:rPr>
          <w:rFonts w:ascii="Arial" w:hAnsi="Arial" w:cs="Arial"/>
          <w:sz w:val="20"/>
        </w:rPr>
        <w:t>An employee that works four (4) hours, but less than eight (8) hours in the course of  one day, is entitled to one remunerated break of fifteen (15) minutes, a second remunerated break of fifteen (15) minutes is allotted to an employee that works eight (8) hours but less than twelve (12) hours, a third remunerated break of fifteen (15) minutes is allotted to an employee that works thirteen (13) hours but less than fourteen (14) hours and a fourth remunerated break of fifteen (15) minutes is allotted to an employee that work fourteen hours and more.</w:t>
      </w:r>
    </w:p>
    <w:p w:rsidR="0086092E" w:rsidRPr="00073FB4" w:rsidRDefault="0086092E" w:rsidP="0086092E">
      <w:pPr>
        <w:rPr>
          <w:rFonts w:ascii="Arial" w:hAnsi="Arial" w:cs="Arial"/>
          <w:sz w:val="20"/>
        </w:rPr>
      </w:pPr>
    </w:p>
    <w:p w:rsidR="0086092E" w:rsidRPr="00073FB4" w:rsidRDefault="0086092E" w:rsidP="0086092E">
      <w:pPr>
        <w:tabs>
          <w:tab w:val="left" w:pos="-720"/>
        </w:tabs>
        <w:suppressAutoHyphens/>
        <w:ind w:left="720"/>
        <w:jc w:val="both"/>
        <w:rPr>
          <w:rFonts w:ascii="Arial" w:hAnsi="Arial" w:cs="Arial"/>
          <w:sz w:val="20"/>
        </w:rPr>
      </w:pPr>
      <w:r w:rsidRPr="00073FB4">
        <w:rPr>
          <w:rFonts w:ascii="Arial" w:hAnsi="Arial" w:cs="Arial"/>
          <w:sz w:val="20"/>
        </w:rPr>
        <w:lastRenderedPageBreak/>
        <w:t>An employee that works five (5) hours but less than ten (10) hours in the course of one day, is entitled to one remunerated meal break of thirty (30) minutes, and a second remunerated meal break of thirty (30) minutes is allotted to an employee that works ten (10) hours but less than fifteen (15) hours and a third unpaid meal break when is allotted to an employee that work fifteen hours and more, all of which is illustrated in the table below:</w:t>
      </w:r>
    </w:p>
    <w:p w:rsidR="0086092E" w:rsidRPr="00073FB4" w:rsidRDefault="0086092E" w:rsidP="0086092E">
      <w:pPr>
        <w:tabs>
          <w:tab w:val="left" w:pos="-720"/>
        </w:tabs>
        <w:suppressAutoHyphens/>
        <w:ind w:left="720"/>
        <w:jc w:val="both"/>
        <w:rPr>
          <w:rFonts w:ascii="Arial" w:hAnsi="Arial" w:cs="Arial"/>
          <w:sz w:val="20"/>
        </w:rPr>
      </w:pPr>
    </w:p>
    <w:tbl>
      <w:tblPr>
        <w:tblW w:w="0" w:type="auto"/>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68"/>
        <w:gridCol w:w="1701"/>
        <w:gridCol w:w="1985"/>
      </w:tblGrid>
      <w:tr w:rsidR="00207558" w:rsidRPr="00EC2409" w:rsidTr="00D128F8">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207558" w:rsidRPr="00207558" w:rsidRDefault="00207558" w:rsidP="00D128F8">
            <w:pPr>
              <w:keepNext/>
              <w:tabs>
                <w:tab w:val="left" w:pos="680"/>
                <w:tab w:val="left" w:pos="1134"/>
              </w:tabs>
              <w:rPr>
                <w:rFonts w:ascii="Arial" w:hAnsi="Arial" w:cs="Arial"/>
                <w:b/>
                <w:sz w:val="20"/>
              </w:rPr>
            </w:pPr>
            <w:r w:rsidRPr="00207558">
              <w:rPr>
                <w:rFonts w:ascii="Arial" w:hAnsi="Arial" w:cs="Arial"/>
                <w:b/>
                <w:sz w:val="20"/>
              </w:rPr>
              <w:t>Total Hours Worked</w:t>
            </w:r>
          </w:p>
        </w:tc>
        <w:tc>
          <w:tcPr>
            <w:tcW w:w="1701" w:type="dxa"/>
            <w:tcBorders>
              <w:top w:val="single" w:sz="4" w:space="0" w:color="auto"/>
              <w:left w:val="single" w:sz="4" w:space="0" w:color="auto"/>
              <w:bottom w:val="single" w:sz="4" w:space="0" w:color="auto"/>
              <w:right w:val="single" w:sz="4" w:space="0" w:color="auto"/>
            </w:tcBorders>
          </w:tcPr>
          <w:p w:rsidR="00207558" w:rsidRPr="00207558" w:rsidRDefault="00207558" w:rsidP="00D128F8">
            <w:pPr>
              <w:keepNext/>
              <w:tabs>
                <w:tab w:val="left" w:pos="680"/>
                <w:tab w:val="left" w:pos="1134"/>
              </w:tabs>
              <w:rPr>
                <w:rFonts w:ascii="Arial" w:hAnsi="Arial" w:cs="Arial"/>
                <w:b/>
                <w:sz w:val="20"/>
              </w:rPr>
            </w:pPr>
            <w:r w:rsidRPr="00207558">
              <w:rPr>
                <w:rFonts w:ascii="Arial" w:hAnsi="Arial" w:cs="Arial"/>
                <w:b/>
                <w:sz w:val="20"/>
              </w:rPr>
              <w:t>Break Period</w:t>
            </w:r>
          </w:p>
        </w:tc>
        <w:tc>
          <w:tcPr>
            <w:tcW w:w="1985" w:type="dxa"/>
            <w:tcBorders>
              <w:top w:val="single" w:sz="4" w:space="0" w:color="auto"/>
              <w:left w:val="single" w:sz="4" w:space="0" w:color="auto"/>
              <w:bottom w:val="single" w:sz="4" w:space="0" w:color="auto"/>
              <w:right w:val="single" w:sz="4" w:space="0" w:color="auto"/>
            </w:tcBorders>
          </w:tcPr>
          <w:p w:rsidR="00207558" w:rsidRPr="00207558" w:rsidRDefault="00207558" w:rsidP="00D128F8">
            <w:pPr>
              <w:keepNext/>
              <w:tabs>
                <w:tab w:val="left" w:pos="680"/>
                <w:tab w:val="left" w:pos="1134"/>
              </w:tabs>
              <w:rPr>
                <w:rFonts w:ascii="Arial" w:hAnsi="Arial" w:cs="Arial"/>
                <w:b/>
                <w:sz w:val="20"/>
              </w:rPr>
            </w:pPr>
            <w:r w:rsidRPr="00207558">
              <w:rPr>
                <w:rFonts w:ascii="Arial" w:hAnsi="Arial" w:cs="Arial"/>
                <w:b/>
                <w:sz w:val="20"/>
              </w:rPr>
              <w:t>Meal Period</w:t>
            </w:r>
          </w:p>
        </w:tc>
      </w:tr>
      <w:tr w:rsidR="00207558" w:rsidRPr="00EC2409" w:rsidTr="00D128F8">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207558" w:rsidRPr="00EC2409" w:rsidRDefault="00207558" w:rsidP="00D128F8">
            <w:pPr>
              <w:keepNext/>
              <w:tabs>
                <w:tab w:val="left" w:pos="680"/>
                <w:tab w:val="left" w:pos="1134"/>
              </w:tabs>
              <w:rPr>
                <w:rFonts w:ascii="Arial" w:hAnsi="Arial" w:cs="Arial"/>
                <w:sz w:val="20"/>
              </w:rPr>
            </w:pPr>
          </w:p>
        </w:tc>
        <w:tc>
          <w:tcPr>
            <w:tcW w:w="1701" w:type="dxa"/>
            <w:tcBorders>
              <w:top w:val="single" w:sz="4" w:space="0" w:color="auto"/>
              <w:left w:val="single" w:sz="4" w:space="0" w:color="auto"/>
              <w:bottom w:val="single" w:sz="4" w:space="0" w:color="auto"/>
              <w:right w:val="single" w:sz="4" w:space="0" w:color="auto"/>
            </w:tcBorders>
          </w:tcPr>
          <w:p w:rsidR="00207558" w:rsidRPr="00207558" w:rsidRDefault="00207558" w:rsidP="00D128F8">
            <w:pPr>
              <w:keepNext/>
              <w:tabs>
                <w:tab w:val="left" w:pos="680"/>
                <w:tab w:val="left" w:pos="1134"/>
              </w:tabs>
              <w:rPr>
                <w:rFonts w:ascii="Arial" w:hAnsi="Arial" w:cs="Arial"/>
                <w:b/>
                <w:sz w:val="20"/>
                <w:lang w:val="de-DE"/>
              </w:rPr>
            </w:pPr>
            <w:r w:rsidRPr="00207558">
              <w:rPr>
                <w:rFonts w:ascii="Arial" w:hAnsi="Arial" w:cs="Arial"/>
                <w:b/>
                <w:sz w:val="20"/>
                <w:lang w:val="de-DE"/>
              </w:rPr>
              <w:t>15 minutes</w:t>
            </w:r>
          </w:p>
        </w:tc>
        <w:tc>
          <w:tcPr>
            <w:tcW w:w="1985" w:type="dxa"/>
            <w:tcBorders>
              <w:top w:val="single" w:sz="4" w:space="0" w:color="auto"/>
              <w:left w:val="single" w:sz="4" w:space="0" w:color="auto"/>
              <w:bottom w:val="single" w:sz="4" w:space="0" w:color="auto"/>
              <w:right w:val="single" w:sz="4" w:space="0" w:color="auto"/>
            </w:tcBorders>
          </w:tcPr>
          <w:p w:rsidR="00207558" w:rsidRPr="00207558" w:rsidRDefault="00207558" w:rsidP="00D128F8">
            <w:pPr>
              <w:keepNext/>
              <w:tabs>
                <w:tab w:val="left" w:pos="680"/>
                <w:tab w:val="left" w:pos="1134"/>
              </w:tabs>
              <w:rPr>
                <w:rFonts w:ascii="Arial" w:hAnsi="Arial" w:cs="Arial"/>
                <w:b/>
                <w:sz w:val="20"/>
                <w:lang w:val="de-DE"/>
              </w:rPr>
            </w:pPr>
            <w:r w:rsidRPr="00207558">
              <w:rPr>
                <w:rFonts w:ascii="Arial" w:hAnsi="Arial" w:cs="Arial"/>
                <w:b/>
                <w:sz w:val="20"/>
                <w:lang w:val="de-DE"/>
              </w:rPr>
              <w:t>30 minutes</w:t>
            </w:r>
          </w:p>
        </w:tc>
      </w:tr>
      <w:tr w:rsidR="00207558" w:rsidRPr="00EC2409" w:rsidTr="00D128F8">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207558" w:rsidRPr="00EC2409" w:rsidRDefault="00207558" w:rsidP="00D128F8">
            <w:pPr>
              <w:keepNext/>
              <w:tabs>
                <w:tab w:val="left" w:pos="680"/>
                <w:tab w:val="left" w:pos="1134"/>
              </w:tabs>
              <w:rPr>
                <w:rFonts w:ascii="Arial" w:hAnsi="Arial" w:cs="Arial"/>
                <w:sz w:val="20"/>
                <w:lang w:val="de-DE"/>
              </w:rPr>
            </w:pPr>
            <w:r w:rsidRPr="00EC2409">
              <w:rPr>
                <w:rFonts w:ascii="Arial" w:hAnsi="Arial" w:cs="Arial"/>
                <w:sz w:val="20"/>
                <w:lang w:val="de-DE"/>
              </w:rPr>
              <w:t>4</w:t>
            </w:r>
          </w:p>
        </w:tc>
        <w:tc>
          <w:tcPr>
            <w:tcW w:w="1701" w:type="dxa"/>
            <w:tcBorders>
              <w:top w:val="single" w:sz="4" w:space="0" w:color="auto"/>
              <w:left w:val="single" w:sz="4" w:space="0" w:color="auto"/>
              <w:bottom w:val="single" w:sz="4" w:space="0" w:color="auto"/>
              <w:right w:val="single" w:sz="4" w:space="0" w:color="auto"/>
            </w:tcBorders>
          </w:tcPr>
          <w:p w:rsidR="00207558" w:rsidRPr="00EC2409" w:rsidRDefault="00207558" w:rsidP="00D128F8">
            <w:pPr>
              <w:keepNext/>
              <w:tabs>
                <w:tab w:val="left" w:pos="680"/>
                <w:tab w:val="left" w:pos="1134"/>
              </w:tabs>
              <w:rPr>
                <w:rFonts w:ascii="Arial" w:hAnsi="Arial" w:cs="Arial"/>
                <w:sz w:val="20"/>
                <w:lang w:val="de-DE"/>
              </w:rPr>
            </w:pPr>
            <w:r w:rsidRPr="00EC2409">
              <w:rPr>
                <w:rFonts w:ascii="Arial" w:hAnsi="Arial" w:cs="Arial"/>
                <w:sz w:val="20"/>
                <w:lang w:val="de-DE"/>
              </w:rPr>
              <w:t>15 min.</w:t>
            </w:r>
          </w:p>
        </w:tc>
        <w:tc>
          <w:tcPr>
            <w:tcW w:w="1985" w:type="dxa"/>
            <w:tcBorders>
              <w:top w:val="single" w:sz="4" w:space="0" w:color="auto"/>
              <w:left w:val="single" w:sz="4" w:space="0" w:color="auto"/>
              <w:bottom w:val="single" w:sz="4" w:space="0" w:color="auto"/>
              <w:right w:val="single" w:sz="4" w:space="0" w:color="auto"/>
            </w:tcBorders>
          </w:tcPr>
          <w:p w:rsidR="00207558" w:rsidRPr="00EC2409" w:rsidRDefault="00207558" w:rsidP="00D128F8">
            <w:pPr>
              <w:keepNext/>
              <w:tabs>
                <w:tab w:val="left" w:pos="680"/>
                <w:tab w:val="left" w:pos="1134"/>
              </w:tabs>
              <w:rPr>
                <w:rFonts w:ascii="Arial" w:hAnsi="Arial" w:cs="Arial"/>
                <w:sz w:val="20"/>
                <w:lang w:val="de-DE"/>
              </w:rPr>
            </w:pPr>
            <w:r w:rsidRPr="00EC2409">
              <w:rPr>
                <w:rFonts w:ascii="Arial" w:hAnsi="Arial" w:cs="Arial"/>
                <w:sz w:val="20"/>
                <w:lang w:val="de-DE"/>
              </w:rPr>
              <w:t>0</w:t>
            </w:r>
          </w:p>
        </w:tc>
      </w:tr>
      <w:tr w:rsidR="00207558" w:rsidRPr="00EC2409" w:rsidTr="00D128F8">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207558" w:rsidRPr="00EC2409" w:rsidRDefault="00207558" w:rsidP="00D128F8">
            <w:pPr>
              <w:keepNext/>
              <w:tabs>
                <w:tab w:val="left" w:pos="680"/>
                <w:tab w:val="left" w:pos="1134"/>
              </w:tabs>
              <w:rPr>
                <w:rFonts w:ascii="Arial" w:hAnsi="Arial" w:cs="Arial"/>
                <w:sz w:val="20"/>
                <w:lang w:val="de-DE"/>
              </w:rPr>
            </w:pPr>
            <w:r w:rsidRPr="00EC2409">
              <w:rPr>
                <w:rFonts w:ascii="Arial" w:hAnsi="Arial" w:cs="Arial"/>
                <w:sz w:val="20"/>
                <w:lang w:val="de-DE"/>
              </w:rPr>
              <w:t>5</w:t>
            </w:r>
          </w:p>
        </w:tc>
        <w:tc>
          <w:tcPr>
            <w:tcW w:w="1701" w:type="dxa"/>
            <w:tcBorders>
              <w:top w:val="single" w:sz="4" w:space="0" w:color="auto"/>
              <w:left w:val="single" w:sz="4" w:space="0" w:color="auto"/>
              <w:bottom w:val="single" w:sz="4" w:space="0" w:color="auto"/>
              <w:right w:val="single" w:sz="4" w:space="0" w:color="auto"/>
            </w:tcBorders>
          </w:tcPr>
          <w:p w:rsidR="00207558" w:rsidRPr="00EC2409" w:rsidRDefault="00207558" w:rsidP="00D128F8">
            <w:pPr>
              <w:keepNext/>
              <w:tabs>
                <w:tab w:val="left" w:pos="680"/>
                <w:tab w:val="left" w:pos="1134"/>
              </w:tabs>
              <w:rPr>
                <w:rFonts w:ascii="Arial" w:hAnsi="Arial" w:cs="Arial"/>
                <w:sz w:val="20"/>
                <w:lang w:val="de-DE"/>
              </w:rPr>
            </w:pPr>
            <w:r w:rsidRPr="00EC2409">
              <w:rPr>
                <w:rFonts w:ascii="Arial" w:hAnsi="Arial" w:cs="Arial"/>
                <w:sz w:val="20"/>
                <w:lang w:val="de-DE"/>
              </w:rPr>
              <w:t>15 min.</w:t>
            </w:r>
          </w:p>
        </w:tc>
        <w:tc>
          <w:tcPr>
            <w:tcW w:w="1985" w:type="dxa"/>
            <w:tcBorders>
              <w:top w:val="single" w:sz="4" w:space="0" w:color="auto"/>
              <w:left w:val="single" w:sz="4" w:space="0" w:color="auto"/>
              <w:bottom w:val="single" w:sz="4" w:space="0" w:color="auto"/>
              <w:right w:val="single" w:sz="4" w:space="0" w:color="auto"/>
            </w:tcBorders>
          </w:tcPr>
          <w:p w:rsidR="00207558" w:rsidRPr="00EC2409" w:rsidRDefault="00207558" w:rsidP="00D128F8">
            <w:pPr>
              <w:keepNext/>
              <w:tabs>
                <w:tab w:val="left" w:pos="680"/>
                <w:tab w:val="left" w:pos="1134"/>
              </w:tabs>
              <w:rPr>
                <w:rFonts w:ascii="Arial" w:hAnsi="Arial" w:cs="Arial"/>
                <w:sz w:val="20"/>
                <w:lang w:val="de-DE"/>
              </w:rPr>
            </w:pPr>
            <w:r w:rsidRPr="00EC2409">
              <w:rPr>
                <w:rFonts w:ascii="Arial" w:hAnsi="Arial" w:cs="Arial"/>
                <w:sz w:val="20"/>
                <w:lang w:val="de-DE"/>
              </w:rPr>
              <w:t>30 min.</w:t>
            </w:r>
          </w:p>
        </w:tc>
      </w:tr>
      <w:tr w:rsidR="00207558" w:rsidRPr="00EC2409" w:rsidTr="00D128F8">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207558" w:rsidRPr="00EC2409" w:rsidRDefault="00207558" w:rsidP="00D128F8">
            <w:pPr>
              <w:keepNext/>
              <w:tabs>
                <w:tab w:val="left" w:pos="680"/>
                <w:tab w:val="left" w:pos="1134"/>
              </w:tabs>
              <w:rPr>
                <w:rFonts w:ascii="Arial" w:hAnsi="Arial" w:cs="Arial"/>
                <w:sz w:val="20"/>
                <w:lang w:val="de-DE"/>
              </w:rPr>
            </w:pPr>
            <w:r w:rsidRPr="00EC2409">
              <w:rPr>
                <w:rFonts w:ascii="Arial" w:hAnsi="Arial" w:cs="Arial"/>
                <w:sz w:val="20"/>
                <w:lang w:val="de-DE"/>
              </w:rPr>
              <w:t>6</w:t>
            </w:r>
          </w:p>
        </w:tc>
        <w:tc>
          <w:tcPr>
            <w:tcW w:w="1701" w:type="dxa"/>
            <w:tcBorders>
              <w:top w:val="single" w:sz="4" w:space="0" w:color="auto"/>
              <w:left w:val="single" w:sz="4" w:space="0" w:color="auto"/>
              <w:bottom w:val="single" w:sz="4" w:space="0" w:color="auto"/>
              <w:right w:val="single" w:sz="4" w:space="0" w:color="auto"/>
            </w:tcBorders>
          </w:tcPr>
          <w:p w:rsidR="00207558" w:rsidRPr="00EC2409" w:rsidRDefault="00207558" w:rsidP="00D128F8">
            <w:pPr>
              <w:keepNext/>
              <w:tabs>
                <w:tab w:val="left" w:pos="680"/>
                <w:tab w:val="left" w:pos="1134"/>
              </w:tabs>
              <w:rPr>
                <w:rFonts w:ascii="Arial" w:hAnsi="Arial" w:cs="Arial"/>
                <w:sz w:val="20"/>
                <w:lang w:val="de-DE"/>
              </w:rPr>
            </w:pPr>
            <w:r w:rsidRPr="00EC2409">
              <w:rPr>
                <w:rFonts w:ascii="Arial" w:hAnsi="Arial" w:cs="Arial"/>
                <w:sz w:val="20"/>
                <w:lang w:val="de-DE"/>
              </w:rPr>
              <w:t>15 min</w:t>
            </w:r>
          </w:p>
        </w:tc>
        <w:tc>
          <w:tcPr>
            <w:tcW w:w="1985" w:type="dxa"/>
            <w:tcBorders>
              <w:top w:val="single" w:sz="4" w:space="0" w:color="auto"/>
              <w:left w:val="single" w:sz="4" w:space="0" w:color="auto"/>
              <w:bottom w:val="single" w:sz="4" w:space="0" w:color="auto"/>
              <w:right w:val="single" w:sz="4" w:space="0" w:color="auto"/>
            </w:tcBorders>
          </w:tcPr>
          <w:p w:rsidR="00207558" w:rsidRPr="00EC2409" w:rsidRDefault="00207558" w:rsidP="00D128F8">
            <w:pPr>
              <w:keepNext/>
              <w:tabs>
                <w:tab w:val="left" w:pos="680"/>
                <w:tab w:val="left" w:pos="1134"/>
              </w:tabs>
              <w:rPr>
                <w:rFonts w:ascii="Arial" w:hAnsi="Arial" w:cs="Arial"/>
                <w:sz w:val="20"/>
                <w:lang w:val="de-DE"/>
              </w:rPr>
            </w:pPr>
            <w:r w:rsidRPr="00EC2409">
              <w:rPr>
                <w:rFonts w:ascii="Arial" w:hAnsi="Arial" w:cs="Arial"/>
                <w:sz w:val="20"/>
                <w:lang w:val="de-DE"/>
              </w:rPr>
              <w:t>30 min.</w:t>
            </w:r>
          </w:p>
        </w:tc>
      </w:tr>
      <w:tr w:rsidR="00207558" w:rsidRPr="00EC2409" w:rsidTr="00D128F8">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207558" w:rsidRPr="00EC2409" w:rsidRDefault="00207558" w:rsidP="00D128F8">
            <w:pPr>
              <w:keepNext/>
              <w:tabs>
                <w:tab w:val="left" w:pos="680"/>
                <w:tab w:val="left" w:pos="1134"/>
              </w:tabs>
              <w:rPr>
                <w:rFonts w:ascii="Arial" w:hAnsi="Arial" w:cs="Arial"/>
                <w:sz w:val="20"/>
                <w:lang w:val="de-DE"/>
              </w:rPr>
            </w:pPr>
            <w:r w:rsidRPr="00EC2409">
              <w:rPr>
                <w:rFonts w:ascii="Arial" w:hAnsi="Arial" w:cs="Arial"/>
                <w:sz w:val="20"/>
                <w:lang w:val="de-DE"/>
              </w:rPr>
              <w:t>7</w:t>
            </w:r>
          </w:p>
        </w:tc>
        <w:tc>
          <w:tcPr>
            <w:tcW w:w="1701" w:type="dxa"/>
            <w:tcBorders>
              <w:top w:val="single" w:sz="4" w:space="0" w:color="auto"/>
              <w:left w:val="single" w:sz="4" w:space="0" w:color="auto"/>
              <w:bottom w:val="single" w:sz="4" w:space="0" w:color="auto"/>
              <w:right w:val="single" w:sz="4" w:space="0" w:color="auto"/>
            </w:tcBorders>
          </w:tcPr>
          <w:p w:rsidR="00207558" w:rsidRPr="00EC2409" w:rsidRDefault="00207558" w:rsidP="00D128F8">
            <w:pPr>
              <w:keepNext/>
              <w:tabs>
                <w:tab w:val="left" w:pos="680"/>
                <w:tab w:val="left" w:pos="1134"/>
              </w:tabs>
              <w:rPr>
                <w:rFonts w:ascii="Arial" w:hAnsi="Arial" w:cs="Arial"/>
                <w:sz w:val="20"/>
                <w:lang w:val="de-DE"/>
              </w:rPr>
            </w:pPr>
            <w:r w:rsidRPr="00EC2409">
              <w:rPr>
                <w:rFonts w:ascii="Arial" w:hAnsi="Arial" w:cs="Arial"/>
                <w:sz w:val="20"/>
                <w:lang w:val="de-DE"/>
              </w:rPr>
              <w:t>15 min.</w:t>
            </w:r>
          </w:p>
        </w:tc>
        <w:tc>
          <w:tcPr>
            <w:tcW w:w="1985" w:type="dxa"/>
            <w:tcBorders>
              <w:top w:val="single" w:sz="4" w:space="0" w:color="auto"/>
              <w:left w:val="single" w:sz="4" w:space="0" w:color="auto"/>
              <w:bottom w:val="single" w:sz="4" w:space="0" w:color="auto"/>
              <w:right w:val="single" w:sz="4" w:space="0" w:color="auto"/>
            </w:tcBorders>
          </w:tcPr>
          <w:p w:rsidR="00207558" w:rsidRPr="00EC2409" w:rsidRDefault="00207558" w:rsidP="00D128F8">
            <w:pPr>
              <w:keepNext/>
              <w:tabs>
                <w:tab w:val="left" w:pos="680"/>
                <w:tab w:val="left" w:pos="1134"/>
              </w:tabs>
              <w:rPr>
                <w:rFonts w:ascii="Arial" w:hAnsi="Arial" w:cs="Arial"/>
                <w:sz w:val="20"/>
                <w:lang w:val="de-DE"/>
              </w:rPr>
            </w:pPr>
            <w:r w:rsidRPr="00EC2409">
              <w:rPr>
                <w:rFonts w:ascii="Arial" w:hAnsi="Arial" w:cs="Arial"/>
                <w:sz w:val="20"/>
                <w:lang w:val="de-DE"/>
              </w:rPr>
              <w:t>30 min.</w:t>
            </w:r>
          </w:p>
        </w:tc>
      </w:tr>
      <w:tr w:rsidR="00207558" w:rsidRPr="00EC2409" w:rsidTr="00D128F8">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207558" w:rsidRPr="00EC2409" w:rsidRDefault="00207558" w:rsidP="00D128F8">
            <w:pPr>
              <w:keepNext/>
              <w:tabs>
                <w:tab w:val="left" w:pos="680"/>
                <w:tab w:val="left" w:pos="1134"/>
              </w:tabs>
              <w:rPr>
                <w:rFonts w:ascii="Arial" w:hAnsi="Arial" w:cs="Arial"/>
                <w:sz w:val="20"/>
                <w:lang w:val="de-DE"/>
              </w:rPr>
            </w:pPr>
            <w:r w:rsidRPr="00EC2409">
              <w:rPr>
                <w:rFonts w:ascii="Arial" w:hAnsi="Arial" w:cs="Arial"/>
                <w:sz w:val="20"/>
                <w:lang w:val="de-DE"/>
              </w:rPr>
              <w:t>8</w:t>
            </w:r>
          </w:p>
        </w:tc>
        <w:tc>
          <w:tcPr>
            <w:tcW w:w="1701" w:type="dxa"/>
            <w:tcBorders>
              <w:top w:val="single" w:sz="4" w:space="0" w:color="auto"/>
              <w:left w:val="single" w:sz="4" w:space="0" w:color="auto"/>
              <w:bottom w:val="single" w:sz="4" w:space="0" w:color="auto"/>
              <w:right w:val="single" w:sz="4" w:space="0" w:color="auto"/>
            </w:tcBorders>
          </w:tcPr>
          <w:p w:rsidR="00207558" w:rsidRPr="00EC2409" w:rsidRDefault="00207558" w:rsidP="00D128F8">
            <w:pPr>
              <w:keepNext/>
              <w:tabs>
                <w:tab w:val="left" w:pos="680"/>
                <w:tab w:val="left" w:pos="1134"/>
              </w:tabs>
              <w:rPr>
                <w:rFonts w:ascii="Arial" w:hAnsi="Arial" w:cs="Arial"/>
                <w:sz w:val="20"/>
                <w:lang w:val="de-DE"/>
              </w:rPr>
            </w:pPr>
            <w:r w:rsidRPr="00EC2409">
              <w:rPr>
                <w:rFonts w:ascii="Arial" w:hAnsi="Arial" w:cs="Arial"/>
                <w:sz w:val="20"/>
                <w:lang w:val="de-DE"/>
              </w:rPr>
              <w:t>30 min.</w:t>
            </w:r>
          </w:p>
        </w:tc>
        <w:tc>
          <w:tcPr>
            <w:tcW w:w="1985" w:type="dxa"/>
            <w:tcBorders>
              <w:top w:val="single" w:sz="4" w:space="0" w:color="auto"/>
              <w:left w:val="single" w:sz="4" w:space="0" w:color="auto"/>
              <w:bottom w:val="single" w:sz="4" w:space="0" w:color="auto"/>
              <w:right w:val="single" w:sz="4" w:space="0" w:color="auto"/>
            </w:tcBorders>
          </w:tcPr>
          <w:p w:rsidR="00207558" w:rsidRPr="00EC2409" w:rsidRDefault="00207558" w:rsidP="00D128F8">
            <w:pPr>
              <w:keepNext/>
              <w:tabs>
                <w:tab w:val="left" w:pos="680"/>
                <w:tab w:val="left" w:pos="1134"/>
              </w:tabs>
              <w:rPr>
                <w:rFonts w:ascii="Arial" w:hAnsi="Arial" w:cs="Arial"/>
                <w:sz w:val="20"/>
                <w:lang w:val="de-DE"/>
              </w:rPr>
            </w:pPr>
            <w:r w:rsidRPr="00EC2409">
              <w:rPr>
                <w:rFonts w:ascii="Arial" w:hAnsi="Arial" w:cs="Arial"/>
                <w:sz w:val="20"/>
                <w:lang w:val="de-DE"/>
              </w:rPr>
              <w:t>30 min.</w:t>
            </w:r>
          </w:p>
        </w:tc>
      </w:tr>
      <w:tr w:rsidR="00207558" w:rsidRPr="00EC2409" w:rsidTr="00D128F8">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207558" w:rsidRPr="00EC2409" w:rsidRDefault="00207558" w:rsidP="00D128F8">
            <w:pPr>
              <w:keepNext/>
              <w:tabs>
                <w:tab w:val="left" w:pos="680"/>
                <w:tab w:val="left" w:pos="1134"/>
              </w:tabs>
              <w:rPr>
                <w:rFonts w:ascii="Arial" w:hAnsi="Arial" w:cs="Arial"/>
                <w:sz w:val="20"/>
                <w:lang w:val="de-DE"/>
              </w:rPr>
            </w:pPr>
            <w:r w:rsidRPr="00EC2409">
              <w:rPr>
                <w:rFonts w:ascii="Arial" w:hAnsi="Arial" w:cs="Arial"/>
                <w:sz w:val="20"/>
                <w:lang w:val="de-DE"/>
              </w:rPr>
              <w:t>9</w:t>
            </w:r>
          </w:p>
        </w:tc>
        <w:tc>
          <w:tcPr>
            <w:tcW w:w="1701" w:type="dxa"/>
            <w:tcBorders>
              <w:top w:val="single" w:sz="4" w:space="0" w:color="auto"/>
              <w:left w:val="single" w:sz="4" w:space="0" w:color="auto"/>
              <w:bottom w:val="single" w:sz="4" w:space="0" w:color="auto"/>
              <w:right w:val="single" w:sz="4" w:space="0" w:color="auto"/>
            </w:tcBorders>
          </w:tcPr>
          <w:p w:rsidR="00207558" w:rsidRPr="00EC2409" w:rsidRDefault="00207558" w:rsidP="00D128F8">
            <w:pPr>
              <w:keepNext/>
              <w:tabs>
                <w:tab w:val="left" w:pos="680"/>
                <w:tab w:val="left" w:pos="1134"/>
              </w:tabs>
              <w:rPr>
                <w:rFonts w:ascii="Arial" w:hAnsi="Arial" w:cs="Arial"/>
                <w:sz w:val="20"/>
                <w:lang w:val="de-DE"/>
              </w:rPr>
            </w:pPr>
            <w:r w:rsidRPr="00EC2409">
              <w:rPr>
                <w:rFonts w:ascii="Arial" w:hAnsi="Arial" w:cs="Arial"/>
                <w:sz w:val="20"/>
                <w:lang w:val="de-DE"/>
              </w:rPr>
              <w:t>30 min.</w:t>
            </w:r>
          </w:p>
        </w:tc>
        <w:tc>
          <w:tcPr>
            <w:tcW w:w="1985" w:type="dxa"/>
            <w:tcBorders>
              <w:top w:val="single" w:sz="4" w:space="0" w:color="auto"/>
              <w:left w:val="single" w:sz="4" w:space="0" w:color="auto"/>
              <w:bottom w:val="single" w:sz="4" w:space="0" w:color="auto"/>
              <w:right w:val="single" w:sz="4" w:space="0" w:color="auto"/>
            </w:tcBorders>
          </w:tcPr>
          <w:p w:rsidR="00207558" w:rsidRPr="00EC2409" w:rsidRDefault="00207558" w:rsidP="00D128F8">
            <w:pPr>
              <w:keepNext/>
              <w:tabs>
                <w:tab w:val="left" w:pos="680"/>
                <w:tab w:val="left" w:pos="1134"/>
              </w:tabs>
              <w:rPr>
                <w:rFonts w:ascii="Arial" w:hAnsi="Arial" w:cs="Arial"/>
                <w:sz w:val="20"/>
                <w:lang w:val="de-DE"/>
              </w:rPr>
            </w:pPr>
            <w:r w:rsidRPr="00EC2409">
              <w:rPr>
                <w:rFonts w:ascii="Arial" w:hAnsi="Arial" w:cs="Arial"/>
                <w:sz w:val="20"/>
                <w:lang w:val="de-DE"/>
              </w:rPr>
              <w:t>30 min.</w:t>
            </w:r>
          </w:p>
        </w:tc>
      </w:tr>
      <w:tr w:rsidR="00207558" w:rsidRPr="00EC2409" w:rsidTr="00D128F8">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207558" w:rsidRPr="00EC2409" w:rsidRDefault="00207558" w:rsidP="00D128F8">
            <w:pPr>
              <w:keepNext/>
              <w:tabs>
                <w:tab w:val="left" w:pos="680"/>
                <w:tab w:val="left" w:pos="1134"/>
              </w:tabs>
              <w:rPr>
                <w:rFonts w:ascii="Arial" w:hAnsi="Arial" w:cs="Arial"/>
                <w:sz w:val="20"/>
                <w:lang w:val="de-DE"/>
              </w:rPr>
            </w:pPr>
            <w:r w:rsidRPr="00EC2409">
              <w:rPr>
                <w:rFonts w:ascii="Arial" w:hAnsi="Arial" w:cs="Arial"/>
                <w:sz w:val="20"/>
                <w:lang w:val="de-DE"/>
              </w:rPr>
              <w:t>10</w:t>
            </w:r>
          </w:p>
        </w:tc>
        <w:tc>
          <w:tcPr>
            <w:tcW w:w="1701" w:type="dxa"/>
            <w:tcBorders>
              <w:top w:val="single" w:sz="4" w:space="0" w:color="auto"/>
              <w:left w:val="single" w:sz="4" w:space="0" w:color="auto"/>
              <w:bottom w:val="single" w:sz="4" w:space="0" w:color="auto"/>
              <w:right w:val="single" w:sz="4" w:space="0" w:color="auto"/>
            </w:tcBorders>
          </w:tcPr>
          <w:p w:rsidR="00207558" w:rsidRPr="00EC2409" w:rsidRDefault="00207558" w:rsidP="00D128F8">
            <w:pPr>
              <w:keepNext/>
              <w:tabs>
                <w:tab w:val="left" w:pos="680"/>
                <w:tab w:val="left" w:pos="1134"/>
              </w:tabs>
              <w:rPr>
                <w:rFonts w:ascii="Arial" w:hAnsi="Arial" w:cs="Arial"/>
                <w:sz w:val="20"/>
                <w:lang w:val="de-DE"/>
              </w:rPr>
            </w:pPr>
            <w:r w:rsidRPr="00EC2409">
              <w:rPr>
                <w:rFonts w:ascii="Arial" w:hAnsi="Arial" w:cs="Arial"/>
                <w:sz w:val="20"/>
                <w:lang w:val="de-DE"/>
              </w:rPr>
              <w:t>30 min.</w:t>
            </w:r>
          </w:p>
        </w:tc>
        <w:tc>
          <w:tcPr>
            <w:tcW w:w="1985" w:type="dxa"/>
            <w:tcBorders>
              <w:top w:val="single" w:sz="4" w:space="0" w:color="auto"/>
              <w:left w:val="single" w:sz="4" w:space="0" w:color="auto"/>
              <w:bottom w:val="single" w:sz="4" w:space="0" w:color="auto"/>
              <w:right w:val="single" w:sz="4" w:space="0" w:color="auto"/>
            </w:tcBorders>
          </w:tcPr>
          <w:p w:rsidR="00207558" w:rsidRPr="00EC2409" w:rsidRDefault="00207558" w:rsidP="00D128F8">
            <w:pPr>
              <w:keepNext/>
              <w:tabs>
                <w:tab w:val="left" w:pos="680"/>
                <w:tab w:val="left" w:pos="1134"/>
              </w:tabs>
              <w:rPr>
                <w:rFonts w:ascii="Arial" w:hAnsi="Arial" w:cs="Arial"/>
                <w:sz w:val="20"/>
                <w:lang w:val="de-DE"/>
              </w:rPr>
            </w:pPr>
            <w:r w:rsidRPr="00EC2409">
              <w:rPr>
                <w:rFonts w:ascii="Arial" w:hAnsi="Arial" w:cs="Arial"/>
                <w:sz w:val="20"/>
                <w:lang w:val="de-DE"/>
              </w:rPr>
              <w:t>60 min.</w:t>
            </w:r>
          </w:p>
        </w:tc>
      </w:tr>
      <w:tr w:rsidR="00207558" w:rsidRPr="00EC2409" w:rsidTr="00D128F8">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207558" w:rsidRPr="00EC2409" w:rsidRDefault="00207558" w:rsidP="00D128F8">
            <w:pPr>
              <w:keepNext/>
              <w:tabs>
                <w:tab w:val="left" w:pos="680"/>
                <w:tab w:val="left" w:pos="1134"/>
              </w:tabs>
              <w:rPr>
                <w:rFonts w:ascii="Arial" w:hAnsi="Arial" w:cs="Arial"/>
                <w:sz w:val="20"/>
                <w:lang w:val="de-DE"/>
              </w:rPr>
            </w:pPr>
            <w:r w:rsidRPr="00EC2409">
              <w:rPr>
                <w:rFonts w:ascii="Arial" w:hAnsi="Arial" w:cs="Arial"/>
                <w:sz w:val="20"/>
                <w:lang w:val="de-DE"/>
              </w:rPr>
              <w:t>11</w:t>
            </w:r>
          </w:p>
        </w:tc>
        <w:tc>
          <w:tcPr>
            <w:tcW w:w="1701" w:type="dxa"/>
            <w:tcBorders>
              <w:top w:val="single" w:sz="4" w:space="0" w:color="auto"/>
              <w:left w:val="single" w:sz="4" w:space="0" w:color="auto"/>
              <w:bottom w:val="single" w:sz="4" w:space="0" w:color="auto"/>
              <w:right w:val="single" w:sz="4" w:space="0" w:color="auto"/>
            </w:tcBorders>
          </w:tcPr>
          <w:p w:rsidR="00207558" w:rsidRPr="00EC2409" w:rsidRDefault="00207558" w:rsidP="00D128F8">
            <w:pPr>
              <w:keepNext/>
              <w:tabs>
                <w:tab w:val="left" w:pos="680"/>
                <w:tab w:val="left" w:pos="1134"/>
              </w:tabs>
              <w:rPr>
                <w:rFonts w:ascii="Arial" w:hAnsi="Arial" w:cs="Arial"/>
                <w:sz w:val="20"/>
                <w:lang w:val="de-DE"/>
              </w:rPr>
            </w:pPr>
            <w:r w:rsidRPr="00EC2409">
              <w:rPr>
                <w:rFonts w:ascii="Arial" w:hAnsi="Arial" w:cs="Arial"/>
                <w:sz w:val="20"/>
                <w:lang w:val="de-DE"/>
              </w:rPr>
              <w:t>30 min.</w:t>
            </w:r>
          </w:p>
        </w:tc>
        <w:tc>
          <w:tcPr>
            <w:tcW w:w="1985" w:type="dxa"/>
            <w:tcBorders>
              <w:top w:val="single" w:sz="4" w:space="0" w:color="auto"/>
              <w:left w:val="single" w:sz="4" w:space="0" w:color="auto"/>
              <w:bottom w:val="single" w:sz="4" w:space="0" w:color="auto"/>
              <w:right w:val="single" w:sz="4" w:space="0" w:color="auto"/>
            </w:tcBorders>
          </w:tcPr>
          <w:p w:rsidR="00207558" w:rsidRPr="00EC2409" w:rsidRDefault="00207558" w:rsidP="00D128F8">
            <w:pPr>
              <w:keepNext/>
              <w:tabs>
                <w:tab w:val="left" w:pos="680"/>
                <w:tab w:val="left" w:pos="1134"/>
              </w:tabs>
              <w:rPr>
                <w:rFonts w:ascii="Arial" w:hAnsi="Arial" w:cs="Arial"/>
                <w:sz w:val="20"/>
                <w:lang w:val="de-DE"/>
              </w:rPr>
            </w:pPr>
            <w:r w:rsidRPr="00EC2409">
              <w:rPr>
                <w:rFonts w:ascii="Arial" w:hAnsi="Arial" w:cs="Arial"/>
                <w:sz w:val="20"/>
                <w:lang w:val="de-DE"/>
              </w:rPr>
              <w:t>60 min.</w:t>
            </w:r>
          </w:p>
        </w:tc>
      </w:tr>
      <w:tr w:rsidR="00207558" w:rsidRPr="00EC2409" w:rsidTr="00D128F8">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207558" w:rsidRPr="00EC2409" w:rsidRDefault="00207558" w:rsidP="00D128F8">
            <w:pPr>
              <w:keepNext/>
              <w:tabs>
                <w:tab w:val="left" w:pos="680"/>
                <w:tab w:val="left" w:pos="1134"/>
              </w:tabs>
              <w:rPr>
                <w:rFonts w:ascii="Arial" w:hAnsi="Arial" w:cs="Arial"/>
                <w:sz w:val="20"/>
              </w:rPr>
            </w:pPr>
            <w:r w:rsidRPr="00EC2409">
              <w:rPr>
                <w:rFonts w:ascii="Arial" w:hAnsi="Arial" w:cs="Arial"/>
                <w:sz w:val="20"/>
              </w:rPr>
              <w:t>12</w:t>
            </w:r>
          </w:p>
        </w:tc>
        <w:tc>
          <w:tcPr>
            <w:tcW w:w="1701" w:type="dxa"/>
            <w:tcBorders>
              <w:top w:val="single" w:sz="4" w:space="0" w:color="auto"/>
              <w:left w:val="single" w:sz="4" w:space="0" w:color="auto"/>
              <w:bottom w:val="single" w:sz="4" w:space="0" w:color="auto"/>
              <w:right w:val="single" w:sz="4" w:space="0" w:color="auto"/>
            </w:tcBorders>
          </w:tcPr>
          <w:p w:rsidR="00207558" w:rsidRPr="00EC2409" w:rsidRDefault="00207558" w:rsidP="00D128F8">
            <w:pPr>
              <w:keepNext/>
              <w:tabs>
                <w:tab w:val="left" w:pos="680"/>
                <w:tab w:val="left" w:pos="1134"/>
              </w:tabs>
              <w:rPr>
                <w:rFonts w:ascii="Arial" w:hAnsi="Arial" w:cs="Arial"/>
                <w:sz w:val="20"/>
              </w:rPr>
            </w:pPr>
            <w:r w:rsidRPr="00EC2409">
              <w:rPr>
                <w:rFonts w:ascii="Arial" w:hAnsi="Arial" w:cs="Arial"/>
                <w:sz w:val="20"/>
              </w:rPr>
              <w:t>30 min.</w:t>
            </w:r>
          </w:p>
        </w:tc>
        <w:tc>
          <w:tcPr>
            <w:tcW w:w="1985" w:type="dxa"/>
            <w:tcBorders>
              <w:top w:val="single" w:sz="4" w:space="0" w:color="auto"/>
              <w:left w:val="single" w:sz="4" w:space="0" w:color="auto"/>
              <w:bottom w:val="single" w:sz="4" w:space="0" w:color="auto"/>
              <w:right w:val="single" w:sz="4" w:space="0" w:color="auto"/>
            </w:tcBorders>
          </w:tcPr>
          <w:p w:rsidR="00207558" w:rsidRPr="00EC2409" w:rsidRDefault="00207558" w:rsidP="00D128F8">
            <w:pPr>
              <w:keepNext/>
              <w:tabs>
                <w:tab w:val="left" w:pos="680"/>
                <w:tab w:val="left" w:pos="1134"/>
              </w:tabs>
              <w:rPr>
                <w:rFonts w:ascii="Arial" w:hAnsi="Arial" w:cs="Arial"/>
                <w:sz w:val="20"/>
              </w:rPr>
            </w:pPr>
            <w:r w:rsidRPr="00EC2409">
              <w:rPr>
                <w:rFonts w:ascii="Arial" w:hAnsi="Arial" w:cs="Arial"/>
                <w:sz w:val="20"/>
              </w:rPr>
              <w:t>60 min.</w:t>
            </w:r>
          </w:p>
        </w:tc>
      </w:tr>
      <w:tr w:rsidR="00207558" w:rsidRPr="00EC2409" w:rsidTr="00D128F8">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207558" w:rsidRPr="00EC2409" w:rsidRDefault="00207558" w:rsidP="00D128F8">
            <w:pPr>
              <w:keepNext/>
              <w:tabs>
                <w:tab w:val="left" w:pos="680"/>
                <w:tab w:val="left" w:pos="1134"/>
              </w:tabs>
              <w:rPr>
                <w:rFonts w:ascii="Arial" w:hAnsi="Arial" w:cs="Arial"/>
                <w:sz w:val="20"/>
              </w:rPr>
            </w:pPr>
            <w:r w:rsidRPr="00EC2409">
              <w:rPr>
                <w:rFonts w:ascii="Arial" w:hAnsi="Arial" w:cs="Arial"/>
                <w:sz w:val="20"/>
              </w:rPr>
              <w:t>13</w:t>
            </w:r>
          </w:p>
        </w:tc>
        <w:tc>
          <w:tcPr>
            <w:tcW w:w="1701" w:type="dxa"/>
            <w:tcBorders>
              <w:top w:val="single" w:sz="4" w:space="0" w:color="auto"/>
              <w:left w:val="single" w:sz="4" w:space="0" w:color="auto"/>
              <w:bottom w:val="single" w:sz="4" w:space="0" w:color="auto"/>
              <w:right w:val="single" w:sz="4" w:space="0" w:color="auto"/>
            </w:tcBorders>
          </w:tcPr>
          <w:p w:rsidR="00207558" w:rsidRPr="00EC2409" w:rsidRDefault="00207558" w:rsidP="00D128F8">
            <w:pPr>
              <w:keepNext/>
              <w:tabs>
                <w:tab w:val="left" w:pos="680"/>
                <w:tab w:val="left" w:pos="1134"/>
              </w:tabs>
              <w:rPr>
                <w:rFonts w:ascii="Arial" w:hAnsi="Arial" w:cs="Arial"/>
                <w:sz w:val="20"/>
              </w:rPr>
            </w:pPr>
            <w:r w:rsidRPr="00EC2409">
              <w:rPr>
                <w:rFonts w:ascii="Arial" w:hAnsi="Arial" w:cs="Arial"/>
                <w:sz w:val="20"/>
              </w:rPr>
              <w:t>45 min.</w:t>
            </w:r>
          </w:p>
        </w:tc>
        <w:tc>
          <w:tcPr>
            <w:tcW w:w="1985" w:type="dxa"/>
            <w:tcBorders>
              <w:top w:val="single" w:sz="4" w:space="0" w:color="auto"/>
              <w:left w:val="single" w:sz="4" w:space="0" w:color="auto"/>
              <w:bottom w:val="single" w:sz="4" w:space="0" w:color="auto"/>
              <w:right w:val="single" w:sz="4" w:space="0" w:color="auto"/>
            </w:tcBorders>
          </w:tcPr>
          <w:p w:rsidR="00207558" w:rsidRPr="00EC2409" w:rsidRDefault="00207558" w:rsidP="00D128F8">
            <w:pPr>
              <w:keepNext/>
              <w:tabs>
                <w:tab w:val="left" w:pos="680"/>
                <w:tab w:val="left" w:pos="1134"/>
              </w:tabs>
              <w:rPr>
                <w:rFonts w:ascii="Arial" w:hAnsi="Arial" w:cs="Arial"/>
                <w:sz w:val="20"/>
              </w:rPr>
            </w:pPr>
            <w:r w:rsidRPr="00EC2409">
              <w:rPr>
                <w:rFonts w:ascii="Arial" w:hAnsi="Arial" w:cs="Arial"/>
                <w:sz w:val="20"/>
              </w:rPr>
              <w:t>60 min.</w:t>
            </w:r>
          </w:p>
        </w:tc>
      </w:tr>
      <w:tr w:rsidR="00207558" w:rsidRPr="00EC2409" w:rsidTr="00D128F8">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207558" w:rsidRPr="00EC2409" w:rsidRDefault="00207558" w:rsidP="00D128F8">
            <w:pPr>
              <w:keepNext/>
              <w:tabs>
                <w:tab w:val="left" w:pos="680"/>
                <w:tab w:val="left" w:pos="1134"/>
              </w:tabs>
              <w:rPr>
                <w:rFonts w:ascii="Arial" w:hAnsi="Arial" w:cs="Arial"/>
                <w:sz w:val="20"/>
              </w:rPr>
            </w:pPr>
            <w:r w:rsidRPr="00EC2409">
              <w:rPr>
                <w:rFonts w:ascii="Arial" w:hAnsi="Arial" w:cs="Arial"/>
                <w:sz w:val="20"/>
              </w:rPr>
              <w:t>14</w:t>
            </w:r>
          </w:p>
        </w:tc>
        <w:tc>
          <w:tcPr>
            <w:tcW w:w="1701" w:type="dxa"/>
            <w:tcBorders>
              <w:top w:val="single" w:sz="4" w:space="0" w:color="auto"/>
              <w:left w:val="single" w:sz="4" w:space="0" w:color="auto"/>
              <w:bottom w:val="single" w:sz="4" w:space="0" w:color="auto"/>
              <w:right w:val="single" w:sz="4" w:space="0" w:color="auto"/>
            </w:tcBorders>
          </w:tcPr>
          <w:p w:rsidR="00207558" w:rsidRPr="00EC2409" w:rsidRDefault="00207558" w:rsidP="00D128F8">
            <w:pPr>
              <w:keepNext/>
              <w:tabs>
                <w:tab w:val="left" w:pos="680"/>
                <w:tab w:val="left" w:pos="1134"/>
              </w:tabs>
              <w:rPr>
                <w:rFonts w:ascii="Arial" w:hAnsi="Arial" w:cs="Arial"/>
                <w:sz w:val="20"/>
              </w:rPr>
            </w:pPr>
            <w:r w:rsidRPr="00EC2409">
              <w:rPr>
                <w:rFonts w:ascii="Arial" w:hAnsi="Arial" w:cs="Arial"/>
                <w:sz w:val="20"/>
              </w:rPr>
              <w:t>60 min.</w:t>
            </w:r>
          </w:p>
        </w:tc>
        <w:tc>
          <w:tcPr>
            <w:tcW w:w="1985" w:type="dxa"/>
            <w:tcBorders>
              <w:top w:val="single" w:sz="4" w:space="0" w:color="auto"/>
              <w:left w:val="single" w:sz="4" w:space="0" w:color="auto"/>
              <w:bottom w:val="single" w:sz="4" w:space="0" w:color="auto"/>
              <w:right w:val="single" w:sz="4" w:space="0" w:color="auto"/>
            </w:tcBorders>
          </w:tcPr>
          <w:p w:rsidR="00207558" w:rsidRPr="00EC2409" w:rsidRDefault="00207558" w:rsidP="00D128F8">
            <w:pPr>
              <w:keepNext/>
              <w:tabs>
                <w:tab w:val="left" w:pos="680"/>
                <w:tab w:val="left" w:pos="1134"/>
              </w:tabs>
              <w:rPr>
                <w:rFonts w:ascii="Arial" w:hAnsi="Arial" w:cs="Arial"/>
                <w:sz w:val="20"/>
              </w:rPr>
            </w:pPr>
            <w:r w:rsidRPr="00EC2409">
              <w:rPr>
                <w:rFonts w:ascii="Arial" w:hAnsi="Arial" w:cs="Arial"/>
                <w:sz w:val="20"/>
              </w:rPr>
              <w:t>60 min.</w:t>
            </w:r>
          </w:p>
        </w:tc>
      </w:tr>
      <w:tr w:rsidR="00207558" w:rsidRPr="00EC2409" w:rsidTr="00D128F8">
        <w:tblPrEx>
          <w:tblCellMar>
            <w:top w:w="0" w:type="dxa"/>
            <w:bottom w:w="0" w:type="dxa"/>
          </w:tblCellMar>
        </w:tblPrEx>
        <w:trPr>
          <w:trHeight w:val="53"/>
        </w:trPr>
        <w:tc>
          <w:tcPr>
            <w:tcW w:w="2268" w:type="dxa"/>
            <w:tcBorders>
              <w:top w:val="single" w:sz="4" w:space="0" w:color="auto"/>
              <w:left w:val="single" w:sz="4" w:space="0" w:color="auto"/>
              <w:bottom w:val="single" w:sz="4" w:space="0" w:color="auto"/>
              <w:right w:val="single" w:sz="4" w:space="0" w:color="auto"/>
            </w:tcBorders>
          </w:tcPr>
          <w:p w:rsidR="00207558" w:rsidRPr="00EC2409" w:rsidRDefault="00207558" w:rsidP="00D128F8">
            <w:pPr>
              <w:keepNext/>
              <w:tabs>
                <w:tab w:val="left" w:pos="680"/>
                <w:tab w:val="left" w:pos="1134"/>
              </w:tabs>
              <w:rPr>
                <w:rFonts w:ascii="Arial" w:hAnsi="Arial" w:cs="Arial"/>
                <w:sz w:val="20"/>
              </w:rPr>
            </w:pPr>
            <w:r>
              <w:rPr>
                <w:rFonts w:ascii="Arial" w:hAnsi="Arial" w:cs="Arial"/>
                <w:sz w:val="20"/>
              </w:rPr>
              <w:t>15+</w:t>
            </w:r>
          </w:p>
        </w:tc>
        <w:tc>
          <w:tcPr>
            <w:tcW w:w="1701" w:type="dxa"/>
            <w:tcBorders>
              <w:top w:val="single" w:sz="4" w:space="0" w:color="auto"/>
              <w:left w:val="single" w:sz="4" w:space="0" w:color="auto"/>
              <w:bottom w:val="single" w:sz="4" w:space="0" w:color="auto"/>
              <w:right w:val="single" w:sz="4" w:space="0" w:color="auto"/>
            </w:tcBorders>
          </w:tcPr>
          <w:p w:rsidR="00207558" w:rsidRPr="00EC2409" w:rsidRDefault="00207558" w:rsidP="00D128F8">
            <w:pPr>
              <w:keepNext/>
              <w:tabs>
                <w:tab w:val="left" w:pos="680"/>
                <w:tab w:val="left" w:pos="1134"/>
              </w:tabs>
              <w:rPr>
                <w:rFonts w:ascii="Arial" w:hAnsi="Arial" w:cs="Arial"/>
                <w:sz w:val="20"/>
              </w:rPr>
            </w:pPr>
            <w:r w:rsidRPr="00EC2409">
              <w:rPr>
                <w:rFonts w:ascii="Arial" w:hAnsi="Arial" w:cs="Arial"/>
                <w:sz w:val="20"/>
              </w:rPr>
              <w:t>60 min.</w:t>
            </w:r>
          </w:p>
        </w:tc>
        <w:tc>
          <w:tcPr>
            <w:tcW w:w="1985" w:type="dxa"/>
            <w:tcBorders>
              <w:top w:val="single" w:sz="4" w:space="0" w:color="auto"/>
              <w:left w:val="single" w:sz="4" w:space="0" w:color="auto"/>
              <w:bottom w:val="single" w:sz="4" w:space="0" w:color="auto"/>
              <w:right w:val="single" w:sz="4" w:space="0" w:color="auto"/>
            </w:tcBorders>
          </w:tcPr>
          <w:p w:rsidR="00207558" w:rsidRPr="00EC2409" w:rsidRDefault="00207558" w:rsidP="00D128F8">
            <w:pPr>
              <w:keepNext/>
              <w:tabs>
                <w:tab w:val="left" w:pos="680"/>
                <w:tab w:val="left" w:pos="1134"/>
              </w:tabs>
              <w:rPr>
                <w:rFonts w:ascii="Arial" w:hAnsi="Arial" w:cs="Arial"/>
                <w:sz w:val="20"/>
              </w:rPr>
            </w:pPr>
            <w:r w:rsidRPr="00EC2409">
              <w:rPr>
                <w:rFonts w:ascii="Arial" w:hAnsi="Arial" w:cs="Arial"/>
                <w:sz w:val="20"/>
              </w:rPr>
              <w:t>90 min.</w:t>
            </w:r>
          </w:p>
        </w:tc>
      </w:tr>
    </w:tbl>
    <w:p w:rsidR="0086092E" w:rsidRPr="00073FB4" w:rsidRDefault="0086092E" w:rsidP="0086092E">
      <w:pPr>
        <w:keepNext/>
        <w:tabs>
          <w:tab w:val="left" w:pos="680"/>
          <w:tab w:val="left" w:pos="1134"/>
        </w:tabs>
        <w:jc w:val="both"/>
        <w:rPr>
          <w:rFonts w:ascii="Arial" w:hAnsi="Arial" w:cs="Arial"/>
          <w:spacing w:val="-2"/>
          <w:sz w:val="20"/>
        </w:rPr>
      </w:pPr>
    </w:p>
    <w:p w:rsidR="0086092E" w:rsidRPr="00073FB4" w:rsidRDefault="0086092E" w:rsidP="0086092E">
      <w:pPr>
        <w:numPr>
          <w:ilvl w:val="0"/>
          <w:numId w:val="20"/>
        </w:numPr>
        <w:rPr>
          <w:rFonts w:ascii="Arial" w:hAnsi="Arial" w:cs="Arial"/>
          <w:sz w:val="20"/>
        </w:rPr>
      </w:pPr>
      <w:r w:rsidRPr="00073FB4">
        <w:rPr>
          <w:rFonts w:ascii="Arial" w:hAnsi="Arial" w:cs="Arial"/>
          <w:sz w:val="20"/>
        </w:rPr>
        <w:t>The hours worked are those between the beginning of the assigned shift to the end of the assigned shift, including breaks;</w:t>
      </w:r>
    </w:p>
    <w:p w:rsidR="0086092E" w:rsidRPr="00073FB4" w:rsidRDefault="0086092E" w:rsidP="0086092E">
      <w:pPr>
        <w:rPr>
          <w:rFonts w:ascii="Arial" w:hAnsi="Arial" w:cs="Arial"/>
          <w:sz w:val="20"/>
        </w:rPr>
      </w:pPr>
    </w:p>
    <w:p w:rsidR="0086092E" w:rsidRPr="00073FB4" w:rsidRDefault="0086092E" w:rsidP="0086092E">
      <w:pPr>
        <w:numPr>
          <w:ilvl w:val="0"/>
          <w:numId w:val="20"/>
        </w:numPr>
        <w:rPr>
          <w:rFonts w:ascii="Arial" w:hAnsi="Arial" w:cs="Arial"/>
        </w:rPr>
      </w:pPr>
      <w:r w:rsidRPr="00073FB4">
        <w:rPr>
          <w:rFonts w:ascii="Arial" w:hAnsi="Arial" w:cs="Arial"/>
          <w:sz w:val="20"/>
        </w:rPr>
        <w:t>The first break has to be taken at least 1 hour after the beginning of the shift;</w:t>
      </w:r>
    </w:p>
    <w:p w:rsidR="0086092E" w:rsidRPr="00073FB4" w:rsidRDefault="0086092E" w:rsidP="0086092E">
      <w:pPr>
        <w:rPr>
          <w:rFonts w:ascii="Arial" w:hAnsi="Arial" w:cs="Arial"/>
        </w:rPr>
      </w:pPr>
    </w:p>
    <w:p w:rsidR="0086092E" w:rsidRPr="00073FB4" w:rsidRDefault="0086092E" w:rsidP="0086092E">
      <w:pPr>
        <w:numPr>
          <w:ilvl w:val="0"/>
          <w:numId w:val="20"/>
        </w:numPr>
        <w:rPr>
          <w:rFonts w:ascii="Arial" w:hAnsi="Arial" w:cs="Arial"/>
          <w:sz w:val="20"/>
        </w:rPr>
      </w:pPr>
      <w:r w:rsidRPr="00073FB4">
        <w:rPr>
          <w:rFonts w:ascii="Arial" w:hAnsi="Arial" w:cs="Arial"/>
          <w:sz w:val="20"/>
        </w:rPr>
        <w:t>The last break</w:t>
      </w:r>
      <w:r w:rsidRPr="00073FB4">
        <w:rPr>
          <w:rFonts w:ascii="Arial" w:hAnsi="Arial" w:cs="Arial"/>
        </w:rPr>
        <w:t xml:space="preserve"> </w:t>
      </w:r>
      <w:r w:rsidRPr="00073FB4">
        <w:rPr>
          <w:rFonts w:ascii="Arial" w:hAnsi="Arial" w:cs="Arial"/>
          <w:sz w:val="20"/>
        </w:rPr>
        <w:t>must be taken at least one hour before the end of the work shift.</w:t>
      </w:r>
    </w:p>
    <w:p w:rsidR="0086092E" w:rsidRPr="00073FB4" w:rsidRDefault="0086092E" w:rsidP="0086092E">
      <w:pPr>
        <w:rPr>
          <w:rFonts w:ascii="Arial" w:hAnsi="Arial" w:cs="Arial"/>
          <w:sz w:val="20"/>
        </w:rPr>
      </w:pPr>
    </w:p>
    <w:p w:rsidR="0086092E" w:rsidRPr="00073FB4" w:rsidRDefault="00207558" w:rsidP="0086092E">
      <w:pPr>
        <w:ind w:left="283" w:hanging="283"/>
        <w:rPr>
          <w:rFonts w:ascii="Arial" w:hAnsi="Arial" w:cs="Arial"/>
          <w:sz w:val="20"/>
        </w:rPr>
      </w:pPr>
      <w:r>
        <w:rPr>
          <w:rFonts w:ascii="Arial" w:hAnsi="Arial" w:cs="Arial"/>
          <w:sz w:val="20"/>
        </w:rPr>
        <w:t>e</w:t>
      </w:r>
      <w:r w:rsidR="0086092E" w:rsidRPr="00073FB4">
        <w:rPr>
          <w:rFonts w:ascii="Arial" w:hAnsi="Arial" w:cs="Arial"/>
          <w:sz w:val="20"/>
        </w:rPr>
        <w:t>)  Thirty minutes after the box office is close, the employer cannot give a meal-break unless there is a mutual agreement with the salaried person.</w:t>
      </w:r>
    </w:p>
    <w:p w:rsidR="0086092E" w:rsidRPr="00073FB4" w:rsidRDefault="0086092E" w:rsidP="0086092E">
      <w:pPr>
        <w:ind w:left="283" w:hanging="283"/>
        <w:rPr>
          <w:rFonts w:ascii="Arial" w:hAnsi="Arial" w:cs="Arial"/>
          <w:sz w:val="20"/>
        </w:rPr>
      </w:pPr>
    </w:p>
    <w:p w:rsidR="0086092E" w:rsidRPr="00073FB4" w:rsidRDefault="00207558" w:rsidP="0086092E">
      <w:pPr>
        <w:ind w:left="283" w:hanging="283"/>
        <w:rPr>
          <w:rFonts w:ascii="Arial" w:hAnsi="Arial" w:cs="Arial"/>
          <w:sz w:val="20"/>
        </w:rPr>
      </w:pPr>
      <w:r>
        <w:rPr>
          <w:rFonts w:ascii="Arial" w:hAnsi="Arial" w:cs="Arial"/>
          <w:sz w:val="20"/>
        </w:rPr>
        <w:t>f</w:t>
      </w:r>
      <w:r w:rsidR="0086092E" w:rsidRPr="00073FB4">
        <w:rPr>
          <w:rFonts w:ascii="Arial" w:hAnsi="Arial" w:cs="Arial"/>
          <w:sz w:val="20"/>
        </w:rPr>
        <w:t>)   The meal period must be taken no less than six (6) hours after the beginning of the assignation to work except is there is an agreement with the salaried person.</w:t>
      </w:r>
    </w:p>
    <w:p w:rsidR="0086092E" w:rsidRPr="00073FB4" w:rsidRDefault="0086092E" w:rsidP="0086092E">
      <w:pPr>
        <w:rPr>
          <w:rFonts w:ascii="Arial" w:hAnsi="Arial" w:cs="Arial"/>
          <w:sz w:val="20"/>
        </w:rPr>
      </w:pPr>
    </w:p>
    <w:p w:rsidR="0086092E" w:rsidRPr="00073FB4" w:rsidRDefault="00207558" w:rsidP="0086092E">
      <w:pPr>
        <w:tabs>
          <w:tab w:val="left" w:pos="-720"/>
          <w:tab w:val="left" w:pos="284"/>
        </w:tabs>
        <w:suppressAutoHyphens/>
        <w:ind w:left="284" w:hanging="284"/>
        <w:jc w:val="both"/>
        <w:rPr>
          <w:rFonts w:ascii="Arial" w:hAnsi="Arial" w:cs="Arial"/>
          <w:spacing w:val="-2"/>
          <w:sz w:val="20"/>
        </w:rPr>
      </w:pPr>
      <w:r>
        <w:rPr>
          <w:rFonts w:ascii="Arial" w:hAnsi="Arial" w:cs="Arial"/>
          <w:sz w:val="20"/>
        </w:rPr>
        <w:t>g</w:t>
      </w:r>
      <w:r w:rsidR="0086092E" w:rsidRPr="00073FB4">
        <w:rPr>
          <w:rFonts w:ascii="Arial" w:hAnsi="Arial" w:cs="Arial"/>
          <w:sz w:val="20"/>
        </w:rPr>
        <w:t>)</w:t>
      </w:r>
      <w:r w:rsidR="0086092E" w:rsidRPr="00073FB4">
        <w:rPr>
          <w:rFonts w:ascii="Arial" w:hAnsi="Arial" w:cs="Arial"/>
        </w:rPr>
        <w:t xml:space="preserve"> </w:t>
      </w:r>
      <w:r w:rsidR="0086092E" w:rsidRPr="00073FB4">
        <w:rPr>
          <w:rFonts w:ascii="Arial" w:hAnsi="Arial" w:cs="Arial"/>
          <w:sz w:val="20"/>
        </w:rPr>
        <w:t>Through mutual agreement with the management of the cinema, the rest breaks and/or the meal breaks may be combined.</w:t>
      </w:r>
    </w:p>
    <w:p w:rsidR="0086092E" w:rsidRPr="00073FB4" w:rsidRDefault="0086092E" w:rsidP="0086092E">
      <w:pPr>
        <w:tabs>
          <w:tab w:val="left" w:pos="-720"/>
        </w:tabs>
        <w:suppressAutoHyphens/>
        <w:jc w:val="both"/>
        <w:rPr>
          <w:rFonts w:ascii="Arial" w:hAnsi="Arial" w:cs="Arial"/>
          <w:spacing w:val="-2"/>
          <w:sz w:val="20"/>
        </w:rPr>
      </w:pPr>
    </w:p>
    <w:p w:rsidR="0086092E" w:rsidRPr="00073FB4" w:rsidRDefault="0086092E" w:rsidP="0086092E">
      <w:pPr>
        <w:tabs>
          <w:tab w:val="left" w:pos="-720"/>
        </w:tabs>
        <w:suppressAutoHyphens/>
        <w:jc w:val="both"/>
        <w:rPr>
          <w:rFonts w:ascii="Arial" w:hAnsi="Arial" w:cs="Arial"/>
          <w:b/>
          <w:spacing w:val="-2"/>
          <w:sz w:val="20"/>
        </w:rPr>
      </w:pPr>
      <w:r w:rsidRPr="00073FB4">
        <w:rPr>
          <w:rFonts w:ascii="Arial" w:hAnsi="Arial" w:cs="Arial"/>
          <w:b/>
          <w:spacing w:val="-2"/>
          <w:sz w:val="20"/>
        </w:rPr>
        <w:t>14.02</w:t>
      </w:r>
      <w:r w:rsidRPr="00073FB4">
        <w:rPr>
          <w:rFonts w:ascii="Arial" w:hAnsi="Arial" w:cs="Arial"/>
          <w:b/>
          <w:spacing w:val="-2"/>
          <w:sz w:val="20"/>
        </w:rPr>
        <w:tab/>
        <w:t>Break Times</w:t>
      </w:r>
    </w:p>
    <w:p w:rsidR="0086092E" w:rsidRPr="00073FB4" w:rsidRDefault="0086092E" w:rsidP="0086092E">
      <w:pPr>
        <w:tabs>
          <w:tab w:val="left" w:pos="-720"/>
        </w:tabs>
        <w:suppressAutoHyphens/>
        <w:jc w:val="both"/>
        <w:rPr>
          <w:rFonts w:ascii="Arial" w:hAnsi="Arial" w:cs="Arial"/>
          <w:spacing w:val="-2"/>
          <w:sz w:val="20"/>
        </w:rPr>
      </w:pPr>
    </w:p>
    <w:p w:rsidR="0086092E" w:rsidRPr="00073FB4" w:rsidRDefault="0086092E" w:rsidP="0086092E">
      <w:pPr>
        <w:tabs>
          <w:tab w:val="left" w:pos="-720"/>
        </w:tabs>
        <w:suppressAutoHyphens/>
        <w:jc w:val="both"/>
        <w:rPr>
          <w:rFonts w:ascii="Arial" w:hAnsi="Arial" w:cs="Arial"/>
          <w:spacing w:val="-2"/>
          <w:sz w:val="20"/>
        </w:rPr>
      </w:pPr>
      <w:r w:rsidRPr="00073FB4">
        <w:rPr>
          <w:rFonts w:ascii="Arial" w:hAnsi="Arial" w:cs="Arial"/>
          <w:spacing w:val="-2"/>
          <w:sz w:val="20"/>
        </w:rPr>
        <w:t>Break times are taken in rotation in such a manner that there is no interruption in service to patrons. These breaks are determined by management.</w:t>
      </w:r>
    </w:p>
    <w:p w:rsidR="0086092E" w:rsidRPr="00073FB4" w:rsidRDefault="0086092E" w:rsidP="0086092E">
      <w:pPr>
        <w:tabs>
          <w:tab w:val="left" w:pos="-720"/>
        </w:tabs>
        <w:suppressAutoHyphens/>
        <w:jc w:val="both"/>
        <w:rPr>
          <w:rFonts w:ascii="Arial" w:hAnsi="Arial" w:cs="Arial"/>
          <w:spacing w:val="-2"/>
          <w:sz w:val="20"/>
        </w:rPr>
      </w:pPr>
    </w:p>
    <w:p w:rsidR="0086092E" w:rsidRPr="00073FB4" w:rsidRDefault="0086092E" w:rsidP="0086092E">
      <w:pPr>
        <w:tabs>
          <w:tab w:val="left" w:pos="-720"/>
        </w:tabs>
        <w:suppressAutoHyphens/>
        <w:jc w:val="both"/>
        <w:rPr>
          <w:rFonts w:ascii="Arial" w:hAnsi="Arial" w:cs="Arial"/>
          <w:spacing w:val="-2"/>
          <w:sz w:val="20"/>
        </w:rPr>
      </w:pPr>
    </w:p>
    <w:p w:rsidR="0086092E" w:rsidRPr="00464C4B" w:rsidRDefault="0086092E" w:rsidP="0086092E">
      <w:pPr>
        <w:pStyle w:val="Heading2"/>
        <w:numPr>
          <w:ilvl w:val="0"/>
          <w:numId w:val="0"/>
        </w:numPr>
        <w:jc w:val="center"/>
        <w:rPr>
          <w:b/>
        </w:rPr>
      </w:pPr>
      <w:r w:rsidRPr="00464C4B">
        <w:rPr>
          <w:b/>
        </w:rPr>
        <w:t>Article 15</w:t>
      </w:r>
      <w:r w:rsidRPr="00464C4B">
        <w:rPr>
          <w:b/>
        </w:rPr>
        <w:tab/>
        <w:t>Statutory Holidays</w:t>
      </w:r>
    </w:p>
    <w:p w:rsidR="0086092E" w:rsidRPr="00073FB4" w:rsidRDefault="0086092E" w:rsidP="0086092E">
      <w:pPr>
        <w:tabs>
          <w:tab w:val="left" w:pos="-720"/>
        </w:tabs>
        <w:suppressAutoHyphens/>
        <w:jc w:val="both"/>
        <w:rPr>
          <w:rFonts w:ascii="Arial" w:hAnsi="Arial" w:cs="Arial"/>
          <w:spacing w:val="-2"/>
        </w:rPr>
      </w:pPr>
    </w:p>
    <w:p w:rsidR="0086092E" w:rsidRPr="00073FB4" w:rsidRDefault="0086092E" w:rsidP="0086092E">
      <w:pPr>
        <w:tabs>
          <w:tab w:val="left" w:pos="-720"/>
        </w:tabs>
        <w:suppressAutoHyphens/>
        <w:jc w:val="both"/>
        <w:rPr>
          <w:rFonts w:ascii="Arial" w:hAnsi="Arial" w:cs="Arial"/>
          <w:spacing w:val="-2"/>
          <w:sz w:val="20"/>
        </w:rPr>
      </w:pPr>
      <w:r w:rsidRPr="00073FB4">
        <w:rPr>
          <w:rFonts w:ascii="Arial" w:hAnsi="Arial" w:cs="Arial"/>
          <w:b/>
          <w:spacing w:val="-2"/>
          <w:sz w:val="20"/>
        </w:rPr>
        <w:t>15.01</w:t>
      </w:r>
      <w:r w:rsidRPr="00073FB4">
        <w:rPr>
          <w:rFonts w:ascii="Arial" w:hAnsi="Arial" w:cs="Arial"/>
          <w:b/>
          <w:spacing w:val="-2"/>
          <w:sz w:val="20"/>
        </w:rPr>
        <w:tab/>
        <w:t>Definitions</w:t>
      </w:r>
    </w:p>
    <w:p w:rsidR="0086092E" w:rsidRPr="00073FB4" w:rsidRDefault="0086092E" w:rsidP="0086092E">
      <w:pPr>
        <w:tabs>
          <w:tab w:val="left" w:pos="-720"/>
        </w:tabs>
        <w:suppressAutoHyphens/>
        <w:ind w:left="720" w:hanging="720"/>
        <w:jc w:val="both"/>
        <w:rPr>
          <w:rFonts w:ascii="Arial" w:hAnsi="Arial" w:cs="Arial"/>
          <w:spacing w:val="-2"/>
          <w:sz w:val="20"/>
        </w:rPr>
      </w:pPr>
    </w:p>
    <w:p w:rsidR="0086092E" w:rsidRPr="00073FB4" w:rsidRDefault="0086092E" w:rsidP="0086092E">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 xml:space="preserve">a)  </w:t>
      </w:r>
      <w:r w:rsidRPr="00073FB4">
        <w:rPr>
          <w:rFonts w:ascii="Arial" w:hAnsi="Arial" w:cs="Arial"/>
          <w:spacing w:val="-2"/>
          <w:sz w:val="20"/>
        </w:rPr>
        <w:tab/>
        <w:t>The following statutory holidays are recognized as such for the implementation of the present agreement:</w:t>
      </w:r>
    </w:p>
    <w:p w:rsidR="0086092E" w:rsidRPr="00073FB4" w:rsidRDefault="0086092E" w:rsidP="0086092E">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ab/>
      </w:r>
      <w:r w:rsidRPr="00073FB4">
        <w:rPr>
          <w:rFonts w:ascii="Arial" w:hAnsi="Arial" w:cs="Arial"/>
          <w:spacing w:val="-2"/>
          <w:sz w:val="20"/>
        </w:rPr>
        <w:tab/>
        <w:t>-  January 1</w:t>
      </w:r>
    </w:p>
    <w:p w:rsidR="0086092E" w:rsidRPr="00073FB4" w:rsidRDefault="0086092E" w:rsidP="0086092E">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ab/>
      </w:r>
      <w:r w:rsidRPr="00073FB4">
        <w:rPr>
          <w:rFonts w:ascii="Arial" w:hAnsi="Arial" w:cs="Arial"/>
          <w:spacing w:val="-2"/>
          <w:sz w:val="20"/>
        </w:rPr>
        <w:tab/>
        <w:t>-  Good Friday</w:t>
      </w:r>
    </w:p>
    <w:p w:rsidR="0086092E" w:rsidRPr="00073FB4" w:rsidRDefault="0086092E" w:rsidP="0086092E">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ab/>
      </w:r>
      <w:r w:rsidRPr="00073FB4">
        <w:rPr>
          <w:rFonts w:ascii="Arial" w:hAnsi="Arial" w:cs="Arial"/>
          <w:spacing w:val="-2"/>
          <w:sz w:val="20"/>
        </w:rPr>
        <w:tab/>
        <w:t>-  Patriot’s Day</w:t>
      </w:r>
    </w:p>
    <w:p w:rsidR="0086092E" w:rsidRPr="00073FB4" w:rsidRDefault="0086092E" w:rsidP="0086092E">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ab/>
      </w:r>
      <w:r w:rsidRPr="00073FB4">
        <w:rPr>
          <w:rFonts w:ascii="Arial" w:hAnsi="Arial" w:cs="Arial"/>
          <w:spacing w:val="-2"/>
          <w:sz w:val="20"/>
        </w:rPr>
        <w:tab/>
        <w:t xml:space="preserve">-  Fete </w:t>
      </w:r>
      <w:proofErr w:type="spellStart"/>
      <w:r w:rsidRPr="00073FB4">
        <w:rPr>
          <w:rFonts w:ascii="Arial" w:hAnsi="Arial" w:cs="Arial"/>
          <w:spacing w:val="-2"/>
          <w:sz w:val="20"/>
        </w:rPr>
        <w:t>Nationale</w:t>
      </w:r>
      <w:proofErr w:type="spellEnd"/>
      <w:r w:rsidRPr="00073FB4">
        <w:rPr>
          <w:rFonts w:ascii="Arial" w:hAnsi="Arial" w:cs="Arial"/>
          <w:spacing w:val="-2"/>
          <w:sz w:val="20"/>
        </w:rPr>
        <w:t xml:space="preserve"> du Québec</w:t>
      </w:r>
    </w:p>
    <w:p w:rsidR="0086092E" w:rsidRPr="00073FB4" w:rsidRDefault="0086092E" w:rsidP="0086092E">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ab/>
      </w:r>
      <w:r w:rsidRPr="00073FB4">
        <w:rPr>
          <w:rFonts w:ascii="Arial" w:hAnsi="Arial" w:cs="Arial"/>
          <w:spacing w:val="-2"/>
          <w:sz w:val="20"/>
        </w:rPr>
        <w:tab/>
        <w:t xml:space="preserve">-  </w:t>
      </w:r>
      <w:smartTag w:uri="urn:schemas-microsoft-com:office:smarttags" w:element="country-region">
        <w:smartTag w:uri="urn:schemas-microsoft-com:office:smarttags" w:element="place">
          <w:r w:rsidRPr="00073FB4">
            <w:rPr>
              <w:rFonts w:ascii="Arial" w:hAnsi="Arial" w:cs="Arial"/>
              <w:spacing w:val="-2"/>
              <w:sz w:val="20"/>
            </w:rPr>
            <w:t>Canada</w:t>
          </w:r>
        </w:smartTag>
      </w:smartTag>
      <w:r w:rsidRPr="00073FB4">
        <w:rPr>
          <w:rFonts w:ascii="Arial" w:hAnsi="Arial" w:cs="Arial"/>
          <w:spacing w:val="-2"/>
          <w:sz w:val="20"/>
        </w:rPr>
        <w:t xml:space="preserve"> Day</w:t>
      </w:r>
    </w:p>
    <w:p w:rsidR="0086092E" w:rsidRPr="00073FB4" w:rsidRDefault="0086092E" w:rsidP="0086092E">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lastRenderedPageBreak/>
        <w:tab/>
      </w:r>
      <w:r w:rsidRPr="00073FB4">
        <w:rPr>
          <w:rFonts w:ascii="Arial" w:hAnsi="Arial" w:cs="Arial"/>
          <w:spacing w:val="-2"/>
          <w:sz w:val="20"/>
        </w:rPr>
        <w:tab/>
        <w:t xml:space="preserve">-  </w:t>
      </w:r>
      <w:proofErr w:type="spellStart"/>
      <w:r w:rsidRPr="00073FB4">
        <w:rPr>
          <w:rFonts w:ascii="Arial" w:hAnsi="Arial" w:cs="Arial"/>
          <w:spacing w:val="-2"/>
          <w:sz w:val="20"/>
        </w:rPr>
        <w:t>Labour</w:t>
      </w:r>
      <w:proofErr w:type="spellEnd"/>
      <w:r w:rsidRPr="00073FB4">
        <w:rPr>
          <w:rFonts w:ascii="Arial" w:hAnsi="Arial" w:cs="Arial"/>
          <w:spacing w:val="-2"/>
          <w:sz w:val="20"/>
        </w:rPr>
        <w:t xml:space="preserve"> Day</w:t>
      </w:r>
    </w:p>
    <w:p w:rsidR="0086092E" w:rsidRPr="00073FB4" w:rsidRDefault="0086092E" w:rsidP="0086092E">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ab/>
      </w:r>
      <w:r w:rsidRPr="00073FB4">
        <w:rPr>
          <w:rFonts w:ascii="Arial" w:hAnsi="Arial" w:cs="Arial"/>
          <w:spacing w:val="-2"/>
          <w:sz w:val="20"/>
        </w:rPr>
        <w:tab/>
        <w:t>-  Thanksgiving</w:t>
      </w:r>
    </w:p>
    <w:p w:rsidR="0086092E" w:rsidRPr="00073FB4" w:rsidRDefault="0086092E" w:rsidP="0086092E">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ab/>
      </w:r>
      <w:r w:rsidRPr="00073FB4">
        <w:rPr>
          <w:rFonts w:ascii="Arial" w:hAnsi="Arial" w:cs="Arial"/>
          <w:spacing w:val="-2"/>
          <w:sz w:val="20"/>
        </w:rPr>
        <w:tab/>
        <w:t>-  Christmas</w:t>
      </w:r>
    </w:p>
    <w:p w:rsidR="0086092E" w:rsidRPr="00073FB4" w:rsidRDefault="0086092E" w:rsidP="0086092E">
      <w:pPr>
        <w:tabs>
          <w:tab w:val="left" w:pos="-720"/>
        </w:tabs>
        <w:suppressAutoHyphens/>
        <w:ind w:left="720" w:hanging="720"/>
        <w:jc w:val="both"/>
        <w:rPr>
          <w:rFonts w:ascii="Arial" w:hAnsi="Arial" w:cs="Arial"/>
          <w:spacing w:val="-2"/>
          <w:sz w:val="20"/>
        </w:rPr>
      </w:pPr>
    </w:p>
    <w:p w:rsidR="0086092E" w:rsidRPr="00073FB4" w:rsidRDefault="0086092E" w:rsidP="0086092E">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 xml:space="preserve">b)  </w:t>
      </w:r>
      <w:r w:rsidRPr="00073FB4">
        <w:rPr>
          <w:rFonts w:ascii="Arial" w:hAnsi="Arial" w:cs="Arial"/>
          <w:spacing w:val="-2"/>
          <w:sz w:val="20"/>
        </w:rPr>
        <w:tab/>
        <w:t>The same applies for any other day legislated as a holiday by to government.</w:t>
      </w:r>
    </w:p>
    <w:p w:rsidR="0086092E" w:rsidRPr="00073FB4" w:rsidRDefault="0086092E" w:rsidP="0086092E">
      <w:pPr>
        <w:tabs>
          <w:tab w:val="left" w:pos="-720"/>
        </w:tabs>
        <w:suppressAutoHyphens/>
        <w:jc w:val="both"/>
        <w:rPr>
          <w:rFonts w:ascii="Arial" w:hAnsi="Arial" w:cs="Arial"/>
          <w:spacing w:val="-2"/>
          <w:sz w:val="20"/>
        </w:rPr>
      </w:pPr>
    </w:p>
    <w:p w:rsidR="0086092E" w:rsidRPr="00073FB4" w:rsidRDefault="0086092E" w:rsidP="0086092E">
      <w:pPr>
        <w:tabs>
          <w:tab w:val="left" w:pos="-720"/>
        </w:tabs>
        <w:suppressAutoHyphens/>
        <w:jc w:val="both"/>
        <w:rPr>
          <w:rFonts w:ascii="Arial" w:hAnsi="Arial" w:cs="Arial"/>
          <w:b/>
          <w:spacing w:val="-2"/>
          <w:sz w:val="20"/>
        </w:rPr>
      </w:pPr>
      <w:r w:rsidRPr="00073FB4">
        <w:rPr>
          <w:rFonts w:ascii="Arial" w:hAnsi="Arial" w:cs="Arial"/>
          <w:b/>
          <w:spacing w:val="-2"/>
          <w:sz w:val="20"/>
        </w:rPr>
        <w:t>15.02</w:t>
      </w:r>
      <w:r w:rsidRPr="00073FB4">
        <w:rPr>
          <w:rFonts w:ascii="Arial" w:hAnsi="Arial" w:cs="Arial"/>
          <w:b/>
          <w:spacing w:val="-2"/>
          <w:sz w:val="20"/>
        </w:rPr>
        <w:tab/>
        <w:t>Remuneration and Minimum Compensation</w:t>
      </w:r>
    </w:p>
    <w:p w:rsidR="0086092E" w:rsidRPr="00073FB4" w:rsidRDefault="0086092E" w:rsidP="0086092E">
      <w:pPr>
        <w:tabs>
          <w:tab w:val="left" w:pos="-720"/>
        </w:tabs>
        <w:suppressAutoHyphens/>
        <w:jc w:val="both"/>
        <w:rPr>
          <w:rFonts w:ascii="Arial" w:hAnsi="Arial" w:cs="Arial"/>
          <w:spacing w:val="-2"/>
          <w:sz w:val="20"/>
        </w:rPr>
      </w:pPr>
    </w:p>
    <w:p w:rsidR="0086092E" w:rsidRPr="00073FB4" w:rsidRDefault="0086092E" w:rsidP="0086092E">
      <w:pPr>
        <w:keepNext/>
        <w:tabs>
          <w:tab w:val="left" w:pos="680"/>
          <w:tab w:val="left" w:pos="1134"/>
        </w:tabs>
        <w:jc w:val="both"/>
        <w:rPr>
          <w:rFonts w:ascii="Arial" w:hAnsi="Arial" w:cs="Arial"/>
          <w:sz w:val="20"/>
        </w:rPr>
      </w:pPr>
      <w:r w:rsidRPr="00073FB4">
        <w:rPr>
          <w:rFonts w:ascii="Arial" w:hAnsi="Arial" w:cs="Arial"/>
          <w:sz w:val="20"/>
        </w:rPr>
        <w:t>The salaried person who has completed their probation period has a right to the following indemnities on holidays as mentioned in article 15.01;</w:t>
      </w:r>
    </w:p>
    <w:p w:rsidR="0086092E" w:rsidRPr="00073FB4" w:rsidRDefault="0086092E" w:rsidP="0086092E">
      <w:pPr>
        <w:keepNext/>
        <w:tabs>
          <w:tab w:val="left" w:pos="680"/>
          <w:tab w:val="left" w:pos="1134"/>
        </w:tabs>
        <w:jc w:val="both"/>
        <w:rPr>
          <w:rFonts w:ascii="Arial" w:hAnsi="Arial" w:cs="Arial"/>
          <w:sz w:val="20"/>
        </w:rPr>
      </w:pPr>
    </w:p>
    <w:p w:rsidR="0086092E" w:rsidRPr="00073FB4" w:rsidRDefault="0086092E" w:rsidP="0086092E">
      <w:pPr>
        <w:keepNext/>
        <w:tabs>
          <w:tab w:val="left" w:pos="1260"/>
        </w:tabs>
        <w:ind w:left="1260" w:hanging="834"/>
        <w:jc w:val="both"/>
        <w:outlineLvl w:val="2"/>
        <w:rPr>
          <w:rFonts w:ascii="Arial" w:hAnsi="Arial" w:cs="Arial"/>
          <w:sz w:val="20"/>
        </w:rPr>
      </w:pPr>
      <w:r>
        <w:rPr>
          <w:rFonts w:ascii="Arial" w:hAnsi="Arial" w:cs="Arial"/>
          <w:sz w:val="20"/>
        </w:rPr>
        <w:t>(a)</w:t>
      </w:r>
      <w:r>
        <w:rPr>
          <w:rFonts w:ascii="Arial" w:hAnsi="Arial" w:cs="Arial"/>
          <w:sz w:val="20"/>
        </w:rPr>
        <w:tab/>
      </w:r>
      <w:r w:rsidRPr="00073FB4">
        <w:rPr>
          <w:rFonts w:ascii="Arial" w:hAnsi="Arial" w:cs="Arial"/>
          <w:sz w:val="20"/>
        </w:rPr>
        <w:t>If the salaried person is scheduled to work a holiday, they will earn double time. Additionally, salaried persons working the 24th or 31st of December will earn double time despite these days not being holidays as far as this collective agreement is concerned. The compensatory indemnity does not apply for these days.</w:t>
      </w:r>
    </w:p>
    <w:p w:rsidR="0086092E" w:rsidRPr="00073FB4" w:rsidRDefault="0086092E" w:rsidP="0086092E">
      <w:pPr>
        <w:keepNext/>
        <w:tabs>
          <w:tab w:val="left" w:pos="1260"/>
        </w:tabs>
        <w:ind w:left="1260" w:hanging="834"/>
        <w:jc w:val="both"/>
        <w:outlineLvl w:val="2"/>
        <w:rPr>
          <w:rFonts w:ascii="Arial" w:hAnsi="Arial" w:cs="Arial"/>
          <w:sz w:val="20"/>
        </w:rPr>
      </w:pPr>
    </w:p>
    <w:p w:rsidR="0086092E" w:rsidRDefault="0086092E" w:rsidP="00207558">
      <w:pPr>
        <w:pStyle w:val="Heading3"/>
        <w:numPr>
          <w:ilvl w:val="0"/>
          <w:numId w:val="0"/>
        </w:numPr>
        <w:ind w:left="1200" w:hanging="720"/>
        <w:jc w:val="both"/>
        <w:rPr>
          <w:rFonts w:ascii="Arial" w:hAnsi="Arial" w:cs="Arial"/>
          <w:sz w:val="20"/>
        </w:rPr>
      </w:pPr>
      <w:r w:rsidRPr="00073FB4">
        <w:rPr>
          <w:rFonts w:ascii="Arial" w:hAnsi="Arial" w:cs="Arial"/>
          <w:sz w:val="20"/>
        </w:rPr>
        <w:t>(b)</w:t>
      </w:r>
      <w:r>
        <w:rPr>
          <w:rFonts w:ascii="Arial" w:hAnsi="Arial" w:cs="Arial"/>
          <w:b/>
          <w:sz w:val="20"/>
        </w:rPr>
        <w:t xml:space="preserve">        </w:t>
      </w:r>
      <w:r w:rsidR="00207558">
        <w:rPr>
          <w:rFonts w:ascii="Arial" w:hAnsi="Arial" w:cs="Arial"/>
          <w:b/>
          <w:sz w:val="20"/>
        </w:rPr>
        <w:tab/>
      </w:r>
      <w:r w:rsidR="00207558">
        <w:rPr>
          <w:rFonts w:ascii="Arial" w:hAnsi="Arial" w:cs="Arial"/>
          <w:sz w:val="20"/>
        </w:rPr>
        <w:t xml:space="preserve">If </w:t>
      </w:r>
      <w:r w:rsidRPr="00073FB4">
        <w:rPr>
          <w:rFonts w:ascii="Arial" w:hAnsi="Arial" w:cs="Arial"/>
          <w:sz w:val="20"/>
        </w:rPr>
        <w:t>the salaried person is not assigned to work a holiday under article 15.01, they receive an indemnity equal to the number of hours worked during the previous 28 days, divided by the number of days worked during the same period</w:t>
      </w:r>
      <w:r w:rsidR="00207558">
        <w:rPr>
          <w:rFonts w:ascii="Arial" w:hAnsi="Arial" w:cs="Arial"/>
          <w:sz w:val="20"/>
        </w:rPr>
        <w:t>, paid at their regular wages.</w:t>
      </w:r>
    </w:p>
    <w:p w:rsidR="00207558" w:rsidRDefault="00207558" w:rsidP="00207558"/>
    <w:p w:rsidR="00207558" w:rsidRDefault="00207558" w:rsidP="00207558">
      <w:pPr>
        <w:tabs>
          <w:tab w:val="left" w:pos="-720"/>
        </w:tabs>
        <w:suppressAutoHyphens/>
        <w:jc w:val="both"/>
        <w:rPr>
          <w:rFonts w:ascii="Arial" w:hAnsi="Arial" w:cs="Arial"/>
          <w:b/>
          <w:spacing w:val="-2"/>
          <w:sz w:val="20"/>
        </w:rPr>
      </w:pPr>
      <w:r w:rsidRPr="00073FB4">
        <w:rPr>
          <w:rFonts w:ascii="Arial" w:hAnsi="Arial" w:cs="Arial"/>
          <w:b/>
          <w:spacing w:val="-2"/>
          <w:sz w:val="20"/>
        </w:rPr>
        <w:t>15.0</w:t>
      </w:r>
      <w:r>
        <w:rPr>
          <w:rFonts w:ascii="Arial" w:hAnsi="Arial" w:cs="Arial"/>
          <w:b/>
          <w:spacing w:val="-2"/>
          <w:sz w:val="20"/>
        </w:rPr>
        <w:t>3</w:t>
      </w:r>
      <w:r w:rsidRPr="00073FB4">
        <w:rPr>
          <w:rFonts w:ascii="Arial" w:hAnsi="Arial" w:cs="Arial"/>
          <w:b/>
          <w:spacing w:val="-2"/>
          <w:sz w:val="20"/>
        </w:rPr>
        <w:tab/>
      </w:r>
      <w:r>
        <w:rPr>
          <w:rFonts w:ascii="Arial" w:hAnsi="Arial" w:cs="Arial"/>
          <w:b/>
          <w:spacing w:val="-2"/>
          <w:sz w:val="20"/>
        </w:rPr>
        <w:t>Holidays and Vacations</w:t>
      </w:r>
    </w:p>
    <w:p w:rsidR="00207558" w:rsidRDefault="00207558" w:rsidP="00207558">
      <w:pPr>
        <w:tabs>
          <w:tab w:val="left" w:pos="-720"/>
        </w:tabs>
        <w:suppressAutoHyphens/>
        <w:jc w:val="both"/>
        <w:rPr>
          <w:rFonts w:ascii="Arial" w:hAnsi="Arial" w:cs="Arial"/>
          <w:spacing w:val="-2"/>
          <w:sz w:val="20"/>
        </w:rPr>
      </w:pPr>
    </w:p>
    <w:p w:rsidR="00207558" w:rsidRPr="00207558" w:rsidRDefault="00207558" w:rsidP="00207558">
      <w:pPr>
        <w:tabs>
          <w:tab w:val="left" w:pos="-720"/>
        </w:tabs>
        <w:suppressAutoHyphens/>
        <w:jc w:val="both"/>
        <w:rPr>
          <w:rFonts w:ascii="Arial" w:hAnsi="Arial" w:cs="Arial"/>
          <w:spacing w:val="-2"/>
          <w:sz w:val="16"/>
        </w:rPr>
      </w:pPr>
      <w:r w:rsidRPr="00207558">
        <w:rPr>
          <w:rStyle w:val="hps"/>
          <w:rFonts w:ascii="Arial" w:hAnsi="Arial" w:cs="Arial"/>
          <w:sz w:val="20"/>
          <w:lang/>
        </w:rPr>
        <w:t>If a holiday</w:t>
      </w:r>
      <w:r w:rsidRPr="00207558">
        <w:rPr>
          <w:rFonts w:ascii="Arial" w:hAnsi="Arial" w:cs="Arial"/>
          <w:sz w:val="20"/>
          <w:lang/>
        </w:rPr>
        <w:t xml:space="preserve"> </w:t>
      </w:r>
      <w:r w:rsidRPr="00207558">
        <w:rPr>
          <w:rStyle w:val="hps"/>
          <w:rFonts w:ascii="Arial" w:hAnsi="Arial" w:cs="Arial"/>
          <w:sz w:val="20"/>
          <w:lang/>
        </w:rPr>
        <w:t>occurs during</w:t>
      </w:r>
      <w:r w:rsidRPr="00207558">
        <w:rPr>
          <w:rFonts w:ascii="Arial" w:hAnsi="Arial" w:cs="Arial"/>
          <w:sz w:val="20"/>
          <w:lang/>
        </w:rPr>
        <w:t xml:space="preserve"> </w:t>
      </w:r>
      <w:r w:rsidRPr="00207558">
        <w:rPr>
          <w:rStyle w:val="hps"/>
          <w:rFonts w:ascii="Arial" w:hAnsi="Arial" w:cs="Arial"/>
          <w:sz w:val="20"/>
          <w:lang/>
        </w:rPr>
        <w:t>the vacation</w:t>
      </w:r>
      <w:r w:rsidRPr="00207558">
        <w:rPr>
          <w:rFonts w:ascii="Arial" w:hAnsi="Arial" w:cs="Arial"/>
          <w:sz w:val="20"/>
          <w:lang/>
        </w:rPr>
        <w:t xml:space="preserve"> </w:t>
      </w:r>
      <w:r w:rsidRPr="00207558">
        <w:rPr>
          <w:rStyle w:val="hps"/>
          <w:rFonts w:ascii="Arial" w:hAnsi="Arial" w:cs="Arial"/>
          <w:sz w:val="20"/>
          <w:lang/>
        </w:rPr>
        <w:t>of an employee</w:t>
      </w:r>
      <w:r w:rsidRPr="00207558">
        <w:rPr>
          <w:rFonts w:ascii="Arial" w:hAnsi="Arial" w:cs="Arial"/>
          <w:sz w:val="20"/>
          <w:lang/>
        </w:rPr>
        <w:t xml:space="preserve">, </w:t>
      </w:r>
      <w:r w:rsidRPr="00207558">
        <w:rPr>
          <w:rStyle w:val="hps"/>
          <w:rFonts w:ascii="Arial" w:hAnsi="Arial" w:cs="Arial"/>
          <w:sz w:val="20"/>
          <w:lang/>
        </w:rPr>
        <w:t>that person receives</w:t>
      </w:r>
      <w:r w:rsidRPr="00207558">
        <w:rPr>
          <w:rFonts w:ascii="Arial" w:hAnsi="Arial" w:cs="Arial"/>
          <w:sz w:val="20"/>
          <w:lang/>
        </w:rPr>
        <w:t xml:space="preserve">, in addition to </w:t>
      </w:r>
      <w:r w:rsidRPr="00207558">
        <w:rPr>
          <w:rStyle w:val="hps"/>
          <w:rFonts w:ascii="Arial" w:hAnsi="Arial" w:cs="Arial"/>
          <w:sz w:val="20"/>
          <w:lang/>
        </w:rPr>
        <w:t>vacation pay</w:t>
      </w:r>
      <w:r w:rsidRPr="00207558">
        <w:rPr>
          <w:rFonts w:ascii="Arial" w:hAnsi="Arial" w:cs="Arial"/>
          <w:sz w:val="20"/>
          <w:lang/>
        </w:rPr>
        <w:t xml:space="preserve">, compensation </w:t>
      </w:r>
      <w:r w:rsidRPr="00207558">
        <w:rPr>
          <w:rStyle w:val="hps"/>
          <w:rFonts w:ascii="Arial" w:hAnsi="Arial" w:cs="Arial"/>
          <w:sz w:val="20"/>
          <w:lang/>
        </w:rPr>
        <w:t>provided for in</w:t>
      </w:r>
      <w:r w:rsidRPr="00207558">
        <w:rPr>
          <w:rFonts w:ascii="Arial" w:hAnsi="Arial" w:cs="Arial"/>
          <w:sz w:val="20"/>
          <w:lang/>
        </w:rPr>
        <w:t xml:space="preserve"> </w:t>
      </w:r>
      <w:r w:rsidRPr="00207558">
        <w:rPr>
          <w:rStyle w:val="hps"/>
          <w:rFonts w:ascii="Arial" w:hAnsi="Arial" w:cs="Arial"/>
          <w:sz w:val="20"/>
          <w:lang/>
        </w:rPr>
        <w:t>Art.</w:t>
      </w:r>
      <w:r w:rsidRPr="00207558">
        <w:rPr>
          <w:rFonts w:ascii="Arial" w:hAnsi="Arial" w:cs="Arial"/>
          <w:sz w:val="20"/>
          <w:lang/>
        </w:rPr>
        <w:t xml:space="preserve"> </w:t>
      </w:r>
      <w:proofErr w:type="gramStart"/>
      <w:r w:rsidRPr="00207558">
        <w:rPr>
          <w:rStyle w:val="hps"/>
          <w:rFonts w:ascii="Arial" w:hAnsi="Arial" w:cs="Arial"/>
          <w:sz w:val="20"/>
          <w:lang/>
        </w:rPr>
        <w:t>15.02 (</w:t>
      </w:r>
      <w:r w:rsidRPr="00207558">
        <w:rPr>
          <w:rFonts w:ascii="Arial" w:hAnsi="Arial" w:cs="Arial"/>
          <w:sz w:val="20"/>
          <w:lang/>
        </w:rPr>
        <w:t>b).</w:t>
      </w:r>
      <w:proofErr w:type="gramEnd"/>
    </w:p>
    <w:p w:rsidR="00207558" w:rsidRPr="00207558" w:rsidRDefault="00207558" w:rsidP="00207558"/>
    <w:p w:rsidR="0086092E" w:rsidRPr="00073FB4" w:rsidRDefault="0086092E" w:rsidP="0086092E">
      <w:pPr>
        <w:tabs>
          <w:tab w:val="left" w:pos="-720"/>
        </w:tabs>
        <w:suppressAutoHyphens/>
        <w:jc w:val="both"/>
        <w:rPr>
          <w:rFonts w:ascii="Arial" w:hAnsi="Arial" w:cs="Arial"/>
          <w:b/>
          <w:spacing w:val="-2"/>
          <w:sz w:val="20"/>
        </w:rPr>
      </w:pPr>
    </w:p>
    <w:p w:rsidR="0086092E" w:rsidRPr="00464C4B" w:rsidRDefault="0086092E" w:rsidP="0086092E">
      <w:pPr>
        <w:pStyle w:val="Heading2"/>
        <w:numPr>
          <w:ilvl w:val="0"/>
          <w:numId w:val="0"/>
        </w:numPr>
        <w:jc w:val="center"/>
        <w:rPr>
          <w:b/>
        </w:rPr>
      </w:pPr>
      <w:r w:rsidRPr="00464C4B">
        <w:rPr>
          <w:b/>
        </w:rPr>
        <w:t>Article 16</w:t>
      </w:r>
      <w:r w:rsidRPr="00464C4B">
        <w:rPr>
          <w:b/>
        </w:rPr>
        <w:tab/>
        <w:t>Holidays</w:t>
      </w:r>
    </w:p>
    <w:p w:rsidR="0086092E" w:rsidRPr="00073FB4" w:rsidRDefault="0086092E" w:rsidP="0086092E">
      <w:pPr>
        <w:tabs>
          <w:tab w:val="left" w:pos="-720"/>
        </w:tabs>
        <w:suppressAutoHyphens/>
        <w:jc w:val="both"/>
        <w:rPr>
          <w:rFonts w:ascii="Arial" w:hAnsi="Arial" w:cs="Arial"/>
          <w:spacing w:val="-2"/>
          <w:sz w:val="20"/>
        </w:rPr>
      </w:pPr>
    </w:p>
    <w:p w:rsidR="0086092E" w:rsidRPr="00073FB4" w:rsidRDefault="0086092E" w:rsidP="0086092E">
      <w:pPr>
        <w:tabs>
          <w:tab w:val="left" w:pos="-720"/>
        </w:tabs>
        <w:suppressAutoHyphens/>
        <w:jc w:val="both"/>
        <w:rPr>
          <w:rFonts w:ascii="Arial" w:hAnsi="Arial" w:cs="Arial"/>
          <w:b/>
          <w:spacing w:val="-2"/>
          <w:sz w:val="20"/>
        </w:rPr>
      </w:pPr>
      <w:r w:rsidRPr="00073FB4">
        <w:rPr>
          <w:rFonts w:ascii="Arial" w:hAnsi="Arial" w:cs="Arial"/>
          <w:b/>
          <w:spacing w:val="-2"/>
          <w:sz w:val="20"/>
        </w:rPr>
        <w:t>16.01</w:t>
      </w:r>
      <w:r w:rsidRPr="00073FB4">
        <w:rPr>
          <w:rFonts w:ascii="Arial" w:hAnsi="Arial" w:cs="Arial"/>
          <w:b/>
          <w:spacing w:val="-2"/>
          <w:sz w:val="20"/>
        </w:rPr>
        <w:tab/>
        <w:t>Period of Reference</w:t>
      </w:r>
    </w:p>
    <w:p w:rsidR="0086092E" w:rsidRPr="00073FB4" w:rsidRDefault="0086092E" w:rsidP="0086092E">
      <w:pPr>
        <w:tabs>
          <w:tab w:val="left" w:pos="-720"/>
        </w:tabs>
        <w:suppressAutoHyphens/>
        <w:jc w:val="both"/>
        <w:rPr>
          <w:rFonts w:ascii="Arial" w:hAnsi="Arial" w:cs="Arial"/>
          <w:spacing w:val="-2"/>
          <w:sz w:val="20"/>
        </w:rPr>
      </w:pPr>
    </w:p>
    <w:p w:rsidR="0086092E" w:rsidRPr="00073FB4" w:rsidRDefault="0086092E" w:rsidP="0086092E">
      <w:pPr>
        <w:tabs>
          <w:tab w:val="left" w:pos="-720"/>
        </w:tabs>
        <w:suppressAutoHyphens/>
        <w:jc w:val="both"/>
        <w:rPr>
          <w:rFonts w:ascii="Arial" w:hAnsi="Arial" w:cs="Arial"/>
          <w:spacing w:val="-2"/>
          <w:sz w:val="20"/>
        </w:rPr>
      </w:pPr>
      <w:r w:rsidRPr="00073FB4">
        <w:rPr>
          <w:rFonts w:ascii="Arial" w:hAnsi="Arial" w:cs="Arial"/>
          <w:spacing w:val="-2"/>
          <w:sz w:val="20"/>
        </w:rPr>
        <w:t>The period of reference for the calculation of vacation is from May 1 to April 30 of the following year.</w:t>
      </w:r>
    </w:p>
    <w:p w:rsidR="0086092E" w:rsidRPr="00073FB4" w:rsidRDefault="0086092E" w:rsidP="0086092E">
      <w:pPr>
        <w:tabs>
          <w:tab w:val="left" w:pos="-720"/>
        </w:tabs>
        <w:suppressAutoHyphens/>
        <w:jc w:val="both"/>
        <w:rPr>
          <w:rFonts w:ascii="Arial" w:hAnsi="Arial" w:cs="Arial"/>
          <w:spacing w:val="-2"/>
          <w:sz w:val="20"/>
        </w:rPr>
      </w:pPr>
    </w:p>
    <w:p w:rsidR="0086092E" w:rsidRPr="00073FB4" w:rsidRDefault="0086092E" w:rsidP="0086092E">
      <w:pPr>
        <w:tabs>
          <w:tab w:val="left" w:pos="-720"/>
        </w:tabs>
        <w:suppressAutoHyphens/>
        <w:jc w:val="both"/>
        <w:rPr>
          <w:rFonts w:ascii="Arial" w:hAnsi="Arial" w:cs="Arial"/>
          <w:b/>
          <w:spacing w:val="-2"/>
          <w:sz w:val="20"/>
        </w:rPr>
      </w:pPr>
      <w:r w:rsidRPr="00073FB4">
        <w:rPr>
          <w:rFonts w:ascii="Arial" w:hAnsi="Arial" w:cs="Arial"/>
          <w:b/>
          <w:spacing w:val="-2"/>
          <w:sz w:val="20"/>
        </w:rPr>
        <w:t>16.02</w:t>
      </w:r>
      <w:r w:rsidRPr="00073FB4">
        <w:rPr>
          <w:rFonts w:ascii="Arial" w:hAnsi="Arial" w:cs="Arial"/>
          <w:b/>
          <w:spacing w:val="-2"/>
          <w:sz w:val="20"/>
        </w:rPr>
        <w:tab/>
        <w:t>Calculation of Vacation</w:t>
      </w:r>
    </w:p>
    <w:p w:rsidR="0086092E" w:rsidRPr="00073FB4" w:rsidRDefault="0086092E" w:rsidP="0086092E">
      <w:pPr>
        <w:tabs>
          <w:tab w:val="left" w:pos="-720"/>
        </w:tabs>
        <w:suppressAutoHyphens/>
        <w:ind w:left="720" w:hanging="720"/>
        <w:jc w:val="both"/>
        <w:rPr>
          <w:rFonts w:ascii="Arial" w:hAnsi="Arial" w:cs="Arial"/>
          <w:spacing w:val="-2"/>
          <w:sz w:val="20"/>
        </w:rPr>
      </w:pPr>
    </w:p>
    <w:p w:rsidR="0086092E" w:rsidRPr="00073FB4" w:rsidRDefault="0086092E" w:rsidP="0086092E">
      <w:pPr>
        <w:tabs>
          <w:tab w:val="left" w:pos="-720"/>
        </w:tabs>
        <w:suppressAutoHyphens/>
        <w:jc w:val="both"/>
        <w:rPr>
          <w:rFonts w:ascii="Arial" w:hAnsi="Arial" w:cs="Arial"/>
          <w:sz w:val="20"/>
        </w:rPr>
      </w:pPr>
      <w:r w:rsidRPr="00073FB4">
        <w:rPr>
          <w:rFonts w:ascii="Arial" w:hAnsi="Arial" w:cs="Arial"/>
          <w:sz w:val="20"/>
        </w:rPr>
        <w:t>The vacation pay is calculated on the wages earned by the salaried person over the course of the reference year. The vacations and indemnities are given in the manner below. A salaried person who, at the end of the reference year, does not have a complete year of seniority has a right to an amount equal to four (4) percent of their total gains for the reference period. The other employees have a right to the vacations calculated as follows based on seniority:</w:t>
      </w:r>
    </w:p>
    <w:p w:rsidR="0086092E" w:rsidRPr="00073FB4" w:rsidRDefault="0086092E" w:rsidP="0086092E">
      <w:pPr>
        <w:tabs>
          <w:tab w:val="left" w:pos="-720"/>
        </w:tabs>
        <w:suppressAutoHyphens/>
        <w:jc w:val="both"/>
        <w:rPr>
          <w:rFonts w:ascii="Arial" w:hAnsi="Arial" w:cs="Arial"/>
          <w:sz w:val="20"/>
        </w:rPr>
      </w:pPr>
    </w:p>
    <w:tbl>
      <w:tblPr>
        <w:tblW w:w="3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1"/>
        <w:gridCol w:w="665"/>
      </w:tblGrid>
      <w:tr w:rsidR="0086092E" w:rsidRPr="00073FB4" w:rsidTr="00D128F8">
        <w:trPr>
          <w:trHeight w:val="256"/>
        </w:trPr>
        <w:tc>
          <w:tcPr>
            <w:tcW w:w="0" w:type="auto"/>
          </w:tcPr>
          <w:p w:rsidR="0086092E" w:rsidRPr="00073FB4" w:rsidRDefault="0086092E" w:rsidP="00207558">
            <w:pPr>
              <w:jc w:val="both"/>
              <w:rPr>
                <w:rFonts w:cs="Arial"/>
                <w:sz w:val="20"/>
              </w:rPr>
            </w:pPr>
            <w:r w:rsidRPr="00073FB4">
              <w:rPr>
                <w:rFonts w:cs="Arial"/>
                <w:sz w:val="20"/>
              </w:rPr>
              <w:t xml:space="preserve">Under </w:t>
            </w:r>
            <w:r w:rsidR="00207558">
              <w:rPr>
                <w:rFonts w:cs="Arial"/>
                <w:sz w:val="20"/>
              </w:rPr>
              <w:t>5</w:t>
            </w:r>
            <w:r w:rsidRPr="00073FB4">
              <w:rPr>
                <w:rFonts w:cs="Arial"/>
                <w:sz w:val="20"/>
              </w:rPr>
              <w:t xml:space="preserve"> year</w:t>
            </w:r>
            <w:r w:rsidR="00207558">
              <w:rPr>
                <w:rFonts w:cs="Arial"/>
                <w:sz w:val="20"/>
              </w:rPr>
              <w:t>s</w:t>
            </w:r>
          </w:p>
        </w:tc>
        <w:tc>
          <w:tcPr>
            <w:tcW w:w="0" w:type="auto"/>
          </w:tcPr>
          <w:p w:rsidR="0086092E" w:rsidRPr="00073FB4" w:rsidRDefault="0086092E" w:rsidP="00D128F8">
            <w:pPr>
              <w:jc w:val="both"/>
              <w:rPr>
                <w:rFonts w:cs="Arial"/>
                <w:sz w:val="20"/>
              </w:rPr>
            </w:pPr>
            <w:r w:rsidRPr="00073FB4">
              <w:rPr>
                <w:rFonts w:cs="Arial"/>
                <w:sz w:val="20"/>
              </w:rPr>
              <w:t>4%</w:t>
            </w:r>
          </w:p>
        </w:tc>
      </w:tr>
      <w:tr w:rsidR="0086092E" w:rsidRPr="00073FB4" w:rsidTr="00D128F8">
        <w:trPr>
          <w:trHeight w:val="256"/>
        </w:trPr>
        <w:tc>
          <w:tcPr>
            <w:tcW w:w="0" w:type="auto"/>
          </w:tcPr>
          <w:p w:rsidR="0086092E" w:rsidRPr="00073FB4" w:rsidRDefault="0086092E" w:rsidP="00D128F8">
            <w:pPr>
              <w:jc w:val="both"/>
              <w:rPr>
                <w:rFonts w:cs="Arial"/>
                <w:sz w:val="20"/>
              </w:rPr>
            </w:pPr>
            <w:r w:rsidRPr="00073FB4">
              <w:rPr>
                <w:rFonts w:cs="Arial"/>
                <w:sz w:val="20"/>
              </w:rPr>
              <w:t>Five years to ten years</w:t>
            </w:r>
          </w:p>
        </w:tc>
        <w:tc>
          <w:tcPr>
            <w:tcW w:w="0" w:type="auto"/>
          </w:tcPr>
          <w:p w:rsidR="0086092E" w:rsidRPr="00073FB4" w:rsidRDefault="0086092E" w:rsidP="00D128F8">
            <w:pPr>
              <w:jc w:val="both"/>
              <w:rPr>
                <w:rFonts w:cs="Arial"/>
                <w:sz w:val="20"/>
              </w:rPr>
            </w:pPr>
            <w:r w:rsidRPr="00073FB4">
              <w:rPr>
                <w:rFonts w:cs="Arial"/>
                <w:sz w:val="20"/>
              </w:rPr>
              <w:t>6%</w:t>
            </w:r>
          </w:p>
        </w:tc>
      </w:tr>
      <w:tr w:rsidR="0086092E" w:rsidRPr="00073FB4" w:rsidTr="00D128F8">
        <w:trPr>
          <w:trHeight w:val="256"/>
        </w:trPr>
        <w:tc>
          <w:tcPr>
            <w:tcW w:w="0" w:type="auto"/>
          </w:tcPr>
          <w:p w:rsidR="0086092E" w:rsidRPr="00073FB4" w:rsidRDefault="0086092E" w:rsidP="00D128F8">
            <w:pPr>
              <w:jc w:val="both"/>
              <w:rPr>
                <w:rFonts w:cs="Arial"/>
                <w:sz w:val="20"/>
              </w:rPr>
            </w:pPr>
            <w:r w:rsidRPr="00073FB4">
              <w:rPr>
                <w:rFonts w:cs="Arial"/>
                <w:sz w:val="20"/>
              </w:rPr>
              <w:t>Ten years to twenty years</w:t>
            </w:r>
          </w:p>
        </w:tc>
        <w:tc>
          <w:tcPr>
            <w:tcW w:w="0" w:type="auto"/>
          </w:tcPr>
          <w:p w:rsidR="0086092E" w:rsidRPr="00073FB4" w:rsidRDefault="0086092E" w:rsidP="00D128F8">
            <w:pPr>
              <w:jc w:val="both"/>
              <w:rPr>
                <w:rFonts w:cs="Arial"/>
                <w:sz w:val="20"/>
              </w:rPr>
            </w:pPr>
            <w:r w:rsidRPr="00073FB4">
              <w:rPr>
                <w:rFonts w:cs="Arial"/>
                <w:sz w:val="20"/>
              </w:rPr>
              <w:t>8%</w:t>
            </w:r>
          </w:p>
        </w:tc>
      </w:tr>
      <w:tr w:rsidR="0086092E" w:rsidRPr="00073FB4" w:rsidTr="00D128F8">
        <w:trPr>
          <w:trHeight w:val="256"/>
        </w:trPr>
        <w:tc>
          <w:tcPr>
            <w:tcW w:w="0" w:type="auto"/>
          </w:tcPr>
          <w:p w:rsidR="0086092E" w:rsidRPr="00073FB4" w:rsidRDefault="0086092E" w:rsidP="00D128F8">
            <w:pPr>
              <w:jc w:val="both"/>
              <w:rPr>
                <w:rFonts w:cs="Arial"/>
                <w:sz w:val="20"/>
              </w:rPr>
            </w:pPr>
            <w:r w:rsidRPr="00073FB4">
              <w:rPr>
                <w:rFonts w:cs="Arial"/>
                <w:sz w:val="20"/>
              </w:rPr>
              <w:t>Twenty years and more</w:t>
            </w:r>
          </w:p>
        </w:tc>
        <w:tc>
          <w:tcPr>
            <w:tcW w:w="0" w:type="auto"/>
          </w:tcPr>
          <w:p w:rsidR="0086092E" w:rsidRPr="00073FB4" w:rsidRDefault="0086092E" w:rsidP="00D128F8">
            <w:pPr>
              <w:jc w:val="both"/>
              <w:rPr>
                <w:rFonts w:cs="Arial"/>
                <w:sz w:val="20"/>
              </w:rPr>
            </w:pPr>
            <w:r w:rsidRPr="00073FB4">
              <w:rPr>
                <w:rFonts w:cs="Arial"/>
                <w:sz w:val="20"/>
              </w:rPr>
              <w:t>10%</w:t>
            </w:r>
          </w:p>
        </w:tc>
      </w:tr>
    </w:tbl>
    <w:p w:rsidR="0086092E" w:rsidRPr="00073FB4" w:rsidRDefault="0086092E" w:rsidP="0086092E">
      <w:pPr>
        <w:tabs>
          <w:tab w:val="left" w:pos="-720"/>
        </w:tabs>
        <w:suppressAutoHyphens/>
        <w:jc w:val="both"/>
        <w:rPr>
          <w:rFonts w:ascii="Arial" w:hAnsi="Arial" w:cs="Arial"/>
          <w:sz w:val="20"/>
        </w:rPr>
      </w:pPr>
    </w:p>
    <w:p w:rsidR="0086092E" w:rsidRPr="00073FB4" w:rsidRDefault="0086092E" w:rsidP="0086092E">
      <w:pPr>
        <w:tabs>
          <w:tab w:val="left" w:pos="-720"/>
        </w:tabs>
        <w:suppressAutoHyphens/>
        <w:jc w:val="both"/>
        <w:rPr>
          <w:rFonts w:ascii="Arial" w:hAnsi="Arial" w:cs="Arial"/>
          <w:spacing w:val="-2"/>
          <w:sz w:val="20"/>
        </w:rPr>
      </w:pPr>
    </w:p>
    <w:p w:rsidR="0086092E" w:rsidRPr="00073FB4" w:rsidRDefault="0086092E" w:rsidP="0086092E">
      <w:pPr>
        <w:tabs>
          <w:tab w:val="left" w:pos="-720"/>
        </w:tabs>
        <w:suppressAutoHyphens/>
        <w:jc w:val="both"/>
        <w:rPr>
          <w:rFonts w:ascii="Arial" w:hAnsi="Arial" w:cs="Arial"/>
          <w:b/>
          <w:spacing w:val="-2"/>
          <w:sz w:val="20"/>
        </w:rPr>
      </w:pPr>
      <w:r w:rsidRPr="00073FB4">
        <w:rPr>
          <w:rFonts w:ascii="Arial" w:hAnsi="Arial" w:cs="Arial"/>
          <w:b/>
          <w:spacing w:val="-2"/>
          <w:sz w:val="20"/>
        </w:rPr>
        <w:t>16.03</w:t>
      </w:r>
      <w:r w:rsidRPr="00073FB4">
        <w:rPr>
          <w:rFonts w:ascii="Arial" w:hAnsi="Arial" w:cs="Arial"/>
          <w:b/>
          <w:spacing w:val="-2"/>
          <w:sz w:val="20"/>
        </w:rPr>
        <w:tab/>
        <w:t>Choice of Vacation Period</w:t>
      </w:r>
    </w:p>
    <w:p w:rsidR="0086092E" w:rsidRPr="00073FB4" w:rsidRDefault="0086092E" w:rsidP="0086092E">
      <w:pPr>
        <w:tabs>
          <w:tab w:val="left" w:pos="-720"/>
        </w:tabs>
        <w:suppressAutoHyphens/>
        <w:ind w:left="720" w:hanging="720"/>
        <w:jc w:val="both"/>
        <w:rPr>
          <w:rFonts w:ascii="Arial" w:hAnsi="Arial" w:cs="Arial"/>
          <w:spacing w:val="-2"/>
          <w:sz w:val="20"/>
        </w:rPr>
      </w:pPr>
    </w:p>
    <w:p w:rsidR="0086092E" w:rsidRPr="00073FB4" w:rsidRDefault="0086092E" w:rsidP="0086092E">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 xml:space="preserve">a)  </w:t>
      </w:r>
      <w:r w:rsidRPr="00073FB4">
        <w:rPr>
          <w:rFonts w:ascii="Arial" w:hAnsi="Arial" w:cs="Arial"/>
          <w:spacing w:val="-2"/>
          <w:sz w:val="20"/>
        </w:rPr>
        <w:tab/>
        <w:t>Salaried persons make known their choice of vacation period at least four (4) weeks in advance of the schedule during which it starts, in writing;</w:t>
      </w:r>
    </w:p>
    <w:p w:rsidR="0086092E" w:rsidRPr="00073FB4" w:rsidRDefault="0086092E" w:rsidP="0086092E">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 xml:space="preserve">b)  </w:t>
      </w:r>
      <w:r w:rsidRPr="00073FB4">
        <w:rPr>
          <w:rFonts w:ascii="Arial" w:hAnsi="Arial" w:cs="Arial"/>
          <w:spacing w:val="-2"/>
          <w:sz w:val="20"/>
        </w:rPr>
        <w:tab/>
        <w:t>The employer must confirm the request for vacation a maximum of t</w:t>
      </w:r>
      <w:r w:rsidR="00207558">
        <w:rPr>
          <w:rFonts w:ascii="Arial" w:hAnsi="Arial" w:cs="Arial"/>
          <w:spacing w:val="-2"/>
          <w:sz w:val="20"/>
        </w:rPr>
        <w:t>wo</w:t>
      </w:r>
      <w:r w:rsidRPr="00073FB4">
        <w:rPr>
          <w:rFonts w:ascii="Arial" w:hAnsi="Arial" w:cs="Arial"/>
          <w:spacing w:val="-2"/>
          <w:sz w:val="20"/>
        </w:rPr>
        <w:t xml:space="preserve"> (</w:t>
      </w:r>
      <w:r w:rsidR="00207558">
        <w:rPr>
          <w:rFonts w:ascii="Arial" w:hAnsi="Arial" w:cs="Arial"/>
          <w:spacing w:val="-2"/>
          <w:sz w:val="20"/>
        </w:rPr>
        <w:t>2</w:t>
      </w:r>
      <w:r w:rsidRPr="00073FB4">
        <w:rPr>
          <w:rFonts w:ascii="Arial" w:hAnsi="Arial" w:cs="Arial"/>
          <w:spacing w:val="-2"/>
          <w:sz w:val="20"/>
        </w:rPr>
        <w:t>) weeks after such a request has been formulated. Requests for vacation are not refused, except for just cause. The need of personnel in order to fulfill the operational needs of the cinema can be considered as a just cause for the purpose of the present article;</w:t>
      </w:r>
    </w:p>
    <w:p w:rsidR="0086092E" w:rsidRPr="00073FB4" w:rsidRDefault="0086092E" w:rsidP="0086092E">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 xml:space="preserve">c)  </w:t>
      </w:r>
      <w:r w:rsidRPr="00073FB4">
        <w:rPr>
          <w:rFonts w:ascii="Arial" w:hAnsi="Arial" w:cs="Arial"/>
          <w:spacing w:val="-2"/>
          <w:sz w:val="20"/>
        </w:rPr>
        <w:tab/>
        <w:t xml:space="preserve">If two or more requests for vacation are made at the same time, for the same vacation period, the </w:t>
      </w:r>
      <w:r w:rsidRPr="00073FB4">
        <w:rPr>
          <w:rFonts w:ascii="Arial" w:hAnsi="Arial" w:cs="Arial"/>
          <w:spacing w:val="-2"/>
          <w:sz w:val="20"/>
        </w:rPr>
        <w:lastRenderedPageBreak/>
        <w:t>order of priority will prevail for the choice of vacation periods</w:t>
      </w:r>
    </w:p>
    <w:p w:rsidR="0086092E" w:rsidRPr="00073FB4" w:rsidRDefault="0086092E" w:rsidP="0086092E">
      <w:pPr>
        <w:tabs>
          <w:tab w:val="left" w:pos="-720"/>
        </w:tabs>
        <w:suppressAutoHyphens/>
        <w:jc w:val="both"/>
        <w:rPr>
          <w:rFonts w:ascii="Arial" w:hAnsi="Arial" w:cs="Arial"/>
          <w:spacing w:val="-2"/>
          <w:sz w:val="20"/>
        </w:rPr>
      </w:pPr>
    </w:p>
    <w:p w:rsidR="0086092E" w:rsidRPr="00073FB4" w:rsidRDefault="0086092E" w:rsidP="0086092E">
      <w:pPr>
        <w:tabs>
          <w:tab w:val="left" w:pos="-720"/>
        </w:tabs>
        <w:suppressAutoHyphens/>
        <w:jc w:val="both"/>
        <w:rPr>
          <w:rFonts w:ascii="Arial" w:hAnsi="Arial" w:cs="Arial"/>
          <w:b/>
          <w:spacing w:val="-2"/>
          <w:sz w:val="20"/>
        </w:rPr>
      </w:pPr>
      <w:r w:rsidRPr="00073FB4">
        <w:rPr>
          <w:rFonts w:ascii="Arial" w:hAnsi="Arial" w:cs="Arial"/>
          <w:b/>
          <w:spacing w:val="-2"/>
          <w:sz w:val="20"/>
        </w:rPr>
        <w:t>16.04</w:t>
      </w:r>
      <w:r w:rsidRPr="00073FB4">
        <w:rPr>
          <w:rFonts w:ascii="Arial" w:hAnsi="Arial" w:cs="Arial"/>
          <w:b/>
          <w:spacing w:val="-2"/>
          <w:sz w:val="20"/>
        </w:rPr>
        <w:tab/>
        <w:t>Method of Payment</w:t>
      </w:r>
    </w:p>
    <w:p w:rsidR="0086092E" w:rsidRPr="00073FB4" w:rsidRDefault="0086092E" w:rsidP="0086092E">
      <w:pPr>
        <w:tabs>
          <w:tab w:val="left" w:pos="-720"/>
        </w:tabs>
        <w:suppressAutoHyphens/>
        <w:jc w:val="both"/>
        <w:rPr>
          <w:rFonts w:ascii="Arial" w:hAnsi="Arial" w:cs="Arial"/>
          <w:spacing w:val="-2"/>
          <w:sz w:val="20"/>
        </w:rPr>
      </w:pPr>
    </w:p>
    <w:p w:rsidR="0086092E" w:rsidRPr="00073FB4" w:rsidRDefault="0086092E" w:rsidP="0086092E">
      <w:pPr>
        <w:widowControl/>
        <w:ind w:left="720" w:hanging="720"/>
        <w:jc w:val="both"/>
        <w:rPr>
          <w:rFonts w:ascii="Arial" w:hAnsi="Arial" w:cs="Arial"/>
          <w:sz w:val="20"/>
        </w:rPr>
      </w:pPr>
      <w:r w:rsidRPr="00073FB4">
        <w:rPr>
          <w:rFonts w:ascii="Arial" w:hAnsi="Arial" w:cs="Arial"/>
          <w:sz w:val="20"/>
        </w:rPr>
        <w:t>a)</w:t>
      </w:r>
      <w:r w:rsidRPr="00073FB4">
        <w:rPr>
          <w:rFonts w:ascii="Arial" w:hAnsi="Arial" w:cs="Arial"/>
          <w:sz w:val="20"/>
        </w:rPr>
        <w:tab/>
        <w:t>The vacation pay is given one week before the start of the period where the vacation is taken, or during the pay period during the vacation as selected by the employee. The salaried person must indicate their choice on the vacation request form in Annex ‘J’ of the present agreement. The Employer will deduct federal and provincial taxes as needed</w:t>
      </w:r>
    </w:p>
    <w:p w:rsidR="0086092E" w:rsidRPr="00073FB4" w:rsidRDefault="0086092E" w:rsidP="0086092E">
      <w:pPr>
        <w:ind w:left="360"/>
        <w:jc w:val="both"/>
        <w:rPr>
          <w:rFonts w:ascii="Arial" w:hAnsi="Arial" w:cs="Arial"/>
          <w:sz w:val="20"/>
        </w:rPr>
      </w:pPr>
    </w:p>
    <w:p w:rsidR="0086092E" w:rsidRDefault="0086092E" w:rsidP="0086092E">
      <w:pPr>
        <w:ind w:left="720" w:hanging="720"/>
        <w:rPr>
          <w:rFonts w:ascii="Arial" w:hAnsi="Arial" w:cs="Arial"/>
          <w:sz w:val="20"/>
        </w:rPr>
      </w:pPr>
      <w:r w:rsidRPr="00073FB4">
        <w:rPr>
          <w:rFonts w:ascii="Arial" w:hAnsi="Arial" w:cs="Arial"/>
          <w:sz w:val="20"/>
        </w:rPr>
        <w:t>b)</w:t>
      </w:r>
      <w:r w:rsidRPr="00073FB4">
        <w:rPr>
          <w:rFonts w:ascii="Arial" w:hAnsi="Arial" w:cs="Arial"/>
          <w:sz w:val="20"/>
        </w:rPr>
        <w:tab/>
        <w:t>Vacations have no monetary value. They must be taken, at the latest, twelve (12) months after the reference period.</w:t>
      </w:r>
    </w:p>
    <w:p w:rsidR="0086092E" w:rsidRDefault="0086092E" w:rsidP="0086092E">
      <w:pPr>
        <w:ind w:left="720" w:hanging="720"/>
        <w:rPr>
          <w:rFonts w:ascii="Arial" w:hAnsi="Arial" w:cs="Arial"/>
          <w:sz w:val="20"/>
        </w:rPr>
      </w:pPr>
    </w:p>
    <w:p w:rsidR="0086092E" w:rsidRDefault="0086092E" w:rsidP="0086092E">
      <w:pPr>
        <w:ind w:left="720" w:hanging="720"/>
        <w:rPr>
          <w:rFonts w:ascii="Arial" w:hAnsi="Arial" w:cs="Arial"/>
          <w:sz w:val="20"/>
        </w:rPr>
      </w:pPr>
    </w:p>
    <w:p w:rsidR="0099474C" w:rsidRPr="00464C4B" w:rsidRDefault="0099474C" w:rsidP="0099474C">
      <w:pPr>
        <w:pStyle w:val="Heading2"/>
        <w:numPr>
          <w:ilvl w:val="0"/>
          <w:numId w:val="0"/>
        </w:numPr>
        <w:jc w:val="center"/>
        <w:rPr>
          <w:b/>
        </w:rPr>
      </w:pPr>
      <w:r w:rsidRPr="00464C4B">
        <w:rPr>
          <w:b/>
        </w:rPr>
        <w:t>Article 17</w:t>
      </w:r>
      <w:r w:rsidRPr="00464C4B">
        <w:rPr>
          <w:b/>
        </w:rPr>
        <w:tab/>
        <w:t>Sick Leave</w:t>
      </w:r>
    </w:p>
    <w:p w:rsidR="0099474C" w:rsidRPr="00073FB4" w:rsidRDefault="0099474C" w:rsidP="0099474C">
      <w:pPr>
        <w:tabs>
          <w:tab w:val="left" w:pos="-720"/>
        </w:tabs>
        <w:suppressAutoHyphens/>
        <w:jc w:val="both"/>
        <w:rPr>
          <w:rFonts w:ascii="Arial" w:hAnsi="Arial" w:cs="Arial"/>
          <w:spacing w:val="-2"/>
          <w:sz w:val="20"/>
        </w:rPr>
      </w:pPr>
    </w:p>
    <w:p w:rsidR="0099474C" w:rsidRPr="00073FB4" w:rsidRDefault="0099474C" w:rsidP="0099474C">
      <w:pPr>
        <w:tabs>
          <w:tab w:val="left" w:pos="-720"/>
        </w:tabs>
        <w:suppressAutoHyphens/>
        <w:jc w:val="both"/>
        <w:rPr>
          <w:rFonts w:ascii="Arial" w:hAnsi="Arial" w:cs="Arial"/>
          <w:b/>
          <w:spacing w:val="-2"/>
          <w:sz w:val="20"/>
        </w:rPr>
      </w:pPr>
      <w:r w:rsidRPr="00073FB4">
        <w:rPr>
          <w:rFonts w:ascii="Arial" w:hAnsi="Arial" w:cs="Arial"/>
          <w:b/>
          <w:spacing w:val="-2"/>
          <w:sz w:val="20"/>
        </w:rPr>
        <w:t>17.01</w:t>
      </w:r>
      <w:r w:rsidRPr="00073FB4">
        <w:rPr>
          <w:rFonts w:ascii="Arial" w:hAnsi="Arial" w:cs="Arial"/>
          <w:b/>
          <w:spacing w:val="-2"/>
          <w:sz w:val="20"/>
        </w:rPr>
        <w:tab/>
        <w:t>Bank and Mode of Payment</w:t>
      </w:r>
    </w:p>
    <w:p w:rsidR="0099474C" w:rsidRPr="00073FB4" w:rsidRDefault="0099474C" w:rsidP="0099474C">
      <w:pPr>
        <w:tabs>
          <w:tab w:val="left" w:pos="-720"/>
        </w:tabs>
        <w:suppressAutoHyphens/>
        <w:jc w:val="both"/>
        <w:rPr>
          <w:rFonts w:ascii="Arial" w:hAnsi="Arial" w:cs="Arial"/>
          <w:b/>
          <w:spacing w:val="-2"/>
          <w:sz w:val="20"/>
        </w:rPr>
      </w:pPr>
    </w:p>
    <w:p w:rsidR="0099474C" w:rsidRPr="00073FB4" w:rsidRDefault="0099474C" w:rsidP="0099474C">
      <w:pPr>
        <w:keepNext/>
        <w:tabs>
          <w:tab w:val="left" w:pos="720"/>
        </w:tabs>
        <w:ind w:left="720" w:hanging="720"/>
        <w:jc w:val="both"/>
        <w:rPr>
          <w:rFonts w:ascii="Arial" w:hAnsi="Arial" w:cs="Arial"/>
          <w:sz w:val="20"/>
        </w:rPr>
      </w:pPr>
      <w:r w:rsidRPr="00073FB4">
        <w:rPr>
          <w:rFonts w:ascii="Arial" w:hAnsi="Arial" w:cs="Arial"/>
          <w:bCs/>
          <w:sz w:val="20"/>
        </w:rPr>
        <w:t>a)</w:t>
      </w:r>
      <w:r w:rsidRPr="00073FB4">
        <w:rPr>
          <w:rFonts w:ascii="Arial" w:hAnsi="Arial" w:cs="Arial"/>
          <w:bCs/>
          <w:sz w:val="20"/>
        </w:rPr>
        <w:tab/>
        <w:t>At the start of each year, the Employer credits each salaried person a bank of sick leave equivalent to five (5) days of work, the number of hours composing each day of work being equal to the average hours of work done by each salaried person in the previous year (total hours works for the year starting the first Tuesday of the year to the last Monday of the year, in accordance with the dates of revenue forms, divided by fifty two (52) weeks). On request, the salaried person can be informed by a member of management of their sick leave hours remaining. Following which, if a salaried person is absent from work for medical or injury reasons for more than one (1) consecutive shift, that salaried person will be reimbursed the salary lost for the following shifts until they have used their credited number of sick leave hours.</w:t>
      </w:r>
      <w:r w:rsidRPr="00073FB4">
        <w:rPr>
          <w:rFonts w:ascii="Arial" w:hAnsi="Arial" w:cs="Arial"/>
          <w:sz w:val="20"/>
        </w:rPr>
        <w:t xml:space="preserve"> </w:t>
      </w:r>
    </w:p>
    <w:p w:rsidR="0099474C" w:rsidRPr="00073FB4" w:rsidRDefault="0099474C" w:rsidP="0099474C">
      <w:pPr>
        <w:keepNext/>
        <w:tabs>
          <w:tab w:val="left" w:pos="1134"/>
        </w:tabs>
        <w:ind w:left="1134" w:hanging="738"/>
        <w:jc w:val="both"/>
        <w:rPr>
          <w:rFonts w:ascii="Arial" w:hAnsi="Arial" w:cs="Arial"/>
          <w:bCs/>
          <w:sz w:val="20"/>
        </w:rPr>
      </w:pPr>
    </w:p>
    <w:p w:rsidR="0099474C" w:rsidRPr="00073FB4" w:rsidRDefault="0099474C" w:rsidP="0099474C">
      <w:pPr>
        <w:keepNext/>
        <w:tabs>
          <w:tab w:val="left" w:pos="720"/>
        </w:tabs>
        <w:ind w:left="720" w:hanging="720"/>
        <w:jc w:val="both"/>
        <w:rPr>
          <w:rFonts w:ascii="Arial" w:hAnsi="Arial" w:cs="Arial"/>
          <w:sz w:val="20"/>
        </w:rPr>
      </w:pPr>
      <w:r>
        <w:rPr>
          <w:rFonts w:ascii="Arial" w:hAnsi="Arial" w:cs="Arial"/>
          <w:bCs/>
          <w:sz w:val="20"/>
        </w:rPr>
        <w:t>b)</w:t>
      </w:r>
      <w:r>
        <w:rPr>
          <w:rFonts w:ascii="Arial" w:hAnsi="Arial" w:cs="Arial"/>
          <w:bCs/>
          <w:sz w:val="20"/>
        </w:rPr>
        <w:tab/>
      </w:r>
      <w:r w:rsidRPr="00073FB4">
        <w:rPr>
          <w:rFonts w:ascii="Arial" w:hAnsi="Arial" w:cs="Arial"/>
          <w:bCs/>
          <w:sz w:val="20"/>
        </w:rPr>
        <w:t>The maximum number of hours in the sick leave bank is fo</w:t>
      </w:r>
      <w:r>
        <w:rPr>
          <w:rFonts w:ascii="Arial" w:hAnsi="Arial" w:cs="Arial"/>
          <w:bCs/>
          <w:sz w:val="20"/>
        </w:rPr>
        <w:t xml:space="preserve">rty (40) and these hours are not </w:t>
      </w:r>
      <w:r w:rsidRPr="00073FB4">
        <w:rPr>
          <w:rFonts w:ascii="Arial" w:hAnsi="Arial" w:cs="Arial"/>
          <w:bCs/>
          <w:sz w:val="20"/>
        </w:rPr>
        <w:t>cumulative or have monetary value.</w:t>
      </w:r>
    </w:p>
    <w:p w:rsidR="0099474C" w:rsidRPr="00073FB4" w:rsidRDefault="0099474C" w:rsidP="0099474C">
      <w:pPr>
        <w:keepNext/>
        <w:tabs>
          <w:tab w:val="left" w:pos="1134"/>
        </w:tabs>
        <w:ind w:left="1134" w:hanging="738"/>
        <w:jc w:val="both"/>
        <w:rPr>
          <w:rFonts w:ascii="Arial" w:hAnsi="Arial" w:cs="Arial"/>
          <w:sz w:val="20"/>
        </w:rPr>
      </w:pPr>
    </w:p>
    <w:p w:rsidR="0099474C" w:rsidRPr="00073FB4" w:rsidRDefault="0099474C" w:rsidP="0099474C">
      <w:pPr>
        <w:tabs>
          <w:tab w:val="left" w:pos="-720"/>
        </w:tabs>
        <w:suppressAutoHyphens/>
        <w:ind w:left="720" w:hanging="720"/>
        <w:rPr>
          <w:rFonts w:ascii="Arial" w:hAnsi="Arial" w:cs="Arial"/>
          <w:spacing w:val="-2"/>
          <w:sz w:val="20"/>
        </w:rPr>
      </w:pPr>
      <w:r w:rsidRPr="00073FB4">
        <w:rPr>
          <w:rFonts w:ascii="Arial" w:hAnsi="Arial" w:cs="Arial"/>
          <w:sz w:val="20"/>
        </w:rPr>
        <w:t>c)</w:t>
      </w:r>
      <w:r w:rsidRPr="00073FB4">
        <w:rPr>
          <w:rFonts w:ascii="Arial" w:hAnsi="Arial" w:cs="Arial"/>
          <w:sz w:val="20"/>
        </w:rPr>
        <w:tab/>
        <w:t xml:space="preserve">The salaried person must present the Employer with a medical note after the second consecutive day where they were unable to work for medical reasons. The Employer may request a second opinion at </w:t>
      </w:r>
      <w:proofErr w:type="gramStart"/>
      <w:r w:rsidRPr="00073FB4">
        <w:rPr>
          <w:rFonts w:ascii="Arial" w:hAnsi="Arial" w:cs="Arial"/>
          <w:sz w:val="20"/>
        </w:rPr>
        <w:t>their own</w:t>
      </w:r>
      <w:proofErr w:type="gramEnd"/>
      <w:r w:rsidRPr="00073FB4">
        <w:rPr>
          <w:rFonts w:ascii="Arial" w:hAnsi="Arial" w:cs="Arial"/>
          <w:sz w:val="20"/>
        </w:rPr>
        <w:t xml:space="preserve"> expense.</w:t>
      </w:r>
    </w:p>
    <w:p w:rsidR="0099474C" w:rsidRDefault="0099474C" w:rsidP="00094F31">
      <w:pPr>
        <w:ind w:left="720" w:hanging="720"/>
        <w:rPr>
          <w:rFonts w:ascii="Arial" w:hAnsi="Arial" w:cs="Arial"/>
          <w:sz w:val="20"/>
        </w:rPr>
      </w:pPr>
    </w:p>
    <w:p w:rsidR="005A34C7" w:rsidRDefault="005A34C7" w:rsidP="00094F31">
      <w:pPr>
        <w:ind w:left="720" w:hanging="720"/>
        <w:rPr>
          <w:rFonts w:ascii="Arial" w:hAnsi="Arial" w:cs="Arial"/>
          <w:sz w:val="20"/>
        </w:rPr>
      </w:pPr>
    </w:p>
    <w:p w:rsidR="0099474C" w:rsidRPr="00464C4B" w:rsidRDefault="0099474C" w:rsidP="0099474C">
      <w:pPr>
        <w:pStyle w:val="Heading2"/>
        <w:numPr>
          <w:ilvl w:val="0"/>
          <w:numId w:val="0"/>
        </w:numPr>
        <w:jc w:val="center"/>
        <w:rPr>
          <w:b/>
        </w:rPr>
      </w:pPr>
      <w:r w:rsidRPr="00464C4B">
        <w:rPr>
          <w:b/>
        </w:rPr>
        <w:t>Article 18</w:t>
      </w:r>
      <w:r w:rsidRPr="00464C4B">
        <w:rPr>
          <w:b/>
        </w:rPr>
        <w:tab/>
        <w:t>Personal Leave</w:t>
      </w:r>
    </w:p>
    <w:p w:rsidR="0099474C" w:rsidRPr="00073FB4" w:rsidRDefault="0099474C" w:rsidP="0099474C">
      <w:pPr>
        <w:tabs>
          <w:tab w:val="left" w:pos="-720"/>
        </w:tabs>
        <w:suppressAutoHyphens/>
        <w:jc w:val="both"/>
        <w:rPr>
          <w:rFonts w:ascii="Arial" w:hAnsi="Arial" w:cs="Arial"/>
          <w:spacing w:val="-2"/>
          <w:sz w:val="20"/>
        </w:rPr>
      </w:pPr>
    </w:p>
    <w:p w:rsidR="0099474C" w:rsidRDefault="0099474C" w:rsidP="0099474C">
      <w:pPr>
        <w:tabs>
          <w:tab w:val="left" w:pos="-720"/>
        </w:tabs>
        <w:suppressAutoHyphens/>
        <w:jc w:val="both"/>
        <w:rPr>
          <w:rFonts w:ascii="Arial" w:hAnsi="Arial" w:cs="Arial"/>
          <w:b/>
          <w:spacing w:val="-2"/>
          <w:sz w:val="20"/>
        </w:rPr>
      </w:pPr>
      <w:r w:rsidRPr="00073FB4">
        <w:rPr>
          <w:rFonts w:ascii="Arial" w:hAnsi="Arial" w:cs="Arial"/>
          <w:b/>
          <w:spacing w:val="-2"/>
          <w:sz w:val="20"/>
        </w:rPr>
        <w:t>18.01</w:t>
      </w:r>
    </w:p>
    <w:p w:rsidR="00AE7F73" w:rsidRPr="00073FB4" w:rsidRDefault="00AE7F73" w:rsidP="0099474C">
      <w:pPr>
        <w:tabs>
          <w:tab w:val="left" w:pos="-720"/>
        </w:tabs>
        <w:suppressAutoHyphens/>
        <w:jc w:val="both"/>
        <w:rPr>
          <w:rFonts w:ascii="Arial" w:hAnsi="Arial" w:cs="Arial"/>
          <w:b/>
          <w:spacing w:val="-2"/>
          <w:sz w:val="20"/>
        </w:rPr>
      </w:pPr>
    </w:p>
    <w:p w:rsidR="0099474C" w:rsidRPr="00073FB4" w:rsidRDefault="0099474C" w:rsidP="0099474C">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 xml:space="preserve">a)  </w:t>
      </w:r>
      <w:r w:rsidRPr="00073FB4">
        <w:rPr>
          <w:rFonts w:ascii="Arial" w:hAnsi="Arial" w:cs="Arial"/>
          <w:spacing w:val="-2"/>
          <w:sz w:val="20"/>
        </w:rPr>
        <w:tab/>
        <w:t xml:space="preserve">Any employee having completed the probationary period is entitled to </w:t>
      </w:r>
      <w:proofErr w:type="gramStart"/>
      <w:r w:rsidRPr="00073FB4">
        <w:rPr>
          <w:rFonts w:ascii="Arial" w:hAnsi="Arial" w:cs="Arial"/>
          <w:spacing w:val="-2"/>
          <w:sz w:val="20"/>
        </w:rPr>
        <w:t>paid</w:t>
      </w:r>
      <w:proofErr w:type="gramEnd"/>
      <w:r w:rsidRPr="00073FB4">
        <w:rPr>
          <w:rFonts w:ascii="Arial" w:hAnsi="Arial" w:cs="Arial"/>
          <w:spacing w:val="-2"/>
          <w:sz w:val="20"/>
        </w:rPr>
        <w:t xml:space="preserve"> leave of absence in the following cases:</w:t>
      </w:r>
    </w:p>
    <w:p w:rsidR="0099474C" w:rsidRPr="00073FB4" w:rsidRDefault="0099474C" w:rsidP="0099474C">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ab/>
      </w:r>
      <w:r w:rsidRPr="00073FB4">
        <w:rPr>
          <w:rFonts w:ascii="Arial" w:hAnsi="Arial" w:cs="Arial"/>
          <w:spacing w:val="-2"/>
          <w:sz w:val="20"/>
        </w:rPr>
        <w:tab/>
        <w:t>-  For his or her marriage:  five (5) days;</w:t>
      </w:r>
    </w:p>
    <w:p w:rsidR="0099474C" w:rsidRPr="00073FB4" w:rsidRDefault="0099474C" w:rsidP="0099474C">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ab/>
      </w:r>
      <w:r w:rsidRPr="00073FB4">
        <w:rPr>
          <w:rFonts w:ascii="Arial" w:hAnsi="Arial" w:cs="Arial"/>
          <w:spacing w:val="-2"/>
          <w:sz w:val="20"/>
        </w:rPr>
        <w:tab/>
        <w:t>-  For the birth or adoption of a child:  five (5) days;</w:t>
      </w:r>
    </w:p>
    <w:p w:rsidR="0099474C" w:rsidRPr="00073FB4" w:rsidRDefault="0099474C" w:rsidP="0099474C">
      <w:pPr>
        <w:tabs>
          <w:tab w:val="left" w:pos="-720"/>
        </w:tabs>
        <w:suppressAutoHyphens/>
        <w:ind w:left="720" w:hanging="720"/>
        <w:jc w:val="both"/>
        <w:rPr>
          <w:rFonts w:ascii="Arial" w:hAnsi="Arial" w:cs="Arial"/>
          <w:spacing w:val="-2"/>
          <w:sz w:val="20"/>
        </w:rPr>
      </w:pPr>
    </w:p>
    <w:p w:rsidR="0099474C" w:rsidRPr="00073FB4" w:rsidRDefault="0099474C" w:rsidP="0099474C">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 xml:space="preserve">b)  </w:t>
      </w:r>
      <w:r w:rsidRPr="00073FB4">
        <w:rPr>
          <w:rFonts w:ascii="Arial" w:hAnsi="Arial" w:cs="Arial"/>
          <w:spacing w:val="-2"/>
          <w:sz w:val="20"/>
        </w:rPr>
        <w:tab/>
        <w:t>Any employee having completed the probationary period is entitled to leave of absence without pay in the following cases:</w:t>
      </w:r>
    </w:p>
    <w:p w:rsidR="0099474C" w:rsidRPr="00073FB4" w:rsidRDefault="0099474C" w:rsidP="0099474C">
      <w:pPr>
        <w:tabs>
          <w:tab w:val="left" w:pos="-720"/>
        </w:tabs>
        <w:suppressAutoHyphens/>
        <w:ind w:left="1440" w:hanging="720"/>
        <w:jc w:val="both"/>
        <w:rPr>
          <w:rFonts w:ascii="Arial" w:hAnsi="Arial" w:cs="Arial"/>
          <w:spacing w:val="-2"/>
          <w:sz w:val="20"/>
        </w:rPr>
      </w:pPr>
      <w:r w:rsidRPr="00073FB4">
        <w:rPr>
          <w:rFonts w:ascii="Arial" w:hAnsi="Arial" w:cs="Arial"/>
          <w:spacing w:val="-2"/>
          <w:sz w:val="20"/>
        </w:rPr>
        <w:tab/>
        <w:t>-  For the marriage of his or her father, mother, brother, sister:  the day of the event;</w:t>
      </w:r>
    </w:p>
    <w:p w:rsidR="0099474C" w:rsidRPr="00073FB4" w:rsidRDefault="0099474C" w:rsidP="0099474C">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ab/>
      </w:r>
      <w:r w:rsidRPr="00073FB4">
        <w:rPr>
          <w:rFonts w:ascii="Arial" w:hAnsi="Arial" w:cs="Arial"/>
          <w:spacing w:val="-2"/>
          <w:sz w:val="20"/>
        </w:rPr>
        <w:tab/>
        <w:t>-  For the marriage of his or her son or daughter:  two (2) days.</w:t>
      </w:r>
    </w:p>
    <w:p w:rsidR="0099474C" w:rsidRPr="00073FB4" w:rsidRDefault="0099474C" w:rsidP="0099474C">
      <w:pPr>
        <w:tabs>
          <w:tab w:val="left" w:pos="-720"/>
        </w:tabs>
        <w:suppressAutoHyphens/>
        <w:jc w:val="both"/>
        <w:rPr>
          <w:rFonts w:ascii="Arial" w:hAnsi="Arial" w:cs="Arial"/>
          <w:spacing w:val="-2"/>
          <w:sz w:val="20"/>
        </w:rPr>
      </w:pPr>
    </w:p>
    <w:p w:rsidR="0099474C" w:rsidRPr="00073FB4" w:rsidRDefault="0099474C" w:rsidP="0099474C">
      <w:pPr>
        <w:tabs>
          <w:tab w:val="left" w:pos="-720"/>
        </w:tabs>
        <w:suppressAutoHyphens/>
        <w:jc w:val="both"/>
        <w:rPr>
          <w:rFonts w:ascii="Arial" w:hAnsi="Arial" w:cs="Arial"/>
          <w:b/>
          <w:spacing w:val="-2"/>
          <w:sz w:val="20"/>
        </w:rPr>
      </w:pPr>
      <w:r w:rsidRPr="00073FB4">
        <w:rPr>
          <w:rFonts w:ascii="Arial" w:hAnsi="Arial" w:cs="Arial"/>
          <w:b/>
          <w:spacing w:val="-2"/>
          <w:sz w:val="20"/>
        </w:rPr>
        <w:t>18.02</w:t>
      </w:r>
      <w:r w:rsidRPr="00073FB4">
        <w:rPr>
          <w:rFonts w:ascii="Arial" w:hAnsi="Arial" w:cs="Arial"/>
          <w:b/>
          <w:spacing w:val="-2"/>
          <w:sz w:val="20"/>
        </w:rPr>
        <w:tab/>
        <w:t>Bereavement Leave</w:t>
      </w:r>
    </w:p>
    <w:p w:rsidR="0099474C" w:rsidRPr="00073FB4" w:rsidRDefault="0099474C" w:rsidP="0099474C">
      <w:pPr>
        <w:tabs>
          <w:tab w:val="left" w:pos="-720"/>
        </w:tabs>
        <w:suppressAutoHyphens/>
        <w:jc w:val="both"/>
        <w:rPr>
          <w:rFonts w:ascii="Arial" w:hAnsi="Arial" w:cs="Arial"/>
          <w:b/>
          <w:spacing w:val="-2"/>
          <w:sz w:val="20"/>
        </w:rPr>
      </w:pPr>
    </w:p>
    <w:p w:rsidR="0099474C" w:rsidRPr="00073FB4" w:rsidRDefault="0099474C" w:rsidP="0099474C">
      <w:pPr>
        <w:tabs>
          <w:tab w:val="left" w:pos="-720"/>
        </w:tabs>
        <w:suppressAutoHyphens/>
        <w:jc w:val="both"/>
        <w:rPr>
          <w:rFonts w:ascii="Arial" w:hAnsi="Arial" w:cs="Arial"/>
          <w:sz w:val="20"/>
        </w:rPr>
      </w:pPr>
      <w:r w:rsidRPr="00073FB4">
        <w:rPr>
          <w:rFonts w:ascii="Arial" w:hAnsi="Arial" w:cs="Arial"/>
          <w:sz w:val="20"/>
        </w:rPr>
        <w:t>The salaried person receives their regular wages for the shifts they were supposed to be present at work. The leave concerns consecutive days following the death:</w:t>
      </w:r>
    </w:p>
    <w:p w:rsidR="0099474C" w:rsidRPr="00073FB4" w:rsidRDefault="0099474C" w:rsidP="0099474C">
      <w:pPr>
        <w:tabs>
          <w:tab w:val="left" w:pos="-720"/>
        </w:tabs>
        <w:suppressAutoHyphens/>
        <w:jc w:val="both"/>
        <w:rPr>
          <w:rFonts w:ascii="Arial" w:hAnsi="Arial" w:cs="Arial"/>
          <w:b/>
          <w:spacing w:val="-2"/>
          <w:sz w:val="20"/>
        </w:rPr>
      </w:pPr>
    </w:p>
    <w:p w:rsidR="0099474C" w:rsidRPr="00073FB4" w:rsidRDefault="0099474C" w:rsidP="0099474C">
      <w:pPr>
        <w:numPr>
          <w:ilvl w:val="0"/>
          <w:numId w:val="10"/>
        </w:numPr>
        <w:tabs>
          <w:tab w:val="left" w:pos="-720"/>
        </w:tabs>
        <w:suppressAutoHyphens/>
        <w:ind w:hanging="720"/>
        <w:jc w:val="both"/>
        <w:rPr>
          <w:rFonts w:ascii="Arial" w:hAnsi="Arial" w:cs="Arial"/>
          <w:spacing w:val="-2"/>
          <w:sz w:val="20"/>
        </w:rPr>
      </w:pPr>
      <w:r w:rsidRPr="00073FB4">
        <w:rPr>
          <w:rFonts w:ascii="Arial" w:hAnsi="Arial" w:cs="Arial"/>
          <w:spacing w:val="-2"/>
          <w:sz w:val="20"/>
        </w:rPr>
        <w:t xml:space="preserve">In the event of a death of a father, mother, sister, brother, grandmother, grandfather, the salaried </w:t>
      </w:r>
      <w:r w:rsidRPr="00073FB4">
        <w:rPr>
          <w:rFonts w:ascii="Arial" w:hAnsi="Arial" w:cs="Arial"/>
          <w:spacing w:val="-2"/>
          <w:sz w:val="20"/>
        </w:rPr>
        <w:lastRenderedPageBreak/>
        <w:t>person is entitled to a bereavement leave of three (3) days following the day of the death.  The salaried person receives his regular salary for the shifts that he is scheduled to be at work for;</w:t>
      </w:r>
    </w:p>
    <w:p w:rsidR="0099474C" w:rsidRPr="00073FB4" w:rsidRDefault="0099474C" w:rsidP="0099474C">
      <w:pPr>
        <w:tabs>
          <w:tab w:val="left" w:pos="-720"/>
        </w:tabs>
        <w:suppressAutoHyphens/>
        <w:jc w:val="both"/>
        <w:rPr>
          <w:rFonts w:ascii="Arial" w:hAnsi="Arial" w:cs="Arial"/>
          <w:spacing w:val="-2"/>
          <w:sz w:val="20"/>
        </w:rPr>
      </w:pPr>
    </w:p>
    <w:p w:rsidR="0099474C" w:rsidRPr="00073FB4" w:rsidRDefault="0099474C" w:rsidP="0099474C">
      <w:pPr>
        <w:numPr>
          <w:ilvl w:val="0"/>
          <w:numId w:val="10"/>
        </w:numPr>
        <w:tabs>
          <w:tab w:val="left" w:pos="-720"/>
        </w:tabs>
        <w:suppressAutoHyphens/>
        <w:ind w:hanging="720"/>
        <w:jc w:val="both"/>
        <w:rPr>
          <w:rFonts w:ascii="Arial" w:hAnsi="Arial" w:cs="Arial"/>
          <w:spacing w:val="-2"/>
          <w:sz w:val="20"/>
        </w:rPr>
      </w:pPr>
      <w:r w:rsidRPr="00073FB4">
        <w:rPr>
          <w:rFonts w:ascii="Arial" w:hAnsi="Arial" w:cs="Arial"/>
          <w:spacing w:val="-2"/>
          <w:sz w:val="20"/>
        </w:rPr>
        <w:t>In the event of a death of wife, husband or child, the salaried person is entitled to a bereavement leave of five (5) days following the day of the death.  The salaried person receives his regular salary for the shifts that he is scheduled to be at work for;</w:t>
      </w:r>
    </w:p>
    <w:p w:rsidR="0099474C" w:rsidRPr="00073FB4" w:rsidRDefault="0099474C" w:rsidP="0099474C">
      <w:pPr>
        <w:tabs>
          <w:tab w:val="left" w:pos="-720"/>
        </w:tabs>
        <w:suppressAutoHyphens/>
        <w:jc w:val="both"/>
        <w:rPr>
          <w:rFonts w:ascii="Arial" w:hAnsi="Arial" w:cs="Arial"/>
          <w:spacing w:val="-2"/>
          <w:sz w:val="20"/>
        </w:rPr>
      </w:pPr>
    </w:p>
    <w:p w:rsidR="0099474C" w:rsidRPr="00073FB4" w:rsidRDefault="0099474C" w:rsidP="0099474C">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 xml:space="preserve">c)  </w:t>
      </w:r>
      <w:r w:rsidRPr="00073FB4">
        <w:rPr>
          <w:rFonts w:ascii="Arial" w:hAnsi="Arial" w:cs="Arial"/>
          <w:spacing w:val="-2"/>
          <w:sz w:val="20"/>
        </w:rPr>
        <w:tab/>
        <w:t>For the purposes of application of the present clause, husband/wife means a person having a relationship as a couple and having a communal life with a salaried person, for more than one (1) year;</w:t>
      </w:r>
    </w:p>
    <w:p w:rsidR="0099474C" w:rsidRPr="00073FB4" w:rsidRDefault="0099474C" w:rsidP="0099474C">
      <w:pPr>
        <w:tabs>
          <w:tab w:val="left" w:pos="-720"/>
        </w:tabs>
        <w:suppressAutoHyphens/>
        <w:ind w:left="720" w:hanging="720"/>
        <w:jc w:val="both"/>
        <w:rPr>
          <w:rFonts w:ascii="Arial" w:hAnsi="Arial" w:cs="Arial"/>
          <w:spacing w:val="-2"/>
          <w:sz w:val="20"/>
        </w:rPr>
      </w:pPr>
    </w:p>
    <w:p w:rsidR="0099474C" w:rsidRPr="00073FB4" w:rsidRDefault="0099474C" w:rsidP="0099474C">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 xml:space="preserve">d)  </w:t>
      </w:r>
      <w:r w:rsidRPr="00073FB4">
        <w:rPr>
          <w:rFonts w:ascii="Arial" w:hAnsi="Arial" w:cs="Arial"/>
          <w:spacing w:val="-2"/>
          <w:sz w:val="20"/>
        </w:rPr>
        <w:tab/>
        <w:t>Furthermore, the Employer permits, on request, every salaried person to be absent from his work without pay, at the time of the death of a parent other than the ones designated specifically in the present article, as well as for the period of mourning following the death in the family.</w:t>
      </w:r>
    </w:p>
    <w:p w:rsidR="0099474C" w:rsidRPr="00073FB4" w:rsidRDefault="0099474C" w:rsidP="0099474C">
      <w:pPr>
        <w:tabs>
          <w:tab w:val="left" w:pos="-720"/>
        </w:tabs>
        <w:suppressAutoHyphens/>
        <w:jc w:val="both"/>
        <w:rPr>
          <w:rFonts w:ascii="Arial" w:hAnsi="Arial" w:cs="Arial"/>
          <w:spacing w:val="-2"/>
          <w:sz w:val="20"/>
        </w:rPr>
      </w:pPr>
    </w:p>
    <w:p w:rsidR="0099474C" w:rsidRPr="00073FB4" w:rsidRDefault="0099474C" w:rsidP="0099474C">
      <w:pPr>
        <w:tabs>
          <w:tab w:val="left" w:pos="-720"/>
        </w:tabs>
        <w:suppressAutoHyphens/>
        <w:jc w:val="both"/>
        <w:rPr>
          <w:rFonts w:ascii="Arial" w:hAnsi="Arial" w:cs="Arial"/>
          <w:b/>
          <w:spacing w:val="-2"/>
          <w:sz w:val="20"/>
        </w:rPr>
      </w:pPr>
      <w:r w:rsidRPr="00073FB4">
        <w:rPr>
          <w:rFonts w:ascii="Arial" w:hAnsi="Arial" w:cs="Arial"/>
          <w:b/>
          <w:spacing w:val="-2"/>
          <w:sz w:val="20"/>
        </w:rPr>
        <w:t>18.03</w:t>
      </w:r>
      <w:r w:rsidRPr="00073FB4">
        <w:rPr>
          <w:rFonts w:ascii="Arial" w:hAnsi="Arial" w:cs="Arial"/>
          <w:b/>
          <w:spacing w:val="-2"/>
          <w:sz w:val="20"/>
        </w:rPr>
        <w:tab/>
        <w:t>Leave without Pay</w:t>
      </w:r>
    </w:p>
    <w:p w:rsidR="0099474C" w:rsidRPr="00073FB4" w:rsidRDefault="0099474C" w:rsidP="0099474C">
      <w:pPr>
        <w:tabs>
          <w:tab w:val="left" w:pos="-720"/>
        </w:tabs>
        <w:suppressAutoHyphens/>
        <w:ind w:left="720" w:hanging="720"/>
        <w:jc w:val="both"/>
        <w:rPr>
          <w:rFonts w:ascii="Arial" w:hAnsi="Arial" w:cs="Arial"/>
          <w:spacing w:val="-2"/>
          <w:sz w:val="20"/>
        </w:rPr>
      </w:pPr>
    </w:p>
    <w:p w:rsidR="0099474C" w:rsidRPr="00073FB4" w:rsidRDefault="0099474C" w:rsidP="0099474C">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 xml:space="preserve">a)  </w:t>
      </w:r>
      <w:r w:rsidRPr="00073FB4">
        <w:rPr>
          <w:rFonts w:ascii="Arial" w:hAnsi="Arial" w:cs="Arial"/>
          <w:spacing w:val="-2"/>
          <w:sz w:val="20"/>
        </w:rPr>
        <w:tab/>
        <w:t>Subject to fifteen (15) day advance notice, a salaried person can be absent from work without pay for any personal reason for a maximum period of eight (8) months during a period of twelve (12) consecutive months.</w:t>
      </w:r>
    </w:p>
    <w:p w:rsidR="0099474C" w:rsidRPr="00073FB4" w:rsidRDefault="0099474C" w:rsidP="0099474C">
      <w:pPr>
        <w:tabs>
          <w:tab w:val="left" w:pos="-720"/>
        </w:tabs>
        <w:suppressAutoHyphens/>
        <w:jc w:val="both"/>
        <w:rPr>
          <w:rFonts w:ascii="Arial" w:hAnsi="Arial" w:cs="Arial"/>
          <w:spacing w:val="-2"/>
          <w:sz w:val="20"/>
        </w:rPr>
      </w:pPr>
    </w:p>
    <w:p w:rsidR="0099474C" w:rsidRPr="00073FB4" w:rsidRDefault="0099474C" w:rsidP="0099474C">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 xml:space="preserve">b) </w:t>
      </w:r>
      <w:r w:rsidRPr="00073FB4">
        <w:rPr>
          <w:rFonts w:ascii="Arial" w:hAnsi="Arial" w:cs="Arial"/>
          <w:spacing w:val="-2"/>
          <w:sz w:val="20"/>
        </w:rPr>
        <w:tab/>
        <w:t xml:space="preserve"> A maximum of four (4) salaried persons can take such a leave at the same time. However the fourth leave without pay is given to a salaried person who asked the leave without pay for reason concerning study, with justification papers.</w:t>
      </w:r>
    </w:p>
    <w:p w:rsidR="0099474C" w:rsidRPr="00073FB4" w:rsidRDefault="0099474C" w:rsidP="0099474C">
      <w:pPr>
        <w:tabs>
          <w:tab w:val="left" w:pos="-720"/>
        </w:tabs>
        <w:suppressAutoHyphens/>
        <w:jc w:val="both"/>
        <w:rPr>
          <w:rFonts w:ascii="Arial" w:hAnsi="Arial" w:cs="Arial"/>
          <w:spacing w:val="-2"/>
          <w:sz w:val="20"/>
        </w:rPr>
      </w:pPr>
    </w:p>
    <w:p w:rsidR="0099474C" w:rsidRPr="00073FB4" w:rsidRDefault="0099474C" w:rsidP="0099474C">
      <w:pPr>
        <w:tabs>
          <w:tab w:val="left" w:pos="-720"/>
        </w:tabs>
        <w:suppressAutoHyphens/>
        <w:jc w:val="both"/>
        <w:rPr>
          <w:rFonts w:ascii="Arial" w:hAnsi="Arial" w:cs="Arial"/>
          <w:spacing w:val="-2"/>
          <w:sz w:val="20"/>
        </w:rPr>
      </w:pPr>
      <w:r w:rsidRPr="00073FB4">
        <w:rPr>
          <w:rFonts w:ascii="Arial" w:hAnsi="Arial" w:cs="Arial"/>
          <w:spacing w:val="-2"/>
          <w:sz w:val="20"/>
        </w:rPr>
        <w:t xml:space="preserve">c)  </w:t>
      </w:r>
      <w:r w:rsidRPr="00073FB4">
        <w:rPr>
          <w:rFonts w:ascii="Arial" w:hAnsi="Arial" w:cs="Arial"/>
          <w:spacing w:val="-2"/>
          <w:sz w:val="20"/>
        </w:rPr>
        <w:tab/>
        <w:t>Such a leave will not be refused without just cause;</w:t>
      </w:r>
    </w:p>
    <w:p w:rsidR="0099474C" w:rsidRPr="00073FB4" w:rsidRDefault="0099474C" w:rsidP="0099474C">
      <w:pPr>
        <w:tabs>
          <w:tab w:val="left" w:pos="-720"/>
        </w:tabs>
        <w:suppressAutoHyphens/>
        <w:ind w:left="1440" w:hanging="709"/>
        <w:jc w:val="both"/>
        <w:rPr>
          <w:rFonts w:ascii="Arial" w:hAnsi="Arial" w:cs="Arial"/>
          <w:spacing w:val="-2"/>
          <w:sz w:val="20"/>
        </w:rPr>
      </w:pPr>
    </w:p>
    <w:p w:rsidR="0099474C" w:rsidRPr="00073FB4" w:rsidRDefault="0099474C" w:rsidP="0099474C">
      <w:pPr>
        <w:pStyle w:val="BodyTextIndent3"/>
        <w:rPr>
          <w:rFonts w:ascii="Arial" w:hAnsi="Arial" w:cs="Arial"/>
          <w:spacing w:val="-2"/>
        </w:rPr>
      </w:pPr>
      <w:r w:rsidRPr="00073FB4">
        <w:rPr>
          <w:rFonts w:ascii="Arial" w:hAnsi="Arial" w:cs="Arial"/>
          <w:spacing w:val="-2"/>
        </w:rPr>
        <w:t xml:space="preserve">d)    </w:t>
      </w:r>
      <w:r w:rsidRPr="00073FB4">
        <w:rPr>
          <w:rFonts w:ascii="Arial" w:hAnsi="Arial" w:cs="Arial"/>
          <w:spacing w:val="-2"/>
        </w:rPr>
        <w:tab/>
      </w:r>
      <w:r w:rsidRPr="00073FB4">
        <w:rPr>
          <w:rFonts w:ascii="Arial" w:hAnsi="Arial" w:cs="Arial"/>
        </w:rPr>
        <w:t>Upon return from such leave, the salaried person will be assigned work, according to their availability, once the Employer makes calls for shifts or adds shifts to the current schedule. The salaried person will be assigned to work on the next work schedule normally made.</w:t>
      </w:r>
    </w:p>
    <w:p w:rsidR="0099474C" w:rsidRPr="00073FB4" w:rsidRDefault="0099474C" w:rsidP="0099474C">
      <w:pPr>
        <w:tabs>
          <w:tab w:val="left" w:pos="-720"/>
        </w:tabs>
        <w:suppressAutoHyphens/>
        <w:ind w:left="709" w:hanging="709"/>
        <w:jc w:val="both"/>
        <w:rPr>
          <w:rFonts w:ascii="Arial" w:hAnsi="Arial" w:cs="Arial"/>
          <w:spacing w:val="-2"/>
          <w:sz w:val="20"/>
        </w:rPr>
      </w:pPr>
    </w:p>
    <w:p w:rsidR="0099474C" w:rsidRPr="00073FB4" w:rsidRDefault="0099474C" w:rsidP="0099474C">
      <w:pPr>
        <w:tabs>
          <w:tab w:val="left" w:pos="-720"/>
        </w:tabs>
        <w:suppressAutoHyphens/>
        <w:ind w:left="709" w:hanging="709"/>
        <w:jc w:val="both"/>
        <w:rPr>
          <w:rFonts w:ascii="Arial" w:hAnsi="Arial" w:cs="Arial"/>
          <w:spacing w:val="-2"/>
          <w:sz w:val="20"/>
        </w:rPr>
      </w:pPr>
      <w:r w:rsidRPr="00073FB4">
        <w:rPr>
          <w:rFonts w:ascii="Arial" w:hAnsi="Arial" w:cs="Arial"/>
          <w:spacing w:val="-2"/>
          <w:sz w:val="20"/>
        </w:rPr>
        <w:t>e)</w:t>
      </w:r>
      <w:r w:rsidRPr="00073FB4">
        <w:rPr>
          <w:rFonts w:ascii="Arial" w:hAnsi="Arial" w:cs="Arial"/>
          <w:spacing w:val="-2"/>
          <w:sz w:val="20"/>
        </w:rPr>
        <w:tab/>
        <w:t>The advantages enumerate at the article 25.04 and 25.05 of the present collective agreement will be in application only for the first 3 months of the leave without pay.</w:t>
      </w:r>
    </w:p>
    <w:p w:rsidR="0099474C" w:rsidRDefault="0099474C" w:rsidP="0099474C">
      <w:pPr>
        <w:tabs>
          <w:tab w:val="left" w:pos="-720"/>
        </w:tabs>
        <w:suppressAutoHyphens/>
        <w:jc w:val="both"/>
        <w:rPr>
          <w:rFonts w:ascii="Arial" w:hAnsi="Arial" w:cs="Arial"/>
          <w:spacing w:val="-2"/>
          <w:sz w:val="20"/>
        </w:rPr>
      </w:pPr>
    </w:p>
    <w:p w:rsidR="0099474C" w:rsidRPr="00073FB4" w:rsidRDefault="0099474C" w:rsidP="0099474C">
      <w:pPr>
        <w:tabs>
          <w:tab w:val="left" w:pos="-720"/>
        </w:tabs>
        <w:suppressAutoHyphens/>
        <w:jc w:val="both"/>
        <w:rPr>
          <w:rFonts w:ascii="Arial" w:hAnsi="Arial" w:cs="Arial"/>
          <w:spacing w:val="-2"/>
          <w:sz w:val="20"/>
        </w:rPr>
      </w:pPr>
    </w:p>
    <w:p w:rsidR="0099474C" w:rsidRPr="00464C4B" w:rsidRDefault="0099474C" w:rsidP="0099474C">
      <w:pPr>
        <w:pStyle w:val="Heading2"/>
        <w:numPr>
          <w:ilvl w:val="0"/>
          <w:numId w:val="0"/>
        </w:numPr>
        <w:jc w:val="center"/>
        <w:rPr>
          <w:b/>
        </w:rPr>
      </w:pPr>
      <w:r w:rsidRPr="00464C4B">
        <w:rPr>
          <w:b/>
        </w:rPr>
        <w:t>Article 19</w:t>
      </w:r>
      <w:r w:rsidRPr="00464C4B">
        <w:rPr>
          <w:b/>
        </w:rPr>
        <w:tab/>
        <w:t>Family Leave</w:t>
      </w:r>
    </w:p>
    <w:p w:rsidR="0099474C" w:rsidRPr="00073FB4" w:rsidRDefault="0099474C" w:rsidP="0099474C">
      <w:pPr>
        <w:tabs>
          <w:tab w:val="left" w:pos="-720"/>
        </w:tabs>
        <w:suppressAutoHyphens/>
        <w:jc w:val="both"/>
        <w:rPr>
          <w:rFonts w:ascii="Arial" w:hAnsi="Arial" w:cs="Arial"/>
          <w:spacing w:val="-2"/>
          <w:sz w:val="20"/>
        </w:rPr>
      </w:pPr>
    </w:p>
    <w:p w:rsidR="0099474C" w:rsidRPr="00AE7F73" w:rsidRDefault="0099474C" w:rsidP="0099474C">
      <w:pPr>
        <w:pStyle w:val="Heading9"/>
        <w:rPr>
          <w:rFonts w:ascii="Arial" w:hAnsi="Arial" w:cs="Arial"/>
          <w:b/>
          <w:i w:val="0"/>
        </w:rPr>
      </w:pPr>
      <w:r w:rsidRPr="00AE7F73">
        <w:rPr>
          <w:rFonts w:ascii="Arial" w:hAnsi="Arial" w:cs="Arial"/>
          <w:b/>
          <w:i w:val="0"/>
        </w:rPr>
        <w:t>19.01    Maternity Leave</w:t>
      </w:r>
    </w:p>
    <w:p w:rsidR="0099474C" w:rsidRPr="00073FB4" w:rsidRDefault="0099474C" w:rsidP="0099474C">
      <w:pPr>
        <w:rPr>
          <w:rFonts w:ascii="Arial" w:hAnsi="Arial" w:cs="Arial"/>
          <w:b/>
          <w:sz w:val="20"/>
        </w:rPr>
      </w:pPr>
    </w:p>
    <w:p w:rsidR="0099474C" w:rsidRPr="00073FB4" w:rsidRDefault="0099474C" w:rsidP="0099474C">
      <w:pPr>
        <w:ind w:left="720" w:hanging="720"/>
        <w:rPr>
          <w:rFonts w:ascii="Arial" w:hAnsi="Arial" w:cs="Arial"/>
          <w:sz w:val="20"/>
        </w:rPr>
      </w:pPr>
      <w:r w:rsidRPr="00073FB4">
        <w:rPr>
          <w:rFonts w:ascii="Arial" w:hAnsi="Arial" w:cs="Arial"/>
          <w:sz w:val="20"/>
        </w:rPr>
        <w:t>a)</w:t>
      </w:r>
      <w:r w:rsidRPr="00073FB4">
        <w:rPr>
          <w:rFonts w:ascii="Arial" w:hAnsi="Arial" w:cs="Arial"/>
          <w:sz w:val="20"/>
        </w:rPr>
        <w:tab/>
        <w:t xml:space="preserve">The salaried persons benefit from numerous family leaves as follows: maternity leave, paternity leave, parental leave, and family obligation leave. These are in accordance with the conditions foreseen by the </w:t>
      </w:r>
      <w:r w:rsidRPr="00073FB4">
        <w:rPr>
          <w:rFonts w:ascii="Arial" w:hAnsi="Arial" w:cs="Arial"/>
          <w:i/>
          <w:sz w:val="20"/>
        </w:rPr>
        <w:t xml:space="preserve">Law of Work Norms of Quebec </w:t>
      </w:r>
      <w:r w:rsidRPr="00073FB4">
        <w:rPr>
          <w:rFonts w:ascii="Arial" w:hAnsi="Arial" w:cs="Arial"/>
          <w:sz w:val="20"/>
        </w:rPr>
        <w:t xml:space="preserve">and of the </w:t>
      </w:r>
      <w:r w:rsidRPr="00073FB4">
        <w:rPr>
          <w:rFonts w:ascii="Arial" w:hAnsi="Arial" w:cs="Arial"/>
          <w:i/>
          <w:sz w:val="20"/>
        </w:rPr>
        <w:t>Quebec Regime of Parental Assurance</w:t>
      </w:r>
      <w:r w:rsidRPr="00073FB4">
        <w:rPr>
          <w:rFonts w:ascii="Arial" w:hAnsi="Arial" w:cs="Arial"/>
          <w:sz w:val="20"/>
        </w:rPr>
        <w:t xml:space="preserve"> </w:t>
      </w:r>
    </w:p>
    <w:p w:rsidR="0099474C" w:rsidRPr="00073FB4" w:rsidRDefault="0099474C" w:rsidP="0099474C">
      <w:pPr>
        <w:rPr>
          <w:rFonts w:ascii="Arial" w:hAnsi="Arial" w:cs="Arial"/>
        </w:rPr>
      </w:pPr>
    </w:p>
    <w:p w:rsidR="0099474C" w:rsidRPr="00073FB4" w:rsidRDefault="0099474C" w:rsidP="0099474C">
      <w:pPr>
        <w:pStyle w:val="Heading3"/>
        <w:numPr>
          <w:ilvl w:val="0"/>
          <w:numId w:val="0"/>
        </w:numPr>
        <w:ind w:left="720" w:hanging="720"/>
        <w:rPr>
          <w:rFonts w:ascii="Arial" w:hAnsi="Arial" w:cs="Arial"/>
          <w:sz w:val="20"/>
        </w:rPr>
      </w:pPr>
      <w:r w:rsidRPr="00073FB4">
        <w:rPr>
          <w:rFonts w:ascii="Arial" w:hAnsi="Arial" w:cs="Arial"/>
          <w:sz w:val="20"/>
        </w:rPr>
        <w:t>b)</w:t>
      </w:r>
      <w:r w:rsidRPr="00073FB4">
        <w:rPr>
          <w:rFonts w:ascii="Arial" w:hAnsi="Arial" w:cs="Arial"/>
          <w:sz w:val="20"/>
        </w:rPr>
        <w:tab/>
        <w:t>In addition to the benefits foreseen by the law, the salaried person who takes parental leave and returns to work after this leave has a right to a lump sum of $500.</w:t>
      </w:r>
    </w:p>
    <w:p w:rsidR="0099474C" w:rsidRPr="00073FB4" w:rsidRDefault="0099474C" w:rsidP="0099474C">
      <w:pPr>
        <w:rPr>
          <w:rFonts w:ascii="Arial" w:hAnsi="Arial" w:cs="Arial"/>
          <w:sz w:val="20"/>
        </w:rPr>
      </w:pPr>
    </w:p>
    <w:p w:rsidR="0099474C" w:rsidRDefault="0099474C" w:rsidP="00AE7F73">
      <w:pPr>
        <w:ind w:left="720"/>
        <w:rPr>
          <w:rFonts w:ascii="Arial" w:hAnsi="Arial" w:cs="Arial"/>
          <w:sz w:val="20"/>
        </w:rPr>
      </w:pPr>
      <w:r w:rsidRPr="00073FB4">
        <w:rPr>
          <w:rFonts w:ascii="Arial" w:hAnsi="Arial" w:cs="Arial"/>
          <w:sz w:val="20"/>
        </w:rPr>
        <w:t>To benefit from this payment, the salaried person must have worked four hundred (400) hours in the six (6) months preceding the date of the parental leave, or have been working over a year before the leave. Additionally, they must work thirty (30) hours in the four (4) weeks following their return to work or work sixty (60) hours in the three (3) months following their return to work.</w:t>
      </w:r>
    </w:p>
    <w:p w:rsidR="00AE7F73" w:rsidRDefault="00AE7F73" w:rsidP="00AE7F73">
      <w:pPr>
        <w:rPr>
          <w:rFonts w:ascii="Arial" w:hAnsi="Arial" w:cs="Arial"/>
          <w:sz w:val="20"/>
        </w:rPr>
      </w:pPr>
    </w:p>
    <w:p w:rsidR="00AE7F73" w:rsidRDefault="00AE7F73" w:rsidP="00AE7F73">
      <w:pPr>
        <w:rPr>
          <w:rFonts w:ascii="Arial" w:hAnsi="Arial" w:cs="Arial"/>
          <w:sz w:val="20"/>
        </w:rPr>
      </w:pPr>
    </w:p>
    <w:p w:rsidR="005A34C7" w:rsidRDefault="005A34C7" w:rsidP="00AE7F73">
      <w:pPr>
        <w:rPr>
          <w:rFonts w:ascii="Arial" w:hAnsi="Arial" w:cs="Arial"/>
          <w:sz w:val="20"/>
        </w:rPr>
      </w:pPr>
    </w:p>
    <w:p w:rsidR="005A34C7" w:rsidRDefault="005A34C7" w:rsidP="00AE7F73">
      <w:pPr>
        <w:rPr>
          <w:rFonts w:ascii="Arial" w:hAnsi="Arial" w:cs="Arial"/>
          <w:sz w:val="20"/>
        </w:rPr>
      </w:pPr>
    </w:p>
    <w:p w:rsidR="00AE7F73" w:rsidRPr="00464C4B" w:rsidRDefault="00AE7F73" w:rsidP="00AE7F73">
      <w:pPr>
        <w:pStyle w:val="Heading2"/>
        <w:numPr>
          <w:ilvl w:val="0"/>
          <w:numId w:val="0"/>
        </w:numPr>
        <w:jc w:val="center"/>
        <w:rPr>
          <w:b/>
        </w:rPr>
      </w:pPr>
      <w:r w:rsidRPr="00464C4B">
        <w:rPr>
          <w:b/>
        </w:rPr>
        <w:lastRenderedPageBreak/>
        <w:t>Article 20</w:t>
      </w:r>
      <w:r w:rsidRPr="00464C4B">
        <w:rPr>
          <w:b/>
        </w:rPr>
        <w:tab/>
        <w:t>Union Leave</w:t>
      </w:r>
    </w:p>
    <w:p w:rsidR="00AE7F73" w:rsidRPr="00073FB4" w:rsidRDefault="00AE7F73" w:rsidP="00AE7F73">
      <w:pPr>
        <w:tabs>
          <w:tab w:val="left" w:pos="-720"/>
        </w:tabs>
        <w:suppressAutoHyphens/>
        <w:jc w:val="both"/>
        <w:rPr>
          <w:rFonts w:ascii="Arial" w:hAnsi="Arial" w:cs="Arial"/>
          <w:spacing w:val="-2"/>
          <w:sz w:val="20"/>
        </w:rPr>
      </w:pPr>
    </w:p>
    <w:p w:rsidR="00AE7F73" w:rsidRPr="00073FB4" w:rsidRDefault="00AE7F73" w:rsidP="00AE7F73">
      <w:pPr>
        <w:tabs>
          <w:tab w:val="left" w:pos="-720"/>
        </w:tabs>
        <w:suppressAutoHyphens/>
        <w:jc w:val="both"/>
        <w:rPr>
          <w:rFonts w:ascii="Arial" w:hAnsi="Arial" w:cs="Arial"/>
          <w:b/>
          <w:spacing w:val="-2"/>
          <w:sz w:val="20"/>
        </w:rPr>
      </w:pPr>
      <w:r w:rsidRPr="00073FB4">
        <w:rPr>
          <w:rFonts w:ascii="Arial" w:hAnsi="Arial" w:cs="Arial"/>
          <w:b/>
          <w:spacing w:val="-2"/>
          <w:sz w:val="20"/>
        </w:rPr>
        <w:t>20.01</w:t>
      </w:r>
      <w:r w:rsidRPr="00073FB4">
        <w:rPr>
          <w:rFonts w:ascii="Arial" w:hAnsi="Arial" w:cs="Arial"/>
          <w:b/>
          <w:spacing w:val="-2"/>
          <w:sz w:val="20"/>
        </w:rPr>
        <w:tab/>
        <w:t>Union Leave without pay</w:t>
      </w:r>
    </w:p>
    <w:p w:rsidR="00AE7F73" w:rsidRPr="00073FB4" w:rsidRDefault="00AE7F73" w:rsidP="00AE7F73">
      <w:pPr>
        <w:tabs>
          <w:tab w:val="left" w:pos="-720"/>
        </w:tabs>
        <w:suppressAutoHyphens/>
        <w:jc w:val="both"/>
        <w:rPr>
          <w:rFonts w:ascii="Arial" w:hAnsi="Arial" w:cs="Arial"/>
          <w:spacing w:val="-2"/>
          <w:sz w:val="20"/>
        </w:rPr>
      </w:pPr>
    </w:p>
    <w:p w:rsidR="00AE7F73" w:rsidRPr="00073FB4" w:rsidRDefault="00AE7F73" w:rsidP="00AE7F73">
      <w:pPr>
        <w:tabs>
          <w:tab w:val="left" w:pos="-720"/>
        </w:tabs>
        <w:suppressAutoHyphens/>
        <w:jc w:val="both"/>
        <w:rPr>
          <w:rFonts w:ascii="Arial" w:hAnsi="Arial" w:cs="Arial"/>
          <w:spacing w:val="-2"/>
          <w:sz w:val="20"/>
        </w:rPr>
      </w:pPr>
      <w:r w:rsidRPr="00073FB4">
        <w:rPr>
          <w:rFonts w:ascii="Arial" w:hAnsi="Arial" w:cs="Arial"/>
          <w:spacing w:val="-2"/>
          <w:sz w:val="20"/>
        </w:rPr>
        <w:t xml:space="preserve">A person designated by the Union, can, at the rate of a maximum of three (3) people at a time, on two </w:t>
      </w:r>
      <w:proofErr w:type="spellStart"/>
      <w:r w:rsidRPr="00073FB4">
        <w:rPr>
          <w:rFonts w:ascii="Arial" w:hAnsi="Arial" w:cs="Arial"/>
          <w:spacing w:val="-2"/>
          <w:sz w:val="20"/>
        </w:rPr>
        <w:t>weeks</w:t>
      </w:r>
      <w:proofErr w:type="spellEnd"/>
      <w:r w:rsidRPr="00073FB4">
        <w:rPr>
          <w:rFonts w:ascii="Arial" w:hAnsi="Arial" w:cs="Arial"/>
          <w:spacing w:val="-2"/>
          <w:sz w:val="20"/>
        </w:rPr>
        <w:t xml:space="preserve"> notice from the Union to the Employer (except in an emergency case), be away from his work, without pay, as union leader of the 262 local section, as delegate of the Union to the Congress of the International Alliance (IATSE), Canadian </w:t>
      </w:r>
      <w:proofErr w:type="spellStart"/>
      <w:r w:rsidRPr="00073FB4">
        <w:rPr>
          <w:rFonts w:ascii="Arial" w:hAnsi="Arial" w:cs="Arial"/>
          <w:spacing w:val="-2"/>
          <w:sz w:val="20"/>
        </w:rPr>
        <w:t>Labour</w:t>
      </w:r>
      <w:proofErr w:type="spellEnd"/>
      <w:r w:rsidRPr="00073FB4">
        <w:rPr>
          <w:rFonts w:ascii="Arial" w:hAnsi="Arial" w:cs="Arial"/>
          <w:spacing w:val="-2"/>
          <w:sz w:val="20"/>
        </w:rPr>
        <w:t xml:space="preserve"> Congress (CLC), and the Federation of Workers (FTQ), or Council of Workers of Metropolitan Montreal (CTM), or as director, delegate or representative in these instances. However if a salaried person take a leave without pay as a leader of the 262 local section, that leave will be include in the total number of leave without pay describe at article 18.03b)</w:t>
      </w:r>
    </w:p>
    <w:p w:rsidR="00AE7F73" w:rsidRPr="00073FB4" w:rsidRDefault="00AE7F73" w:rsidP="00AE7F73">
      <w:pPr>
        <w:tabs>
          <w:tab w:val="left" w:pos="-720"/>
        </w:tabs>
        <w:suppressAutoHyphens/>
        <w:jc w:val="both"/>
        <w:rPr>
          <w:rFonts w:ascii="Arial" w:hAnsi="Arial" w:cs="Arial"/>
          <w:spacing w:val="-2"/>
          <w:sz w:val="20"/>
        </w:rPr>
      </w:pPr>
    </w:p>
    <w:p w:rsidR="00AE7F73" w:rsidRPr="00073FB4" w:rsidRDefault="00AE7F73" w:rsidP="00AE7F73">
      <w:pPr>
        <w:tabs>
          <w:tab w:val="left" w:pos="-720"/>
        </w:tabs>
        <w:suppressAutoHyphens/>
        <w:jc w:val="both"/>
        <w:rPr>
          <w:rFonts w:ascii="Arial" w:hAnsi="Arial" w:cs="Arial"/>
          <w:b/>
          <w:spacing w:val="-2"/>
          <w:sz w:val="20"/>
        </w:rPr>
      </w:pPr>
      <w:r w:rsidRPr="00073FB4">
        <w:rPr>
          <w:rFonts w:ascii="Arial" w:hAnsi="Arial" w:cs="Arial"/>
          <w:b/>
          <w:spacing w:val="-2"/>
          <w:sz w:val="20"/>
        </w:rPr>
        <w:t>20.02</w:t>
      </w:r>
      <w:r w:rsidRPr="00073FB4">
        <w:rPr>
          <w:rFonts w:ascii="Arial" w:hAnsi="Arial" w:cs="Arial"/>
          <w:b/>
          <w:spacing w:val="-2"/>
          <w:sz w:val="20"/>
        </w:rPr>
        <w:tab/>
        <w:t>Maintenance of Seniority and Priority</w:t>
      </w:r>
    </w:p>
    <w:p w:rsidR="00AE7F73" w:rsidRPr="00073FB4" w:rsidRDefault="00AE7F73" w:rsidP="00AE7F73">
      <w:pPr>
        <w:tabs>
          <w:tab w:val="left" w:pos="-720"/>
        </w:tabs>
        <w:suppressAutoHyphens/>
        <w:jc w:val="both"/>
        <w:rPr>
          <w:rFonts w:ascii="Arial" w:hAnsi="Arial" w:cs="Arial"/>
          <w:spacing w:val="-2"/>
          <w:sz w:val="20"/>
        </w:rPr>
      </w:pPr>
    </w:p>
    <w:p w:rsidR="00AE7F73" w:rsidRPr="00073FB4" w:rsidRDefault="00AE7F73" w:rsidP="00AE7F73">
      <w:pPr>
        <w:tabs>
          <w:tab w:val="left" w:pos="-720"/>
        </w:tabs>
        <w:suppressAutoHyphens/>
        <w:jc w:val="both"/>
        <w:rPr>
          <w:rFonts w:ascii="Arial" w:hAnsi="Arial" w:cs="Arial"/>
          <w:sz w:val="20"/>
        </w:rPr>
      </w:pPr>
      <w:r w:rsidRPr="00073FB4">
        <w:rPr>
          <w:rFonts w:ascii="Arial" w:hAnsi="Arial" w:cs="Arial"/>
          <w:sz w:val="20"/>
        </w:rPr>
        <w:t>A salaried person who benefits from a leave as described in the present article does not suffer any loss of seniority or priority.</w:t>
      </w:r>
    </w:p>
    <w:p w:rsidR="00AE7F73" w:rsidRPr="00073FB4" w:rsidRDefault="00AE7F73" w:rsidP="00AE7F73">
      <w:pPr>
        <w:tabs>
          <w:tab w:val="left" w:pos="-720"/>
        </w:tabs>
        <w:suppressAutoHyphens/>
        <w:jc w:val="both"/>
      </w:pPr>
    </w:p>
    <w:p w:rsidR="00AE7F73" w:rsidRPr="00073FB4" w:rsidRDefault="00AE7F73" w:rsidP="00AE7F73">
      <w:pPr>
        <w:tabs>
          <w:tab w:val="left" w:pos="-720"/>
        </w:tabs>
        <w:suppressAutoHyphens/>
        <w:jc w:val="both"/>
        <w:rPr>
          <w:rFonts w:ascii="Arial" w:hAnsi="Arial" w:cs="Arial"/>
          <w:b/>
          <w:sz w:val="20"/>
        </w:rPr>
      </w:pPr>
      <w:r w:rsidRPr="00073FB4">
        <w:rPr>
          <w:rFonts w:ascii="Arial" w:hAnsi="Arial" w:cs="Arial"/>
          <w:b/>
          <w:sz w:val="20"/>
        </w:rPr>
        <w:t>20.03</w:t>
      </w:r>
      <w:r w:rsidRPr="00073FB4">
        <w:rPr>
          <w:rFonts w:ascii="Arial" w:hAnsi="Arial" w:cs="Arial"/>
          <w:b/>
          <w:sz w:val="20"/>
        </w:rPr>
        <w:tab/>
        <w:t>Paid union leave</w:t>
      </w:r>
    </w:p>
    <w:p w:rsidR="00AE7F73" w:rsidRPr="00073FB4" w:rsidRDefault="00AE7F73" w:rsidP="00AE7F73">
      <w:pPr>
        <w:tabs>
          <w:tab w:val="left" w:pos="-720"/>
        </w:tabs>
        <w:suppressAutoHyphens/>
        <w:jc w:val="both"/>
        <w:rPr>
          <w:rFonts w:ascii="Arial" w:hAnsi="Arial" w:cs="Arial"/>
          <w:b/>
          <w:sz w:val="20"/>
        </w:rPr>
      </w:pPr>
    </w:p>
    <w:p w:rsidR="00AE7F73" w:rsidRPr="00073FB4" w:rsidRDefault="00AE7F73" w:rsidP="00AE7F73">
      <w:pPr>
        <w:tabs>
          <w:tab w:val="left" w:pos="-720"/>
        </w:tabs>
        <w:suppressAutoHyphens/>
        <w:ind w:left="630" w:hanging="630"/>
        <w:jc w:val="both"/>
        <w:rPr>
          <w:rFonts w:ascii="Arial" w:hAnsi="Arial" w:cs="Arial"/>
          <w:spacing w:val="-2"/>
          <w:sz w:val="20"/>
        </w:rPr>
      </w:pPr>
      <w:r w:rsidRPr="00073FB4">
        <w:rPr>
          <w:rFonts w:ascii="Arial" w:hAnsi="Arial" w:cs="Arial"/>
          <w:sz w:val="20"/>
        </w:rPr>
        <w:t xml:space="preserve">(a) </w:t>
      </w:r>
      <w:r w:rsidRPr="00073FB4">
        <w:rPr>
          <w:rFonts w:ascii="Arial" w:hAnsi="Arial" w:cs="Arial"/>
          <w:sz w:val="20"/>
        </w:rPr>
        <w:tab/>
        <w:t xml:space="preserve">The Employer accepts to give to any salaried person name by the </w:t>
      </w:r>
      <w:smartTag w:uri="urn:schemas-microsoft-com:office:smarttags" w:element="place">
        <w:r w:rsidRPr="00073FB4">
          <w:rPr>
            <w:rFonts w:ascii="Arial" w:hAnsi="Arial" w:cs="Arial"/>
            <w:sz w:val="20"/>
          </w:rPr>
          <w:t>Union</w:t>
        </w:r>
      </w:smartTag>
      <w:r w:rsidRPr="00073FB4">
        <w:rPr>
          <w:rFonts w:ascii="Arial" w:hAnsi="Arial" w:cs="Arial"/>
          <w:sz w:val="20"/>
        </w:rPr>
        <w:t xml:space="preserve">, a leave without loss of seniority and priority in order to participate to the union activities required by its functions. A maximum of </w:t>
      </w:r>
      <w:r>
        <w:rPr>
          <w:rFonts w:ascii="Arial" w:hAnsi="Arial" w:cs="Arial"/>
          <w:sz w:val="20"/>
        </w:rPr>
        <w:t>five (5)</w:t>
      </w:r>
      <w:r w:rsidRPr="00073FB4">
        <w:rPr>
          <w:rFonts w:ascii="Arial" w:hAnsi="Arial" w:cs="Arial"/>
          <w:sz w:val="20"/>
        </w:rPr>
        <w:t xml:space="preserve"> members at the same time will be allowed to go on leave for a maximum period of three days at the time. The salaries persons will receive their salary in accordance with article 20.03(d) below.</w:t>
      </w:r>
    </w:p>
    <w:p w:rsidR="00AE7F73" w:rsidRPr="00073FB4" w:rsidRDefault="00AE7F73" w:rsidP="00AE7F73">
      <w:pPr>
        <w:pStyle w:val="Heading3"/>
        <w:keepNext/>
        <w:numPr>
          <w:ilvl w:val="0"/>
          <w:numId w:val="0"/>
        </w:numPr>
        <w:overflowPunct w:val="0"/>
        <w:autoSpaceDE w:val="0"/>
        <w:autoSpaceDN w:val="0"/>
        <w:adjustRightInd w:val="0"/>
        <w:spacing w:before="240" w:after="120"/>
        <w:ind w:left="630" w:hanging="630"/>
        <w:jc w:val="both"/>
        <w:rPr>
          <w:rFonts w:ascii="Arial" w:hAnsi="Arial" w:cs="Arial"/>
          <w:sz w:val="20"/>
        </w:rPr>
      </w:pPr>
      <w:r w:rsidRPr="00073FB4">
        <w:rPr>
          <w:rFonts w:ascii="Arial" w:hAnsi="Arial" w:cs="Arial"/>
          <w:sz w:val="20"/>
        </w:rPr>
        <w:t xml:space="preserve">(b) </w:t>
      </w:r>
      <w:r w:rsidRPr="00073FB4">
        <w:rPr>
          <w:rFonts w:ascii="Arial" w:hAnsi="Arial" w:cs="Arial"/>
          <w:sz w:val="20"/>
        </w:rPr>
        <w:tab/>
        <w:t xml:space="preserve">The </w:t>
      </w:r>
      <w:smartTag w:uri="urn:schemas-microsoft-com:office:smarttags" w:element="place">
        <w:r w:rsidRPr="00073FB4">
          <w:rPr>
            <w:rFonts w:ascii="Arial" w:hAnsi="Arial" w:cs="Arial"/>
            <w:sz w:val="20"/>
          </w:rPr>
          <w:t>Union</w:t>
        </w:r>
      </w:smartTag>
      <w:r w:rsidRPr="00073FB4">
        <w:rPr>
          <w:rFonts w:ascii="Arial" w:hAnsi="Arial" w:cs="Arial"/>
          <w:sz w:val="20"/>
        </w:rPr>
        <w:t xml:space="preserve"> will advise the Employer in written in a delay of fourteen (14) opening days preceding the leave.</w:t>
      </w:r>
    </w:p>
    <w:p w:rsidR="00AE7F73" w:rsidRPr="00073FB4" w:rsidRDefault="00AE7F73" w:rsidP="00AE7F73">
      <w:pPr>
        <w:pStyle w:val="Heading3"/>
        <w:keepNext/>
        <w:numPr>
          <w:ilvl w:val="0"/>
          <w:numId w:val="0"/>
        </w:numPr>
        <w:tabs>
          <w:tab w:val="num" w:pos="1032"/>
        </w:tabs>
        <w:overflowPunct w:val="0"/>
        <w:autoSpaceDE w:val="0"/>
        <w:autoSpaceDN w:val="0"/>
        <w:adjustRightInd w:val="0"/>
        <w:spacing w:before="240" w:after="120"/>
        <w:ind w:left="630" w:hanging="630"/>
        <w:jc w:val="both"/>
        <w:rPr>
          <w:rFonts w:ascii="Arial" w:hAnsi="Arial" w:cs="Arial"/>
          <w:sz w:val="20"/>
        </w:rPr>
      </w:pPr>
      <w:r w:rsidRPr="00073FB4">
        <w:rPr>
          <w:rFonts w:ascii="Arial" w:hAnsi="Arial" w:cs="Arial"/>
          <w:sz w:val="20"/>
        </w:rPr>
        <w:t>(c)</w:t>
      </w:r>
      <w:r>
        <w:rPr>
          <w:rFonts w:ascii="Arial" w:hAnsi="Arial" w:cs="Arial"/>
          <w:sz w:val="20"/>
        </w:rPr>
        <w:t xml:space="preserve">       </w:t>
      </w:r>
      <w:r w:rsidRPr="00073FB4">
        <w:rPr>
          <w:rFonts w:ascii="Arial" w:hAnsi="Arial" w:cs="Arial"/>
          <w:sz w:val="20"/>
        </w:rPr>
        <w:t xml:space="preserve">The demands of leaves permissions will be presented to the Employer in written and will mention the date or dates of absence, the name or names of the concerned salaried persons, the reason of the absence, the number of hours and the salary rate to be paid for each of the concerned members. </w:t>
      </w:r>
    </w:p>
    <w:p w:rsidR="00AE7F73" w:rsidRPr="00073FB4" w:rsidRDefault="00AE7F73" w:rsidP="00AE7F73">
      <w:pPr>
        <w:pStyle w:val="Heading3"/>
        <w:keepNext/>
        <w:numPr>
          <w:ilvl w:val="0"/>
          <w:numId w:val="0"/>
        </w:numPr>
        <w:tabs>
          <w:tab w:val="num" w:pos="1032"/>
        </w:tabs>
        <w:overflowPunct w:val="0"/>
        <w:autoSpaceDE w:val="0"/>
        <w:autoSpaceDN w:val="0"/>
        <w:adjustRightInd w:val="0"/>
        <w:spacing w:before="240" w:after="120"/>
        <w:ind w:left="630" w:hanging="630"/>
        <w:jc w:val="both"/>
        <w:rPr>
          <w:rFonts w:ascii="Arial" w:hAnsi="Arial" w:cs="Arial"/>
          <w:sz w:val="20"/>
        </w:rPr>
      </w:pPr>
      <w:r w:rsidRPr="00073FB4">
        <w:rPr>
          <w:rFonts w:ascii="Arial" w:hAnsi="Arial" w:cs="Arial"/>
          <w:sz w:val="20"/>
        </w:rPr>
        <w:t xml:space="preserve">(d)       The </w:t>
      </w:r>
      <w:smartTag w:uri="urn:schemas-microsoft-com:office:smarttags" w:element="place">
        <w:r w:rsidRPr="00073FB4">
          <w:rPr>
            <w:rFonts w:ascii="Arial" w:hAnsi="Arial" w:cs="Arial"/>
            <w:sz w:val="20"/>
          </w:rPr>
          <w:t>Union</w:t>
        </w:r>
      </w:smartTag>
      <w:r w:rsidRPr="00073FB4">
        <w:rPr>
          <w:rFonts w:ascii="Arial" w:hAnsi="Arial" w:cs="Arial"/>
          <w:sz w:val="20"/>
        </w:rPr>
        <w:t xml:space="preserve"> will be responsible for the payment of the salaries of the salaried persons during their absence. However, the Employer is committed to remunerate the salaried person in function of the modalities and directives transmitted by the </w:t>
      </w:r>
      <w:smartTag w:uri="urn:schemas-microsoft-com:office:smarttags" w:element="place">
        <w:r w:rsidRPr="00073FB4">
          <w:rPr>
            <w:rFonts w:ascii="Arial" w:hAnsi="Arial" w:cs="Arial"/>
            <w:sz w:val="20"/>
          </w:rPr>
          <w:t>Union</w:t>
        </w:r>
      </w:smartTag>
      <w:r w:rsidRPr="00073FB4">
        <w:rPr>
          <w:rFonts w:ascii="Arial" w:hAnsi="Arial" w:cs="Arial"/>
          <w:sz w:val="20"/>
        </w:rPr>
        <w:t xml:space="preserve">. In such cases, the </w:t>
      </w:r>
      <w:smartTag w:uri="urn:schemas-microsoft-com:office:smarttags" w:element="place">
        <w:r w:rsidRPr="00073FB4">
          <w:rPr>
            <w:rFonts w:ascii="Arial" w:hAnsi="Arial" w:cs="Arial"/>
            <w:sz w:val="20"/>
          </w:rPr>
          <w:t>Union</w:t>
        </w:r>
      </w:smartTag>
      <w:r w:rsidRPr="00073FB4">
        <w:rPr>
          <w:rFonts w:ascii="Arial" w:hAnsi="Arial" w:cs="Arial"/>
          <w:sz w:val="20"/>
        </w:rPr>
        <w:t xml:space="preserve"> is committed to reimburse the Employer in the following height (8) days following the reception of the bill. That bill will include the cost of salaries (vacation percentage include) and also all the social charges paid and assumed by the Employer.</w:t>
      </w:r>
    </w:p>
    <w:p w:rsidR="00AE7F73" w:rsidRDefault="00AE7F73" w:rsidP="00AE7F73">
      <w:pPr>
        <w:rPr>
          <w:rFonts w:ascii="Arial" w:hAnsi="Arial" w:cs="Arial"/>
          <w:sz w:val="20"/>
        </w:rPr>
      </w:pPr>
      <w:r w:rsidRPr="00AE7F73">
        <w:rPr>
          <w:rFonts w:ascii="Arial" w:hAnsi="Arial" w:cs="Arial"/>
          <w:sz w:val="20"/>
        </w:rPr>
        <w:t>It is clear and underst</w:t>
      </w:r>
      <w:r>
        <w:rPr>
          <w:rFonts w:ascii="Arial" w:hAnsi="Arial" w:cs="Arial"/>
          <w:sz w:val="20"/>
        </w:rPr>
        <w:t>oo</w:t>
      </w:r>
      <w:r w:rsidRPr="00AE7F73">
        <w:rPr>
          <w:rFonts w:ascii="Arial" w:hAnsi="Arial" w:cs="Arial"/>
          <w:sz w:val="20"/>
        </w:rPr>
        <w:t xml:space="preserve">d that </w:t>
      </w:r>
      <w:r w:rsidRPr="00AE7F73">
        <w:rPr>
          <w:rFonts w:ascii="Arial" w:hAnsi="Arial" w:cs="Arial"/>
          <w:spacing w:val="-2"/>
          <w:sz w:val="20"/>
        </w:rPr>
        <w:t>Cineplex Entertainment</w:t>
      </w:r>
      <w:r w:rsidRPr="00AE7F73">
        <w:rPr>
          <w:rFonts w:ascii="Arial" w:hAnsi="Arial" w:cs="Arial"/>
          <w:sz w:val="20"/>
        </w:rPr>
        <w:t xml:space="preserve"> is in any way the Employer in such cases and only act as the ‘’agent </w:t>
      </w:r>
      <w:proofErr w:type="spellStart"/>
      <w:r w:rsidRPr="00AE7F73">
        <w:rPr>
          <w:rFonts w:ascii="Arial" w:hAnsi="Arial" w:cs="Arial"/>
          <w:sz w:val="20"/>
        </w:rPr>
        <w:t>payeur</w:t>
      </w:r>
      <w:proofErr w:type="spellEnd"/>
      <w:r w:rsidRPr="00AE7F73">
        <w:rPr>
          <w:rFonts w:ascii="Arial" w:hAnsi="Arial" w:cs="Arial"/>
          <w:sz w:val="20"/>
        </w:rPr>
        <w:t>’’</w:t>
      </w:r>
      <w:r>
        <w:rPr>
          <w:rFonts w:ascii="Arial" w:hAnsi="Arial" w:cs="Arial"/>
          <w:sz w:val="20"/>
        </w:rPr>
        <w:t>.</w:t>
      </w:r>
    </w:p>
    <w:p w:rsidR="00A74703" w:rsidRDefault="00A74703" w:rsidP="00A74703">
      <w:pPr>
        <w:pStyle w:val="Heading2"/>
        <w:numPr>
          <w:ilvl w:val="0"/>
          <w:numId w:val="0"/>
        </w:numPr>
        <w:jc w:val="center"/>
        <w:rPr>
          <w:b/>
        </w:rPr>
      </w:pPr>
    </w:p>
    <w:p w:rsidR="00A74703" w:rsidRDefault="00A74703" w:rsidP="00A74703">
      <w:pPr>
        <w:pStyle w:val="Heading2"/>
        <w:numPr>
          <w:ilvl w:val="0"/>
          <w:numId w:val="0"/>
        </w:numPr>
        <w:jc w:val="center"/>
        <w:rPr>
          <w:b/>
        </w:rPr>
      </w:pPr>
    </w:p>
    <w:p w:rsidR="00A74703" w:rsidRPr="00464C4B" w:rsidRDefault="00A74703" w:rsidP="00A74703">
      <w:pPr>
        <w:pStyle w:val="Heading2"/>
        <w:numPr>
          <w:ilvl w:val="0"/>
          <w:numId w:val="0"/>
        </w:numPr>
        <w:jc w:val="center"/>
        <w:rPr>
          <w:b/>
        </w:rPr>
      </w:pPr>
      <w:r>
        <w:rPr>
          <w:b/>
        </w:rPr>
        <w:t>A</w:t>
      </w:r>
      <w:r w:rsidRPr="00464C4B">
        <w:rPr>
          <w:b/>
        </w:rPr>
        <w:t>rticle 21</w:t>
      </w:r>
      <w:r w:rsidRPr="00464C4B">
        <w:rPr>
          <w:b/>
        </w:rPr>
        <w:tab/>
        <w:t>Leave for Legal Matters</w:t>
      </w:r>
    </w:p>
    <w:p w:rsidR="00A74703" w:rsidRPr="00073FB4" w:rsidRDefault="00A74703" w:rsidP="00A74703">
      <w:pPr>
        <w:tabs>
          <w:tab w:val="left" w:pos="-720"/>
        </w:tabs>
        <w:suppressAutoHyphens/>
        <w:jc w:val="both"/>
        <w:rPr>
          <w:rFonts w:ascii="Arial" w:hAnsi="Arial" w:cs="Arial"/>
          <w:spacing w:val="-2"/>
          <w:sz w:val="20"/>
        </w:rPr>
      </w:pPr>
    </w:p>
    <w:p w:rsidR="00A74703" w:rsidRPr="00073FB4" w:rsidRDefault="00A74703" w:rsidP="00A74703">
      <w:pPr>
        <w:tabs>
          <w:tab w:val="left" w:pos="-720"/>
        </w:tabs>
        <w:suppressAutoHyphens/>
        <w:jc w:val="both"/>
        <w:rPr>
          <w:rFonts w:ascii="Arial" w:hAnsi="Arial" w:cs="Arial"/>
          <w:b/>
          <w:spacing w:val="-2"/>
          <w:sz w:val="20"/>
        </w:rPr>
      </w:pPr>
      <w:r w:rsidRPr="00073FB4">
        <w:rPr>
          <w:rFonts w:ascii="Arial" w:hAnsi="Arial" w:cs="Arial"/>
          <w:b/>
          <w:spacing w:val="-2"/>
          <w:sz w:val="20"/>
        </w:rPr>
        <w:t>21.01 Matters to which the Employee is not a Party</w:t>
      </w:r>
    </w:p>
    <w:p w:rsidR="00A74703" w:rsidRPr="00073FB4" w:rsidRDefault="00A74703" w:rsidP="00A74703">
      <w:pPr>
        <w:tabs>
          <w:tab w:val="left" w:pos="-720"/>
        </w:tabs>
        <w:suppressAutoHyphens/>
        <w:jc w:val="both"/>
        <w:rPr>
          <w:rFonts w:ascii="Arial" w:hAnsi="Arial" w:cs="Arial"/>
          <w:spacing w:val="-2"/>
          <w:sz w:val="20"/>
        </w:rPr>
      </w:pPr>
    </w:p>
    <w:p w:rsidR="00A74703" w:rsidRPr="00073FB4" w:rsidRDefault="00A74703" w:rsidP="00A74703">
      <w:pPr>
        <w:tabs>
          <w:tab w:val="left" w:pos="-720"/>
        </w:tabs>
        <w:suppressAutoHyphens/>
        <w:jc w:val="both"/>
        <w:rPr>
          <w:rFonts w:ascii="Arial" w:hAnsi="Arial" w:cs="Arial"/>
          <w:spacing w:val="-2"/>
          <w:sz w:val="20"/>
        </w:rPr>
      </w:pPr>
      <w:r w:rsidRPr="00073FB4">
        <w:rPr>
          <w:rFonts w:ascii="Arial" w:hAnsi="Arial" w:cs="Arial"/>
          <w:spacing w:val="-2"/>
          <w:sz w:val="20"/>
        </w:rPr>
        <w:t>A salaried person summoned under the authority of a court to act as a juror or to appear as a witness before a court or a quasi-judicial organization, before a coroner, before the fire commissioner or inquiry commission, in an action of which he is not a party to, receives the difference between what he receives to act as such and his regular salary for the period of time that his presence is required in these instances.</w:t>
      </w:r>
    </w:p>
    <w:p w:rsidR="00A74703" w:rsidRDefault="00A74703" w:rsidP="00A74703">
      <w:pPr>
        <w:tabs>
          <w:tab w:val="left" w:pos="-720"/>
        </w:tabs>
        <w:suppressAutoHyphens/>
        <w:jc w:val="both"/>
        <w:rPr>
          <w:rFonts w:ascii="Arial" w:hAnsi="Arial" w:cs="Arial"/>
          <w:spacing w:val="-2"/>
          <w:sz w:val="20"/>
        </w:rPr>
      </w:pPr>
    </w:p>
    <w:p w:rsidR="005A34C7" w:rsidRDefault="005A34C7" w:rsidP="00A74703">
      <w:pPr>
        <w:tabs>
          <w:tab w:val="left" w:pos="-720"/>
        </w:tabs>
        <w:suppressAutoHyphens/>
        <w:jc w:val="both"/>
        <w:rPr>
          <w:rFonts w:ascii="Arial" w:hAnsi="Arial" w:cs="Arial"/>
          <w:spacing w:val="-2"/>
          <w:sz w:val="20"/>
        </w:rPr>
      </w:pPr>
    </w:p>
    <w:p w:rsidR="005A34C7" w:rsidRPr="00073FB4" w:rsidRDefault="005A34C7" w:rsidP="00A74703">
      <w:pPr>
        <w:tabs>
          <w:tab w:val="left" w:pos="-720"/>
        </w:tabs>
        <w:suppressAutoHyphens/>
        <w:jc w:val="both"/>
        <w:rPr>
          <w:rFonts w:ascii="Arial" w:hAnsi="Arial" w:cs="Arial"/>
          <w:spacing w:val="-2"/>
          <w:sz w:val="20"/>
        </w:rPr>
      </w:pPr>
    </w:p>
    <w:p w:rsidR="00A74703" w:rsidRPr="00073FB4" w:rsidRDefault="00A74703" w:rsidP="00A74703">
      <w:pPr>
        <w:tabs>
          <w:tab w:val="left" w:pos="-720"/>
        </w:tabs>
        <w:suppressAutoHyphens/>
        <w:jc w:val="both"/>
        <w:rPr>
          <w:rFonts w:ascii="Arial" w:hAnsi="Arial" w:cs="Arial"/>
          <w:b/>
          <w:spacing w:val="-2"/>
          <w:sz w:val="20"/>
        </w:rPr>
      </w:pPr>
      <w:r w:rsidRPr="00073FB4">
        <w:rPr>
          <w:rFonts w:ascii="Arial" w:hAnsi="Arial" w:cs="Arial"/>
          <w:b/>
          <w:spacing w:val="-2"/>
          <w:sz w:val="20"/>
        </w:rPr>
        <w:lastRenderedPageBreak/>
        <w:t>21.02</w:t>
      </w:r>
      <w:r w:rsidRPr="00073FB4">
        <w:rPr>
          <w:rFonts w:ascii="Arial" w:hAnsi="Arial" w:cs="Arial"/>
          <w:b/>
          <w:spacing w:val="-2"/>
          <w:sz w:val="20"/>
        </w:rPr>
        <w:tab/>
        <w:t>Matters to which an Employee is a Party</w:t>
      </w:r>
    </w:p>
    <w:p w:rsidR="00A74703" w:rsidRPr="00073FB4" w:rsidRDefault="00A74703" w:rsidP="00A74703">
      <w:pPr>
        <w:tabs>
          <w:tab w:val="left" w:pos="-720"/>
        </w:tabs>
        <w:suppressAutoHyphens/>
        <w:jc w:val="both"/>
        <w:rPr>
          <w:rFonts w:ascii="Arial" w:hAnsi="Arial" w:cs="Arial"/>
          <w:spacing w:val="-2"/>
          <w:sz w:val="20"/>
        </w:rPr>
      </w:pPr>
    </w:p>
    <w:p w:rsidR="00A74703" w:rsidRPr="00073FB4" w:rsidRDefault="00A74703" w:rsidP="00A74703">
      <w:pPr>
        <w:tabs>
          <w:tab w:val="left" w:pos="-720"/>
        </w:tabs>
        <w:suppressAutoHyphens/>
        <w:jc w:val="both"/>
        <w:rPr>
          <w:rFonts w:ascii="Arial" w:hAnsi="Arial" w:cs="Arial"/>
          <w:spacing w:val="-2"/>
          <w:sz w:val="20"/>
        </w:rPr>
      </w:pPr>
      <w:r w:rsidRPr="00073FB4">
        <w:rPr>
          <w:rFonts w:ascii="Arial" w:hAnsi="Arial" w:cs="Arial"/>
          <w:spacing w:val="-2"/>
          <w:sz w:val="20"/>
        </w:rPr>
        <w:t>A salaried person called to appear in an action of which he is party to by reason of actions that happened in the exercise of his duties will not have a deduction in pay as a result of his actions.  Exception:  if the procedure is with his Employer.</w:t>
      </w:r>
    </w:p>
    <w:p w:rsidR="00A74703" w:rsidRPr="00073FB4" w:rsidRDefault="00A74703" w:rsidP="00A74703">
      <w:pPr>
        <w:tabs>
          <w:tab w:val="left" w:pos="-720"/>
        </w:tabs>
        <w:suppressAutoHyphens/>
        <w:jc w:val="both"/>
        <w:rPr>
          <w:rFonts w:ascii="Arial" w:hAnsi="Arial" w:cs="Arial"/>
          <w:spacing w:val="-2"/>
          <w:sz w:val="20"/>
        </w:rPr>
      </w:pPr>
    </w:p>
    <w:p w:rsidR="00A74703" w:rsidRPr="00073FB4" w:rsidRDefault="00A74703" w:rsidP="00A74703">
      <w:pPr>
        <w:tabs>
          <w:tab w:val="left" w:pos="-720"/>
        </w:tabs>
        <w:suppressAutoHyphens/>
        <w:jc w:val="both"/>
        <w:rPr>
          <w:rFonts w:ascii="Arial" w:hAnsi="Arial" w:cs="Arial"/>
          <w:spacing w:val="-2"/>
          <w:sz w:val="20"/>
        </w:rPr>
      </w:pPr>
    </w:p>
    <w:p w:rsidR="00A74703" w:rsidRPr="00464C4B" w:rsidRDefault="00A74703" w:rsidP="00A74703">
      <w:pPr>
        <w:pStyle w:val="Heading2"/>
        <w:numPr>
          <w:ilvl w:val="0"/>
          <w:numId w:val="0"/>
        </w:numPr>
        <w:jc w:val="center"/>
        <w:rPr>
          <w:b/>
        </w:rPr>
      </w:pPr>
      <w:r w:rsidRPr="00464C4B">
        <w:rPr>
          <w:b/>
        </w:rPr>
        <w:t>Article 22</w:t>
      </w:r>
      <w:r w:rsidRPr="00464C4B">
        <w:rPr>
          <w:b/>
        </w:rPr>
        <w:tab/>
        <w:t>Health and welfare plan</w:t>
      </w:r>
    </w:p>
    <w:p w:rsidR="00A74703" w:rsidRPr="00073FB4" w:rsidRDefault="00A74703" w:rsidP="00A74703">
      <w:pPr>
        <w:tabs>
          <w:tab w:val="left" w:pos="-720"/>
        </w:tabs>
        <w:suppressAutoHyphens/>
        <w:jc w:val="both"/>
        <w:rPr>
          <w:rFonts w:ascii="Arial" w:hAnsi="Arial" w:cs="Arial"/>
          <w:spacing w:val="-2"/>
          <w:sz w:val="20"/>
        </w:rPr>
      </w:pPr>
    </w:p>
    <w:p w:rsidR="00A74703" w:rsidRPr="00073FB4" w:rsidRDefault="00A74703" w:rsidP="00A74703">
      <w:pPr>
        <w:tabs>
          <w:tab w:val="left" w:pos="-720"/>
        </w:tabs>
        <w:suppressAutoHyphens/>
        <w:jc w:val="both"/>
        <w:rPr>
          <w:rFonts w:ascii="Arial" w:hAnsi="Arial" w:cs="Arial"/>
          <w:spacing w:val="-2"/>
          <w:sz w:val="20"/>
        </w:rPr>
      </w:pPr>
      <w:r w:rsidRPr="00073FB4">
        <w:rPr>
          <w:rFonts w:ascii="Arial" w:hAnsi="Arial" w:cs="Arial"/>
          <w:spacing w:val="-2"/>
          <w:sz w:val="20"/>
        </w:rPr>
        <w:t>The employer agrees to deduct on the pay of the salaried person a contribution to the health and welfare plan. The amount of the contribution will be established by the Union depending of the health and welfare plan chosen by the member in a general department assembly. The employer will be advised of the amount of contribution according to the method indicated in article 5.03 c) and the remittance will be done according to the procedure in article 5.04.</w:t>
      </w:r>
    </w:p>
    <w:p w:rsidR="00A74703" w:rsidRPr="00073FB4" w:rsidRDefault="00A74703" w:rsidP="00A74703">
      <w:pPr>
        <w:tabs>
          <w:tab w:val="left" w:pos="-720"/>
        </w:tabs>
        <w:suppressAutoHyphens/>
        <w:jc w:val="both"/>
        <w:rPr>
          <w:rFonts w:ascii="Arial" w:hAnsi="Arial" w:cs="Arial"/>
          <w:spacing w:val="-2"/>
          <w:sz w:val="20"/>
        </w:rPr>
      </w:pPr>
    </w:p>
    <w:p w:rsidR="00A74703" w:rsidRPr="00073FB4" w:rsidRDefault="00A74703" w:rsidP="00A74703">
      <w:pPr>
        <w:tabs>
          <w:tab w:val="left" w:pos="-720"/>
        </w:tabs>
        <w:suppressAutoHyphens/>
        <w:jc w:val="both"/>
        <w:rPr>
          <w:rFonts w:ascii="Arial" w:hAnsi="Arial" w:cs="Arial"/>
          <w:spacing w:val="-2"/>
          <w:sz w:val="20"/>
        </w:rPr>
      </w:pPr>
    </w:p>
    <w:p w:rsidR="00A74703" w:rsidRPr="00464C4B" w:rsidRDefault="00A74703" w:rsidP="00A74703">
      <w:pPr>
        <w:pStyle w:val="Heading2"/>
        <w:numPr>
          <w:ilvl w:val="0"/>
          <w:numId w:val="0"/>
        </w:numPr>
        <w:jc w:val="center"/>
        <w:rPr>
          <w:b/>
        </w:rPr>
      </w:pPr>
      <w:r w:rsidRPr="00464C4B">
        <w:rPr>
          <w:b/>
        </w:rPr>
        <w:t>Article 23</w:t>
      </w:r>
      <w:r w:rsidRPr="00464C4B">
        <w:rPr>
          <w:b/>
        </w:rPr>
        <w:tab/>
        <w:t>Leave for Public Duty</w:t>
      </w:r>
    </w:p>
    <w:p w:rsidR="00A74703" w:rsidRPr="00073FB4" w:rsidRDefault="00A74703" w:rsidP="00A74703">
      <w:pPr>
        <w:tabs>
          <w:tab w:val="left" w:pos="-720"/>
        </w:tabs>
        <w:suppressAutoHyphens/>
        <w:jc w:val="both"/>
        <w:rPr>
          <w:rFonts w:ascii="Arial" w:hAnsi="Arial" w:cs="Arial"/>
          <w:spacing w:val="-2"/>
          <w:sz w:val="20"/>
        </w:rPr>
      </w:pPr>
    </w:p>
    <w:p w:rsidR="00A74703" w:rsidRPr="00073FB4" w:rsidRDefault="00A74703" w:rsidP="00A74703">
      <w:pPr>
        <w:tabs>
          <w:tab w:val="left" w:pos="-720"/>
        </w:tabs>
        <w:suppressAutoHyphens/>
        <w:jc w:val="both"/>
        <w:rPr>
          <w:rFonts w:ascii="Arial" w:hAnsi="Arial" w:cs="Arial"/>
          <w:b/>
          <w:spacing w:val="-2"/>
          <w:sz w:val="20"/>
        </w:rPr>
      </w:pPr>
      <w:r w:rsidRPr="00073FB4">
        <w:rPr>
          <w:rFonts w:ascii="Arial" w:hAnsi="Arial" w:cs="Arial"/>
          <w:b/>
          <w:spacing w:val="-2"/>
          <w:sz w:val="20"/>
        </w:rPr>
        <w:t>23.01</w:t>
      </w:r>
      <w:r w:rsidRPr="00073FB4">
        <w:rPr>
          <w:rFonts w:ascii="Arial" w:hAnsi="Arial" w:cs="Arial"/>
          <w:b/>
          <w:spacing w:val="-2"/>
          <w:sz w:val="20"/>
        </w:rPr>
        <w:tab/>
        <w:t>Right to Participate</w:t>
      </w:r>
    </w:p>
    <w:p w:rsidR="00A74703" w:rsidRPr="00073FB4" w:rsidRDefault="00A74703" w:rsidP="00A74703">
      <w:pPr>
        <w:tabs>
          <w:tab w:val="left" w:pos="-720"/>
        </w:tabs>
        <w:suppressAutoHyphens/>
        <w:jc w:val="both"/>
        <w:rPr>
          <w:rFonts w:ascii="Arial" w:hAnsi="Arial" w:cs="Arial"/>
          <w:spacing w:val="-2"/>
          <w:sz w:val="20"/>
        </w:rPr>
      </w:pPr>
    </w:p>
    <w:p w:rsidR="00A74703" w:rsidRPr="00073FB4" w:rsidRDefault="00A74703" w:rsidP="00A74703">
      <w:pPr>
        <w:tabs>
          <w:tab w:val="left" w:pos="-720"/>
        </w:tabs>
        <w:suppressAutoHyphens/>
        <w:jc w:val="both"/>
        <w:rPr>
          <w:rFonts w:ascii="Arial" w:hAnsi="Arial" w:cs="Arial"/>
          <w:spacing w:val="-2"/>
          <w:sz w:val="20"/>
        </w:rPr>
      </w:pPr>
      <w:r w:rsidRPr="00073FB4">
        <w:rPr>
          <w:rFonts w:ascii="Arial" w:hAnsi="Arial" w:cs="Arial"/>
          <w:spacing w:val="-2"/>
          <w:sz w:val="20"/>
        </w:rPr>
        <w:t>The Employer recognizes salaried persons' exercising of their right to participate in public affairs and assists them in the exercise of this right according to the law.</w:t>
      </w:r>
    </w:p>
    <w:p w:rsidR="00A74703" w:rsidRPr="00073FB4" w:rsidRDefault="00A74703" w:rsidP="00A74703">
      <w:pPr>
        <w:tabs>
          <w:tab w:val="left" w:pos="-720"/>
        </w:tabs>
        <w:suppressAutoHyphens/>
        <w:jc w:val="both"/>
        <w:rPr>
          <w:rFonts w:ascii="Arial" w:hAnsi="Arial" w:cs="Arial"/>
          <w:spacing w:val="-2"/>
          <w:sz w:val="20"/>
        </w:rPr>
      </w:pPr>
    </w:p>
    <w:p w:rsidR="00A74703" w:rsidRPr="00073FB4" w:rsidRDefault="00A74703" w:rsidP="00A74703">
      <w:pPr>
        <w:tabs>
          <w:tab w:val="left" w:pos="-720"/>
        </w:tabs>
        <w:suppressAutoHyphens/>
        <w:jc w:val="both"/>
        <w:rPr>
          <w:rFonts w:ascii="Arial" w:hAnsi="Arial" w:cs="Arial"/>
          <w:spacing w:val="-2"/>
          <w:sz w:val="20"/>
        </w:rPr>
      </w:pPr>
    </w:p>
    <w:p w:rsidR="00A74703" w:rsidRPr="00464C4B" w:rsidRDefault="00A74703" w:rsidP="00A74703">
      <w:pPr>
        <w:pStyle w:val="Heading2"/>
        <w:numPr>
          <w:ilvl w:val="0"/>
          <w:numId w:val="0"/>
        </w:numPr>
        <w:jc w:val="center"/>
        <w:rPr>
          <w:b/>
        </w:rPr>
      </w:pPr>
      <w:r w:rsidRPr="00464C4B">
        <w:rPr>
          <w:b/>
        </w:rPr>
        <w:t>Article 24</w:t>
      </w:r>
      <w:r w:rsidRPr="00464C4B">
        <w:rPr>
          <w:b/>
        </w:rPr>
        <w:tab/>
        <w:t>Lay Off and Closures</w:t>
      </w:r>
    </w:p>
    <w:p w:rsidR="00A74703" w:rsidRPr="00073FB4" w:rsidRDefault="00A74703" w:rsidP="00A74703">
      <w:pPr>
        <w:tabs>
          <w:tab w:val="left" w:pos="-720"/>
        </w:tabs>
        <w:suppressAutoHyphens/>
        <w:jc w:val="both"/>
        <w:rPr>
          <w:rFonts w:ascii="Arial" w:hAnsi="Arial" w:cs="Arial"/>
          <w:spacing w:val="-2"/>
          <w:sz w:val="20"/>
        </w:rPr>
      </w:pPr>
    </w:p>
    <w:p w:rsidR="00A74703" w:rsidRPr="00073FB4" w:rsidRDefault="00A74703" w:rsidP="00A74703">
      <w:pPr>
        <w:tabs>
          <w:tab w:val="left" w:pos="-720"/>
        </w:tabs>
        <w:suppressAutoHyphens/>
        <w:jc w:val="both"/>
        <w:rPr>
          <w:rFonts w:ascii="Arial" w:hAnsi="Arial" w:cs="Arial"/>
          <w:b/>
          <w:spacing w:val="-2"/>
          <w:sz w:val="20"/>
        </w:rPr>
      </w:pPr>
      <w:r w:rsidRPr="00073FB4">
        <w:rPr>
          <w:rFonts w:ascii="Arial" w:hAnsi="Arial" w:cs="Arial"/>
          <w:b/>
          <w:spacing w:val="-2"/>
          <w:sz w:val="20"/>
        </w:rPr>
        <w:t>24.01</w:t>
      </w:r>
      <w:r w:rsidRPr="00073FB4">
        <w:rPr>
          <w:rFonts w:ascii="Arial" w:hAnsi="Arial" w:cs="Arial"/>
          <w:b/>
          <w:spacing w:val="-2"/>
          <w:sz w:val="20"/>
        </w:rPr>
        <w:tab/>
        <w:t>Reduction of Personnel</w:t>
      </w:r>
    </w:p>
    <w:p w:rsidR="00A74703" w:rsidRPr="00073FB4" w:rsidRDefault="00A74703" w:rsidP="00A74703">
      <w:pPr>
        <w:tabs>
          <w:tab w:val="left" w:pos="-720"/>
        </w:tabs>
        <w:suppressAutoHyphens/>
        <w:ind w:left="720" w:hanging="720"/>
        <w:jc w:val="both"/>
        <w:rPr>
          <w:rFonts w:ascii="Arial" w:hAnsi="Arial" w:cs="Arial"/>
          <w:spacing w:val="-2"/>
          <w:sz w:val="20"/>
        </w:rPr>
      </w:pPr>
    </w:p>
    <w:p w:rsidR="00A74703" w:rsidRPr="00073FB4" w:rsidRDefault="00A74703" w:rsidP="00A74703">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 xml:space="preserve">a)  </w:t>
      </w:r>
      <w:r w:rsidRPr="00073FB4">
        <w:rPr>
          <w:rFonts w:ascii="Arial" w:hAnsi="Arial" w:cs="Arial"/>
          <w:spacing w:val="-2"/>
          <w:sz w:val="20"/>
        </w:rPr>
        <w:tab/>
        <w:t>Any reduction in the number of salaried persons, not due to the closing of the establishment, is done in an inverse order of priority.</w:t>
      </w:r>
    </w:p>
    <w:p w:rsidR="00A74703" w:rsidRPr="00073FB4" w:rsidRDefault="00A74703" w:rsidP="00A74703">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 xml:space="preserve">b)  </w:t>
      </w:r>
      <w:r w:rsidRPr="00073FB4">
        <w:rPr>
          <w:rFonts w:ascii="Arial" w:hAnsi="Arial" w:cs="Arial"/>
          <w:spacing w:val="-2"/>
          <w:sz w:val="20"/>
        </w:rPr>
        <w:tab/>
        <w:t>The call backs are then made in order of priority.</w:t>
      </w:r>
    </w:p>
    <w:p w:rsidR="00A74703" w:rsidRPr="00073FB4" w:rsidRDefault="00A74703" w:rsidP="00A74703">
      <w:pPr>
        <w:tabs>
          <w:tab w:val="left" w:pos="-720"/>
        </w:tabs>
        <w:suppressAutoHyphens/>
        <w:jc w:val="both"/>
        <w:rPr>
          <w:rFonts w:ascii="Arial" w:hAnsi="Arial" w:cs="Arial"/>
          <w:spacing w:val="-2"/>
          <w:sz w:val="20"/>
        </w:rPr>
      </w:pPr>
    </w:p>
    <w:p w:rsidR="00A74703" w:rsidRPr="00073FB4" w:rsidRDefault="00A74703" w:rsidP="00A74703">
      <w:pPr>
        <w:tabs>
          <w:tab w:val="left" w:pos="-720"/>
        </w:tabs>
        <w:suppressAutoHyphens/>
        <w:jc w:val="both"/>
        <w:rPr>
          <w:rFonts w:ascii="Arial" w:hAnsi="Arial" w:cs="Arial"/>
          <w:b/>
          <w:spacing w:val="-2"/>
          <w:sz w:val="20"/>
        </w:rPr>
      </w:pPr>
      <w:r w:rsidRPr="00073FB4">
        <w:rPr>
          <w:rFonts w:ascii="Arial" w:hAnsi="Arial" w:cs="Arial"/>
          <w:b/>
          <w:spacing w:val="-2"/>
          <w:sz w:val="20"/>
        </w:rPr>
        <w:t>24.02</w:t>
      </w:r>
      <w:r w:rsidRPr="00073FB4">
        <w:rPr>
          <w:rFonts w:ascii="Arial" w:hAnsi="Arial" w:cs="Arial"/>
          <w:b/>
          <w:spacing w:val="-2"/>
          <w:sz w:val="20"/>
        </w:rPr>
        <w:tab/>
        <w:t>Temporary Closing</w:t>
      </w:r>
    </w:p>
    <w:p w:rsidR="00A74703" w:rsidRPr="00073FB4" w:rsidRDefault="00A74703" w:rsidP="00A74703">
      <w:pPr>
        <w:tabs>
          <w:tab w:val="left" w:pos="-720"/>
        </w:tabs>
        <w:suppressAutoHyphens/>
        <w:ind w:left="720" w:hanging="720"/>
        <w:jc w:val="both"/>
        <w:rPr>
          <w:rFonts w:ascii="Arial" w:hAnsi="Arial" w:cs="Arial"/>
          <w:spacing w:val="-2"/>
          <w:sz w:val="20"/>
        </w:rPr>
      </w:pPr>
    </w:p>
    <w:p w:rsidR="00A74703" w:rsidRPr="00073FB4" w:rsidRDefault="00A74703" w:rsidP="00A74703">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 xml:space="preserve">a)  </w:t>
      </w:r>
      <w:r w:rsidRPr="00073FB4">
        <w:rPr>
          <w:rFonts w:ascii="Arial" w:hAnsi="Arial" w:cs="Arial"/>
          <w:spacing w:val="-2"/>
          <w:sz w:val="20"/>
        </w:rPr>
        <w:tab/>
        <w:t>Excepting cases of irresistible force, in all cases of temporary closing, the Employer gives employees a one (1) month notice, or in lieu thereof, pays employees the salary for the entire period where such a notice was not given.</w:t>
      </w:r>
    </w:p>
    <w:p w:rsidR="00A74703" w:rsidRPr="00073FB4" w:rsidRDefault="00A74703" w:rsidP="00A74703">
      <w:pPr>
        <w:tabs>
          <w:tab w:val="left" w:pos="-720"/>
        </w:tabs>
        <w:suppressAutoHyphens/>
        <w:ind w:left="720" w:hanging="720"/>
        <w:jc w:val="both"/>
        <w:rPr>
          <w:rFonts w:ascii="Arial" w:hAnsi="Arial" w:cs="Arial"/>
          <w:spacing w:val="-2"/>
          <w:sz w:val="20"/>
        </w:rPr>
      </w:pPr>
    </w:p>
    <w:p w:rsidR="00A74703" w:rsidRPr="00073FB4" w:rsidRDefault="00A74703" w:rsidP="00A74703">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 xml:space="preserve">b)  </w:t>
      </w:r>
      <w:r w:rsidRPr="00073FB4">
        <w:rPr>
          <w:rFonts w:ascii="Arial" w:hAnsi="Arial" w:cs="Arial"/>
          <w:spacing w:val="-2"/>
          <w:sz w:val="20"/>
        </w:rPr>
        <w:tab/>
        <w:t>In the case of a temporary closure of a cinema, the persons who were employed at the time of closure are recalled according to the order of priority before any new hiring.</w:t>
      </w:r>
    </w:p>
    <w:p w:rsidR="00A74703" w:rsidRPr="00073FB4" w:rsidRDefault="00A74703" w:rsidP="00A74703">
      <w:pPr>
        <w:tabs>
          <w:tab w:val="left" w:pos="-720"/>
        </w:tabs>
        <w:suppressAutoHyphens/>
        <w:jc w:val="both"/>
        <w:rPr>
          <w:rFonts w:ascii="Arial" w:hAnsi="Arial" w:cs="Arial"/>
          <w:spacing w:val="-2"/>
          <w:sz w:val="20"/>
        </w:rPr>
      </w:pPr>
    </w:p>
    <w:p w:rsidR="00A74703" w:rsidRPr="00073FB4" w:rsidRDefault="00A74703" w:rsidP="00A74703">
      <w:pPr>
        <w:tabs>
          <w:tab w:val="left" w:pos="-720"/>
        </w:tabs>
        <w:suppressAutoHyphens/>
        <w:jc w:val="both"/>
        <w:rPr>
          <w:rFonts w:ascii="Arial" w:hAnsi="Arial" w:cs="Arial"/>
          <w:b/>
          <w:spacing w:val="-2"/>
          <w:sz w:val="20"/>
        </w:rPr>
      </w:pPr>
      <w:r w:rsidRPr="00073FB4">
        <w:rPr>
          <w:rFonts w:ascii="Arial" w:hAnsi="Arial" w:cs="Arial"/>
          <w:b/>
          <w:spacing w:val="-2"/>
          <w:sz w:val="20"/>
        </w:rPr>
        <w:t>24.03</w:t>
      </w:r>
      <w:r w:rsidRPr="00073FB4">
        <w:rPr>
          <w:rFonts w:ascii="Arial" w:hAnsi="Arial" w:cs="Arial"/>
          <w:b/>
          <w:spacing w:val="-2"/>
          <w:sz w:val="20"/>
        </w:rPr>
        <w:tab/>
        <w:t>Closure or Prolonged Lay Off</w:t>
      </w:r>
    </w:p>
    <w:p w:rsidR="00A74703" w:rsidRPr="00073FB4" w:rsidRDefault="00A74703" w:rsidP="00A74703">
      <w:pPr>
        <w:tabs>
          <w:tab w:val="left" w:pos="-720"/>
        </w:tabs>
        <w:suppressAutoHyphens/>
        <w:ind w:left="720" w:hanging="720"/>
        <w:jc w:val="both"/>
        <w:rPr>
          <w:rFonts w:ascii="Arial" w:hAnsi="Arial" w:cs="Arial"/>
          <w:spacing w:val="-2"/>
          <w:sz w:val="20"/>
        </w:rPr>
      </w:pPr>
    </w:p>
    <w:p w:rsidR="00A74703" w:rsidRPr="00073FB4" w:rsidRDefault="00A74703" w:rsidP="00A74703">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 xml:space="preserve">a)  </w:t>
      </w:r>
      <w:r w:rsidRPr="00073FB4">
        <w:rPr>
          <w:rFonts w:ascii="Arial" w:hAnsi="Arial" w:cs="Arial"/>
          <w:spacing w:val="-2"/>
          <w:sz w:val="20"/>
        </w:rPr>
        <w:tab/>
        <w:t xml:space="preserve">In cases of closure or lay off foreseen six (6) months or more in advance, the Employer commits to respect all above provisions provided by the law on the standards of work and, moreover, to send the same notice, and within the same time allotment required by the Ministry of </w:t>
      </w:r>
      <w:proofErr w:type="spellStart"/>
      <w:r w:rsidRPr="00073FB4">
        <w:rPr>
          <w:rFonts w:ascii="Arial" w:hAnsi="Arial" w:cs="Arial"/>
          <w:spacing w:val="-2"/>
          <w:sz w:val="20"/>
        </w:rPr>
        <w:t>Labour</w:t>
      </w:r>
      <w:proofErr w:type="spellEnd"/>
      <w:r w:rsidRPr="00073FB4">
        <w:rPr>
          <w:rFonts w:ascii="Arial" w:hAnsi="Arial" w:cs="Arial"/>
          <w:spacing w:val="-2"/>
          <w:sz w:val="20"/>
        </w:rPr>
        <w:t>, to the Union, by virtue of the law on the formation and professional qualification of the workers, in order to facilitate the reclassification and retraining of affected salaried persons;</w:t>
      </w:r>
    </w:p>
    <w:p w:rsidR="00A74703" w:rsidRPr="00073FB4" w:rsidRDefault="00A74703" w:rsidP="00A74703">
      <w:pPr>
        <w:tabs>
          <w:tab w:val="left" w:pos="-720"/>
        </w:tabs>
        <w:suppressAutoHyphens/>
        <w:ind w:left="720" w:hanging="720"/>
        <w:jc w:val="both"/>
        <w:rPr>
          <w:rFonts w:ascii="Arial" w:hAnsi="Arial" w:cs="Arial"/>
          <w:spacing w:val="-2"/>
          <w:sz w:val="20"/>
        </w:rPr>
      </w:pPr>
    </w:p>
    <w:p w:rsidR="00A74703" w:rsidRPr="00073FB4" w:rsidRDefault="00A74703" w:rsidP="00A74703">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 xml:space="preserve">b)  </w:t>
      </w:r>
      <w:r w:rsidRPr="00073FB4">
        <w:rPr>
          <w:rFonts w:ascii="Arial" w:hAnsi="Arial" w:cs="Arial"/>
          <w:spacing w:val="-2"/>
          <w:sz w:val="20"/>
        </w:rPr>
        <w:tab/>
        <w:t>If there is a failure to give warning as indicated above, the Employer pays the salary for the period of the advance notice.</w:t>
      </w:r>
      <w:r w:rsidRPr="00073FB4">
        <w:rPr>
          <w:rFonts w:ascii="Arial" w:hAnsi="Arial" w:cs="Arial"/>
          <w:sz w:val="20"/>
        </w:rPr>
        <w:t xml:space="preserve"> The weekly salary is established as the average weekly salary during the complete pay periods of the three (3) months preceding the cessation of employment or layoff.</w:t>
      </w:r>
    </w:p>
    <w:p w:rsidR="00A74703" w:rsidRDefault="00A74703" w:rsidP="00A74703">
      <w:pPr>
        <w:tabs>
          <w:tab w:val="left" w:pos="-720"/>
        </w:tabs>
        <w:suppressAutoHyphens/>
        <w:jc w:val="both"/>
        <w:rPr>
          <w:rFonts w:ascii="Arial" w:hAnsi="Arial" w:cs="Arial"/>
          <w:spacing w:val="-2"/>
          <w:sz w:val="20"/>
        </w:rPr>
      </w:pPr>
    </w:p>
    <w:p w:rsidR="00C259F7" w:rsidRDefault="00C259F7" w:rsidP="00A74703">
      <w:pPr>
        <w:tabs>
          <w:tab w:val="left" w:pos="-720"/>
        </w:tabs>
        <w:suppressAutoHyphens/>
        <w:jc w:val="both"/>
        <w:rPr>
          <w:rFonts w:ascii="Arial" w:hAnsi="Arial" w:cs="Arial"/>
          <w:spacing w:val="-2"/>
          <w:sz w:val="20"/>
        </w:rPr>
      </w:pPr>
    </w:p>
    <w:p w:rsidR="00C259F7" w:rsidRPr="00073FB4" w:rsidRDefault="00C259F7" w:rsidP="00A74703">
      <w:pPr>
        <w:tabs>
          <w:tab w:val="left" w:pos="-720"/>
        </w:tabs>
        <w:suppressAutoHyphens/>
        <w:jc w:val="both"/>
        <w:rPr>
          <w:rFonts w:ascii="Arial" w:hAnsi="Arial" w:cs="Arial"/>
          <w:spacing w:val="-2"/>
          <w:sz w:val="20"/>
        </w:rPr>
      </w:pPr>
    </w:p>
    <w:p w:rsidR="00A74703" w:rsidRPr="00073FB4" w:rsidRDefault="00A74703" w:rsidP="00A74703">
      <w:pPr>
        <w:tabs>
          <w:tab w:val="left" w:pos="-720"/>
        </w:tabs>
        <w:suppressAutoHyphens/>
        <w:jc w:val="both"/>
        <w:rPr>
          <w:rFonts w:ascii="Arial" w:hAnsi="Arial" w:cs="Arial"/>
          <w:b/>
          <w:spacing w:val="-2"/>
          <w:sz w:val="20"/>
        </w:rPr>
      </w:pPr>
      <w:r w:rsidRPr="00073FB4">
        <w:rPr>
          <w:rFonts w:ascii="Arial" w:hAnsi="Arial" w:cs="Arial"/>
          <w:b/>
          <w:spacing w:val="-2"/>
          <w:sz w:val="20"/>
        </w:rPr>
        <w:lastRenderedPageBreak/>
        <w:t>24.04</w:t>
      </w:r>
      <w:r w:rsidRPr="00073FB4">
        <w:rPr>
          <w:rFonts w:ascii="Arial" w:hAnsi="Arial" w:cs="Arial"/>
          <w:b/>
          <w:spacing w:val="-2"/>
          <w:sz w:val="20"/>
        </w:rPr>
        <w:tab/>
        <w:t>Reclassification</w:t>
      </w:r>
    </w:p>
    <w:p w:rsidR="00A74703" w:rsidRPr="00073FB4" w:rsidRDefault="00A74703" w:rsidP="00A74703">
      <w:pPr>
        <w:tabs>
          <w:tab w:val="left" w:pos="-720"/>
        </w:tabs>
        <w:suppressAutoHyphens/>
        <w:ind w:left="720" w:hanging="720"/>
        <w:jc w:val="both"/>
        <w:rPr>
          <w:rFonts w:ascii="Arial" w:hAnsi="Arial" w:cs="Arial"/>
          <w:spacing w:val="-2"/>
          <w:sz w:val="20"/>
        </w:rPr>
      </w:pPr>
    </w:p>
    <w:p w:rsidR="00A74703" w:rsidRPr="00073FB4" w:rsidRDefault="00A74703" w:rsidP="00A74703">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a)</w:t>
      </w:r>
      <w:r w:rsidRPr="00073FB4">
        <w:rPr>
          <w:rFonts w:ascii="Arial" w:hAnsi="Arial" w:cs="Arial"/>
          <w:spacing w:val="-2"/>
          <w:sz w:val="20"/>
        </w:rPr>
        <w:tab/>
        <w:t>The Employer offers to salaried persons affected by a lay off or a closure all work that becomes available in another one of their cinemas accredited by the Union, before any hiring of new personnel, and this, having maintained their right of seniority.</w:t>
      </w:r>
    </w:p>
    <w:p w:rsidR="00A74703" w:rsidRPr="00073FB4" w:rsidRDefault="00A74703" w:rsidP="00A74703">
      <w:pPr>
        <w:tabs>
          <w:tab w:val="left" w:pos="-720"/>
        </w:tabs>
        <w:suppressAutoHyphens/>
        <w:jc w:val="both"/>
        <w:rPr>
          <w:rFonts w:ascii="Arial" w:hAnsi="Arial" w:cs="Arial"/>
          <w:spacing w:val="-2"/>
          <w:sz w:val="20"/>
        </w:rPr>
      </w:pPr>
    </w:p>
    <w:p w:rsidR="00A74703" w:rsidRPr="00073FB4" w:rsidRDefault="00A74703" w:rsidP="00A74703">
      <w:pPr>
        <w:tabs>
          <w:tab w:val="left" w:pos="-720"/>
        </w:tabs>
        <w:suppressAutoHyphens/>
        <w:jc w:val="both"/>
        <w:rPr>
          <w:rFonts w:ascii="Arial" w:hAnsi="Arial" w:cs="Arial"/>
          <w:spacing w:val="-2"/>
          <w:sz w:val="20"/>
        </w:rPr>
      </w:pPr>
      <w:r w:rsidRPr="00073FB4">
        <w:rPr>
          <w:rFonts w:ascii="Arial" w:hAnsi="Arial" w:cs="Arial"/>
          <w:spacing w:val="-2"/>
          <w:sz w:val="20"/>
        </w:rPr>
        <w:t>b)</w:t>
      </w:r>
      <w:r w:rsidRPr="00073FB4">
        <w:rPr>
          <w:rFonts w:ascii="Arial" w:hAnsi="Arial" w:cs="Arial"/>
          <w:spacing w:val="-2"/>
          <w:sz w:val="20"/>
        </w:rPr>
        <w:tab/>
        <w:t>This work offer concerns only jobs covered by the bargaining unit;</w:t>
      </w:r>
    </w:p>
    <w:p w:rsidR="00A74703" w:rsidRPr="00073FB4" w:rsidRDefault="00A74703" w:rsidP="00A74703">
      <w:pPr>
        <w:tabs>
          <w:tab w:val="left" w:pos="-720"/>
        </w:tabs>
        <w:suppressAutoHyphens/>
        <w:jc w:val="both"/>
        <w:rPr>
          <w:rFonts w:ascii="Arial" w:hAnsi="Arial" w:cs="Arial"/>
          <w:spacing w:val="-2"/>
          <w:sz w:val="20"/>
        </w:rPr>
      </w:pPr>
    </w:p>
    <w:p w:rsidR="00A74703" w:rsidRPr="00073FB4" w:rsidRDefault="00A74703" w:rsidP="00A74703">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c)</w:t>
      </w:r>
      <w:r w:rsidRPr="00073FB4">
        <w:rPr>
          <w:rFonts w:ascii="Arial" w:hAnsi="Arial" w:cs="Arial"/>
          <w:spacing w:val="-2"/>
          <w:sz w:val="20"/>
        </w:rPr>
        <w:tab/>
        <w:t>A list to this effect will be made by the mixed committee and the offers of work will be done by seniority.</w:t>
      </w:r>
    </w:p>
    <w:p w:rsidR="00A74703" w:rsidRPr="00073FB4" w:rsidRDefault="00A74703" w:rsidP="00A74703">
      <w:pPr>
        <w:tabs>
          <w:tab w:val="left" w:pos="-720"/>
        </w:tabs>
        <w:suppressAutoHyphens/>
        <w:ind w:left="720" w:hanging="720"/>
        <w:jc w:val="both"/>
        <w:rPr>
          <w:rFonts w:ascii="Arial" w:hAnsi="Arial" w:cs="Arial"/>
          <w:spacing w:val="-2"/>
          <w:sz w:val="20"/>
        </w:rPr>
      </w:pPr>
    </w:p>
    <w:p w:rsidR="00A74703" w:rsidRDefault="00A74703" w:rsidP="00A74703">
      <w:pPr>
        <w:tabs>
          <w:tab w:val="left" w:pos="-720"/>
        </w:tabs>
        <w:suppressAutoHyphens/>
        <w:ind w:left="720" w:hanging="720"/>
        <w:jc w:val="both"/>
        <w:rPr>
          <w:rFonts w:ascii="Arial" w:hAnsi="Arial" w:cs="Arial"/>
          <w:sz w:val="20"/>
        </w:rPr>
      </w:pPr>
      <w:r w:rsidRPr="00073FB4">
        <w:rPr>
          <w:rFonts w:ascii="Arial" w:hAnsi="Arial" w:cs="Arial"/>
          <w:spacing w:val="-2"/>
          <w:sz w:val="20"/>
        </w:rPr>
        <w:t>d)</w:t>
      </w:r>
      <w:r w:rsidRPr="00073FB4">
        <w:t xml:space="preserve"> </w:t>
      </w:r>
      <w:r w:rsidRPr="00073FB4">
        <w:tab/>
      </w:r>
      <w:r w:rsidRPr="00073FB4">
        <w:rPr>
          <w:rFonts w:ascii="Arial" w:hAnsi="Arial" w:cs="Arial"/>
          <w:sz w:val="20"/>
        </w:rPr>
        <w:t xml:space="preserve">It is understood that once a salaried person refuses a reasonable offer of employment in another cinema of the Employer that is accredited by the </w:t>
      </w:r>
      <w:smartTag w:uri="urn:schemas-microsoft-com:office:smarttags" w:element="place">
        <w:r w:rsidRPr="00073FB4">
          <w:rPr>
            <w:rFonts w:ascii="Arial" w:hAnsi="Arial" w:cs="Arial"/>
            <w:sz w:val="20"/>
          </w:rPr>
          <w:t>Union</w:t>
        </w:r>
      </w:smartTag>
      <w:r w:rsidRPr="00073FB4">
        <w:rPr>
          <w:rFonts w:ascii="Arial" w:hAnsi="Arial" w:cs="Arial"/>
          <w:sz w:val="20"/>
        </w:rPr>
        <w:t>, that this refusal will be deemed as a refusal of work and a resignation, unless such refusal is motivated by work language issues or transport difficulties.</w:t>
      </w:r>
    </w:p>
    <w:p w:rsidR="00A74703" w:rsidRPr="00073FB4" w:rsidRDefault="00A74703" w:rsidP="00A74703">
      <w:pPr>
        <w:tabs>
          <w:tab w:val="left" w:pos="-720"/>
        </w:tabs>
        <w:suppressAutoHyphens/>
        <w:ind w:left="720" w:hanging="720"/>
        <w:jc w:val="both"/>
        <w:rPr>
          <w:rFonts w:ascii="Arial" w:hAnsi="Arial" w:cs="Arial"/>
          <w:spacing w:val="-2"/>
          <w:sz w:val="20"/>
        </w:rPr>
      </w:pPr>
    </w:p>
    <w:p w:rsidR="00A74703" w:rsidRDefault="00A74703" w:rsidP="00AE7F73">
      <w:pPr>
        <w:rPr>
          <w:rFonts w:ascii="Arial" w:hAnsi="Arial" w:cs="Arial"/>
          <w:sz w:val="16"/>
        </w:rPr>
      </w:pPr>
    </w:p>
    <w:p w:rsidR="00A74703" w:rsidRPr="00464C4B" w:rsidRDefault="00A74703" w:rsidP="00A74703">
      <w:pPr>
        <w:pStyle w:val="Heading2"/>
        <w:numPr>
          <w:ilvl w:val="0"/>
          <w:numId w:val="0"/>
        </w:numPr>
        <w:jc w:val="center"/>
        <w:rPr>
          <w:b/>
        </w:rPr>
      </w:pPr>
      <w:r w:rsidRPr="00464C4B">
        <w:rPr>
          <w:b/>
        </w:rPr>
        <w:t>Article 25</w:t>
      </w:r>
      <w:r w:rsidRPr="00464C4B">
        <w:rPr>
          <w:b/>
        </w:rPr>
        <w:tab/>
        <w:t>Uniforms</w:t>
      </w:r>
    </w:p>
    <w:p w:rsidR="00A74703" w:rsidRPr="00073FB4" w:rsidRDefault="00A74703" w:rsidP="00A74703">
      <w:pPr>
        <w:tabs>
          <w:tab w:val="left" w:pos="-720"/>
        </w:tabs>
        <w:suppressAutoHyphens/>
        <w:jc w:val="both"/>
        <w:rPr>
          <w:rFonts w:ascii="Arial" w:hAnsi="Arial" w:cs="Arial"/>
          <w:spacing w:val="-2"/>
          <w:sz w:val="20"/>
        </w:rPr>
      </w:pPr>
    </w:p>
    <w:p w:rsidR="00A74703" w:rsidRPr="00073FB4" w:rsidRDefault="00A74703" w:rsidP="00A74703">
      <w:pPr>
        <w:tabs>
          <w:tab w:val="left" w:pos="-720"/>
        </w:tabs>
        <w:suppressAutoHyphens/>
        <w:jc w:val="both"/>
        <w:rPr>
          <w:rFonts w:ascii="Arial" w:hAnsi="Arial" w:cs="Arial"/>
          <w:b/>
          <w:spacing w:val="-2"/>
          <w:sz w:val="20"/>
        </w:rPr>
      </w:pPr>
      <w:r w:rsidRPr="00073FB4">
        <w:rPr>
          <w:rFonts w:ascii="Arial" w:hAnsi="Arial" w:cs="Arial"/>
          <w:b/>
          <w:spacing w:val="-2"/>
          <w:sz w:val="20"/>
        </w:rPr>
        <w:t>25.01</w:t>
      </w:r>
      <w:r w:rsidRPr="00073FB4">
        <w:rPr>
          <w:rFonts w:ascii="Arial" w:hAnsi="Arial" w:cs="Arial"/>
          <w:b/>
          <w:spacing w:val="-2"/>
          <w:sz w:val="20"/>
        </w:rPr>
        <w:tab/>
        <w:t>General Provision</w:t>
      </w:r>
    </w:p>
    <w:p w:rsidR="00A74703" w:rsidRPr="00073FB4" w:rsidRDefault="00A74703" w:rsidP="00A74703">
      <w:pPr>
        <w:tabs>
          <w:tab w:val="left" w:pos="-720"/>
        </w:tabs>
        <w:suppressAutoHyphens/>
        <w:jc w:val="both"/>
        <w:rPr>
          <w:rFonts w:ascii="Arial" w:hAnsi="Arial" w:cs="Arial"/>
          <w:spacing w:val="-2"/>
          <w:sz w:val="20"/>
        </w:rPr>
      </w:pPr>
    </w:p>
    <w:p w:rsidR="00A74703" w:rsidRDefault="00A74703" w:rsidP="00A74703">
      <w:pPr>
        <w:tabs>
          <w:tab w:val="left" w:pos="-720"/>
        </w:tabs>
        <w:suppressAutoHyphens/>
        <w:jc w:val="both"/>
        <w:rPr>
          <w:rFonts w:ascii="Arial" w:hAnsi="Arial" w:cs="Arial"/>
          <w:spacing w:val="-2"/>
          <w:sz w:val="20"/>
        </w:rPr>
      </w:pPr>
      <w:r w:rsidRPr="00073FB4">
        <w:rPr>
          <w:rFonts w:ascii="Arial" w:hAnsi="Arial" w:cs="Arial"/>
          <w:spacing w:val="-2"/>
          <w:sz w:val="20"/>
        </w:rPr>
        <w:t>The Employer requirement in terms of uniforms and personal hygiene must be respected by the salaried person. The Employer continues to provide the uniform pieces that he provided in the past at the moment of the start of the negotiation of the present collective agreement. If the Employer wished to modified the color of the pants or any other accessory that the salaried persons need to provide, he must consult with the mix</w:t>
      </w:r>
      <w:r>
        <w:rPr>
          <w:rFonts w:ascii="Arial" w:hAnsi="Arial" w:cs="Arial"/>
          <w:spacing w:val="-2"/>
          <w:sz w:val="20"/>
        </w:rPr>
        <w:t>ed</w:t>
      </w:r>
      <w:r w:rsidRPr="00073FB4">
        <w:rPr>
          <w:rFonts w:ascii="Arial" w:hAnsi="Arial" w:cs="Arial"/>
          <w:spacing w:val="-2"/>
          <w:sz w:val="20"/>
        </w:rPr>
        <w:t xml:space="preserve"> committee first.</w:t>
      </w:r>
    </w:p>
    <w:p w:rsidR="00A74703" w:rsidRDefault="00A74703" w:rsidP="00A74703">
      <w:pPr>
        <w:tabs>
          <w:tab w:val="left" w:pos="-720"/>
        </w:tabs>
        <w:suppressAutoHyphens/>
        <w:jc w:val="both"/>
        <w:rPr>
          <w:rFonts w:ascii="Arial" w:hAnsi="Arial" w:cs="Arial"/>
          <w:spacing w:val="-2"/>
          <w:sz w:val="20"/>
        </w:rPr>
      </w:pPr>
    </w:p>
    <w:p w:rsidR="00A74703" w:rsidRPr="00464C4B" w:rsidRDefault="00A74703" w:rsidP="00A74703">
      <w:pPr>
        <w:pStyle w:val="Heading2"/>
        <w:numPr>
          <w:ilvl w:val="0"/>
          <w:numId w:val="0"/>
        </w:numPr>
        <w:jc w:val="center"/>
        <w:rPr>
          <w:b/>
        </w:rPr>
      </w:pPr>
      <w:r w:rsidRPr="00464C4B">
        <w:rPr>
          <w:b/>
        </w:rPr>
        <w:t>Article 26</w:t>
      </w:r>
      <w:r w:rsidRPr="00464C4B">
        <w:rPr>
          <w:b/>
        </w:rPr>
        <w:tab/>
        <w:t>Miscellaneous Clauses</w:t>
      </w:r>
    </w:p>
    <w:p w:rsidR="00A74703" w:rsidRPr="00073FB4" w:rsidRDefault="00A74703" w:rsidP="00A74703">
      <w:pPr>
        <w:tabs>
          <w:tab w:val="left" w:pos="-720"/>
        </w:tabs>
        <w:suppressAutoHyphens/>
        <w:jc w:val="both"/>
        <w:rPr>
          <w:rFonts w:ascii="Arial" w:hAnsi="Arial" w:cs="Arial"/>
          <w:spacing w:val="-2"/>
          <w:sz w:val="20"/>
        </w:rPr>
      </w:pPr>
    </w:p>
    <w:p w:rsidR="00A74703" w:rsidRPr="00073FB4" w:rsidRDefault="00A74703" w:rsidP="00A74703">
      <w:pPr>
        <w:tabs>
          <w:tab w:val="left" w:pos="-720"/>
        </w:tabs>
        <w:suppressAutoHyphens/>
        <w:jc w:val="both"/>
        <w:rPr>
          <w:rFonts w:ascii="Arial" w:hAnsi="Arial" w:cs="Arial"/>
          <w:b/>
          <w:spacing w:val="-2"/>
          <w:sz w:val="20"/>
        </w:rPr>
      </w:pPr>
      <w:r w:rsidRPr="00073FB4">
        <w:rPr>
          <w:rFonts w:ascii="Arial" w:hAnsi="Arial" w:cs="Arial"/>
          <w:b/>
          <w:spacing w:val="-2"/>
          <w:sz w:val="20"/>
        </w:rPr>
        <w:t>26.01</w:t>
      </w:r>
      <w:r w:rsidRPr="00073FB4">
        <w:rPr>
          <w:rFonts w:ascii="Arial" w:hAnsi="Arial" w:cs="Arial"/>
          <w:b/>
          <w:spacing w:val="-2"/>
          <w:sz w:val="20"/>
        </w:rPr>
        <w:tab/>
        <w:t>Changing Rooms and Rest Areas</w:t>
      </w:r>
    </w:p>
    <w:p w:rsidR="00A74703" w:rsidRPr="00073FB4" w:rsidRDefault="00A74703" w:rsidP="00A74703">
      <w:pPr>
        <w:tabs>
          <w:tab w:val="left" w:pos="-720"/>
        </w:tabs>
        <w:suppressAutoHyphens/>
        <w:ind w:left="720" w:hanging="720"/>
        <w:jc w:val="both"/>
        <w:rPr>
          <w:rFonts w:ascii="Arial" w:hAnsi="Arial" w:cs="Arial"/>
          <w:spacing w:val="-2"/>
          <w:sz w:val="20"/>
        </w:rPr>
      </w:pPr>
    </w:p>
    <w:p w:rsidR="00A74703" w:rsidRPr="00073FB4" w:rsidRDefault="00A74703" w:rsidP="00A74703">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 xml:space="preserve">a)  </w:t>
      </w:r>
      <w:r w:rsidRPr="00073FB4">
        <w:rPr>
          <w:rFonts w:ascii="Arial" w:hAnsi="Arial" w:cs="Arial"/>
          <w:spacing w:val="-2"/>
          <w:sz w:val="20"/>
        </w:rPr>
        <w:tab/>
        <w:t>The Employer installs and maintains, on the work site, separate changing rooms or a divider permitting sufficient privacy for both sexes.  These rooms are kept up appropriately and equipped with individual lockers in numbers sufficient enough for each salaried person to have their own locker.  The salaried persons can put on their own personal padlock to lock their locker.</w:t>
      </w:r>
    </w:p>
    <w:p w:rsidR="00A74703" w:rsidRPr="00073FB4" w:rsidRDefault="00A74703" w:rsidP="00A74703">
      <w:pPr>
        <w:tabs>
          <w:tab w:val="left" w:pos="-720"/>
        </w:tabs>
        <w:suppressAutoHyphens/>
        <w:jc w:val="both"/>
        <w:rPr>
          <w:rFonts w:ascii="Arial" w:hAnsi="Arial" w:cs="Arial"/>
          <w:spacing w:val="-2"/>
          <w:sz w:val="20"/>
        </w:rPr>
      </w:pPr>
    </w:p>
    <w:p w:rsidR="00A74703" w:rsidRPr="00073FB4" w:rsidRDefault="00A74703" w:rsidP="00A74703">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 xml:space="preserve">b)  </w:t>
      </w:r>
      <w:r w:rsidRPr="00073FB4">
        <w:rPr>
          <w:rFonts w:ascii="Arial" w:hAnsi="Arial" w:cs="Arial"/>
          <w:spacing w:val="-2"/>
          <w:sz w:val="20"/>
        </w:rPr>
        <w:tab/>
        <w:t>The Employer installs and maintains, on the work site, closed rest areas, of a sufficient size for salaried persons.  These areas / rooms are furnished with a sufficient quantity of tables and chairs.</w:t>
      </w:r>
    </w:p>
    <w:p w:rsidR="00A74703" w:rsidRPr="00073FB4" w:rsidRDefault="00A74703" w:rsidP="00A74703">
      <w:pPr>
        <w:tabs>
          <w:tab w:val="left" w:pos="-720"/>
        </w:tabs>
        <w:suppressAutoHyphens/>
        <w:ind w:left="720" w:hanging="720"/>
        <w:jc w:val="both"/>
        <w:rPr>
          <w:rFonts w:ascii="Arial" w:hAnsi="Arial" w:cs="Arial"/>
          <w:spacing w:val="-2"/>
          <w:sz w:val="20"/>
        </w:rPr>
      </w:pPr>
    </w:p>
    <w:p w:rsidR="00A74703" w:rsidRPr="00073FB4" w:rsidRDefault="00A74703" w:rsidP="00A74703">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 xml:space="preserve">c) </w:t>
      </w:r>
      <w:r w:rsidRPr="00073FB4">
        <w:rPr>
          <w:rFonts w:ascii="Arial" w:hAnsi="Arial" w:cs="Arial"/>
          <w:spacing w:val="-2"/>
          <w:sz w:val="20"/>
        </w:rPr>
        <w:tab/>
        <w:t>The changing rooms and rest areas are heated and adequately ventilated, and directly accessible from the work site.</w:t>
      </w:r>
    </w:p>
    <w:p w:rsidR="00A74703" w:rsidRPr="00073FB4" w:rsidRDefault="00A74703" w:rsidP="00A74703">
      <w:pPr>
        <w:tabs>
          <w:tab w:val="left" w:pos="-720"/>
        </w:tabs>
        <w:suppressAutoHyphens/>
        <w:jc w:val="both"/>
        <w:rPr>
          <w:rFonts w:ascii="Arial" w:hAnsi="Arial" w:cs="Arial"/>
          <w:spacing w:val="-2"/>
          <w:sz w:val="20"/>
        </w:rPr>
      </w:pPr>
    </w:p>
    <w:p w:rsidR="00A74703" w:rsidRPr="00073FB4" w:rsidRDefault="00A74703" w:rsidP="00A74703">
      <w:pPr>
        <w:tabs>
          <w:tab w:val="left" w:pos="-720"/>
        </w:tabs>
        <w:suppressAutoHyphens/>
        <w:jc w:val="both"/>
        <w:rPr>
          <w:rFonts w:ascii="Arial" w:hAnsi="Arial" w:cs="Arial"/>
          <w:b/>
          <w:spacing w:val="-2"/>
          <w:sz w:val="20"/>
        </w:rPr>
      </w:pPr>
      <w:r w:rsidRPr="00073FB4">
        <w:rPr>
          <w:rFonts w:ascii="Arial" w:hAnsi="Arial" w:cs="Arial"/>
          <w:b/>
          <w:spacing w:val="-2"/>
          <w:sz w:val="20"/>
        </w:rPr>
        <w:t>26.02</w:t>
      </w:r>
      <w:r w:rsidRPr="00073FB4">
        <w:rPr>
          <w:rFonts w:ascii="Arial" w:hAnsi="Arial" w:cs="Arial"/>
          <w:b/>
          <w:spacing w:val="-2"/>
          <w:sz w:val="20"/>
        </w:rPr>
        <w:tab/>
        <w:t>Responsibility for the Cash Register</w:t>
      </w:r>
    </w:p>
    <w:p w:rsidR="00A74703" w:rsidRPr="00073FB4" w:rsidRDefault="00A74703" w:rsidP="00A74703">
      <w:pPr>
        <w:tabs>
          <w:tab w:val="left" w:pos="-720"/>
        </w:tabs>
        <w:suppressAutoHyphens/>
        <w:ind w:left="720" w:hanging="720"/>
        <w:jc w:val="both"/>
        <w:rPr>
          <w:rFonts w:ascii="Arial" w:hAnsi="Arial" w:cs="Arial"/>
          <w:spacing w:val="-2"/>
          <w:sz w:val="20"/>
        </w:rPr>
      </w:pPr>
    </w:p>
    <w:p w:rsidR="00A74703" w:rsidRPr="00073FB4" w:rsidRDefault="00A74703" w:rsidP="00A74703">
      <w:pPr>
        <w:pStyle w:val="StyleJustifi"/>
        <w:rPr>
          <w:rFonts w:cs="Arial"/>
          <w:lang w:val="en-US"/>
        </w:rPr>
      </w:pPr>
      <w:r w:rsidRPr="00073FB4">
        <w:rPr>
          <w:rFonts w:cs="Arial"/>
          <w:lang w:val="en-US"/>
        </w:rPr>
        <w:t xml:space="preserve">The salaried employee responsible for </w:t>
      </w:r>
      <w:proofErr w:type="gramStart"/>
      <w:r w:rsidRPr="00073FB4">
        <w:rPr>
          <w:rFonts w:cs="Arial"/>
          <w:lang w:val="en-US"/>
        </w:rPr>
        <w:t>a cash</w:t>
      </w:r>
      <w:proofErr w:type="gramEnd"/>
      <w:r w:rsidRPr="00073FB4">
        <w:rPr>
          <w:rFonts w:cs="Arial"/>
          <w:lang w:val="en-US"/>
        </w:rPr>
        <w:t xml:space="preserve"> is liable in cases of deficit of the cash if there is fraud or misappropriation of funds. The salaried person is responsible, but not liable, for all deficit and errors on the cash if the following circumstances occur:</w:t>
      </w:r>
    </w:p>
    <w:p w:rsidR="00A74703" w:rsidRPr="00073FB4" w:rsidRDefault="00A74703" w:rsidP="00A74703">
      <w:pPr>
        <w:pStyle w:val="Heading3"/>
        <w:numPr>
          <w:ilvl w:val="0"/>
          <w:numId w:val="0"/>
        </w:numPr>
        <w:ind w:left="1440" w:hanging="840"/>
        <w:rPr>
          <w:rFonts w:ascii="Arial" w:hAnsi="Arial" w:cs="Arial"/>
          <w:sz w:val="20"/>
        </w:rPr>
      </w:pPr>
      <w:r w:rsidRPr="00073FB4">
        <w:rPr>
          <w:rFonts w:ascii="Arial" w:hAnsi="Arial" w:cs="Arial"/>
          <w:sz w:val="20"/>
        </w:rPr>
        <w:t>(a)</w:t>
      </w:r>
      <w:r w:rsidRPr="00073FB4">
        <w:rPr>
          <w:rFonts w:ascii="Arial" w:hAnsi="Arial" w:cs="Arial"/>
          <w:sz w:val="20"/>
        </w:rPr>
        <w:tab/>
      </w:r>
      <w:proofErr w:type="gramStart"/>
      <w:r w:rsidRPr="00073FB4">
        <w:rPr>
          <w:rFonts w:ascii="Arial" w:hAnsi="Arial" w:cs="Arial"/>
          <w:sz w:val="20"/>
        </w:rPr>
        <w:t>the</w:t>
      </w:r>
      <w:proofErr w:type="gramEnd"/>
      <w:r w:rsidRPr="00073FB4">
        <w:rPr>
          <w:rFonts w:ascii="Arial" w:hAnsi="Arial" w:cs="Arial"/>
          <w:sz w:val="20"/>
        </w:rPr>
        <w:t xml:space="preserve"> salaried person responsible was able to personally verify the content of the cash at the start and end of their work shift;</w:t>
      </w:r>
    </w:p>
    <w:p w:rsidR="00A74703" w:rsidRPr="00073FB4" w:rsidRDefault="00A74703" w:rsidP="00A74703">
      <w:pPr>
        <w:pStyle w:val="Heading3"/>
        <w:numPr>
          <w:ilvl w:val="0"/>
          <w:numId w:val="0"/>
        </w:numPr>
        <w:ind w:left="1032" w:hanging="432"/>
        <w:rPr>
          <w:rFonts w:ascii="Arial" w:hAnsi="Arial" w:cs="Arial"/>
          <w:sz w:val="20"/>
        </w:rPr>
      </w:pPr>
      <w:r w:rsidRPr="00073FB4">
        <w:rPr>
          <w:rFonts w:ascii="Arial" w:hAnsi="Arial" w:cs="Arial"/>
          <w:sz w:val="20"/>
        </w:rPr>
        <w:t>(b)</w:t>
      </w:r>
      <w:r w:rsidRPr="00073FB4">
        <w:rPr>
          <w:rFonts w:ascii="Arial" w:hAnsi="Arial" w:cs="Arial"/>
          <w:sz w:val="20"/>
        </w:rPr>
        <w:tab/>
      </w:r>
      <w:proofErr w:type="gramStart"/>
      <w:r w:rsidRPr="00073FB4">
        <w:rPr>
          <w:rFonts w:ascii="Arial" w:hAnsi="Arial" w:cs="Arial"/>
          <w:sz w:val="20"/>
        </w:rPr>
        <w:t>the</w:t>
      </w:r>
      <w:proofErr w:type="gramEnd"/>
      <w:r w:rsidRPr="00073FB4">
        <w:rPr>
          <w:rFonts w:ascii="Arial" w:hAnsi="Arial" w:cs="Arial"/>
          <w:sz w:val="20"/>
        </w:rPr>
        <w:t xml:space="preserve"> salaried person had exclusive access to the cash during their shift;</w:t>
      </w:r>
    </w:p>
    <w:p w:rsidR="00A74703" w:rsidRPr="00073FB4" w:rsidRDefault="00A74703" w:rsidP="00A74703">
      <w:pPr>
        <w:pStyle w:val="Heading3"/>
        <w:numPr>
          <w:ilvl w:val="0"/>
          <w:numId w:val="0"/>
        </w:numPr>
        <w:ind w:left="1032" w:hanging="432"/>
        <w:rPr>
          <w:rFonts w:ascii="Arial" w:hAnsi="Arial" w:cs="Arial"/>
          <w:sz w:val="20"/>
        </w:rPr>
      </w:pPr>
      <w:r w:rsidRPr="00073FB4">
        <w:rPr>
          <w:rFonts w:ascii="Arial" w:hAnsi="Arial" w:cs="Arial"/>
          <w:sz w:val="20"/>
        </w:rPr>
        <w:t xml:space="preserve">(c) </w:t>
      </w:r>
      <w:r w:rsidRPr="00073FB4">
        <w:rPr>
          <w:rFonts w:ascii="Arial" w:hAnsi="Arial" w:cs="Arial"/>
          <w:sz w:val="20"/>
        </w:rPr>
        <w:tab/>
      </w:r>
      <w:proofErr w:type="gramStart"/>
      <w:r w:rsidRPr="00073FB4">
        <w:rPr>
          <w:rFonts w:ascii="Arial" w:hAnsi="Arial" w:cs="Arial"/>
          <w:sz w:val="20"/>
        </w:rPr>
        <w:t>the</w:t>
      </w:r>
      <w:proofErr w:type="gramEnd"/>
      <w:r w:rsidRPr="00073FB4">
        <w:rPr>
          <w:rFonts w:ascii="Arial" w:hAnsi="Arial" w:cs="Arial"/>
          <w:sz w:val="20"/>
        </w:rPr>
        <w:t xml:space="preserve"> salaried person was able to verify all deposits and withdrawals.</w:t>
      </w:r>
    </w:p>
    <w:p w:rsidR="00A74703" w:rsidRDefault="00A74703" w:rsidP="00A74703">
      <w:pPr>
        <w:tabs>
          <w:tab w:val="left" w:pos="-720"/>
        </w:tabs>
        <w:suppressAutoHyphens/>
        <w:jc w:val="both"/>
        <w:rPr>
          <w:rFonts w:ascii="Arial" w:hAnsi="Arial" w:cs="Arial"/>
          <w:spacing w:val="-2"/>
          <w:sz w:val="20"/>
        </w:rPr>
      </w:pPr>
    </w:p>
    <w:p w:rsidR="00A74703" w:rsidRDefault="00A74703" w:rsidP="00A74703">
      <w:pPr>
        <w:tabs>
          <w:tab w:val="left" w:pos="-720"/>
        </w:tabs>
        <w:suppressAutoHyphens/>
        <w:jc w:val="both"/>
        <w:rPr>
          <w:rFonts w:ascii="Arial" w:hAnsi="Arial" w:cs="Arial"/>
          <w:b/>
          <w:spacing w:val="-2"/>
          <w:sz w:val="20"/>
        </w:rPr>
      </w:pPr>
      <w:r w:rsidRPr="00A74703">
        <w:rPr>
          <w:rFonts w:ascii="Arial" w:hAnsi="Arial" w:cs="Arial"/>
          <w:b/>
          <w:spacing w:val="-2"/>
          <w:sz w:val="20"/>
        </w:rPr>
        <w:t>26.03</w:t>
      </w:r>
      <w:r>
        <w:rPr>
          <w:rFonts w:ascii="Arial" w:hAnsi="Arial" w:cs="Arial"/>
          <w:b/>
          <w:spacing w:val="-2"/>
          <w:sz w:val="20"/>
        </w:rPr>
        <w:tab/>
        <w:t>Deposits and Withdrawals of Money</w:t>
      </w:r>
    </w:p>
    <w:p w:rsidR="00A74703" w:rsidRDefault="00A74703" w:rsidP="00A74703">
      <w:pPr>
        <w:tabs>
          <w:tab w:val="left" w:pos="-720"/>
        </w:tabs>
        <w:suppressAutoHyphens/>
        <w:jc w:val="both"/>
        <w:rPr>
          <w:rFonts w:ascii="Arial" w:hAnsi="Arial" w:cs="Arial"/>
          <w:spacing w:val="-2"/>
          <w:sz w:val="20"/>
        </w:rPr>
      </w:pPr>
    </w:p>
    <w:p w:rsidR="00A74703" w:rsidRPr="00A74703" w:rsidRDefault="00A74703" w:rsidP="00A74703">
      <w:pPr>
        <w:tabs>
          <w:tab w:val="left" w:pos="-720"/>
        </w:tabs>
        <w:suppressAutoHyphens/>
        <w:jc w:val="both"/>
        <w:rPr>
          <w:rFonts w:ascii="Arial" w:hAnsi="Arial" w:cs="Arial"/>
          <w:spacing w:val="-2"/>
          <w:sz w:val="20"/>
        </w:rPr>
      </w:pPr>
      <w:r>
        <w:rPr>
          <w:rFonts w:ascii="Arial" w:hAnsi="Arial" w:cs="Arial"/>
          <w:spacing w:val="-2"/>
          <w:sz w:val="20"/>
        </w:rPr>
        <w:t>No salaried person shall be required to perform deposits or withdrawals of money.</w:t>
      </w:r>
    </w:p>
    <w:p w:rsidR="00A74703" w:rsidRPr="00073FB4" w:rsidRDefault="00A74703" w:rsidP="00A74703">
      <w:pPr>
        <w:tabs>
          <w:tab w:val="left" w:pos="-720"/>
        </w:tabs>
        <w:suppressAutoHyphens/>
        <w:jc w:val="both"/>
        <w:rPr>
          <w:rFonts w:ascii="Arial" w:hAnsi="Arial" w:cs="Arial"/>
          <w:spacing w:val="-2"/>
          <w:sz w:val="20"/>
        </w:rPr>
      </w:pPr>
    </w:p>
    <w:p w:rsidR="00A74703" w:rsidRPr="00073FB4" w:rsidRDefault="00A74703" w:rsidP="00A74703">
      <w:pPr>
        <w:tabs>
          <w:tab w:val="left" w:pos="-720"/>
        </w:tabs>
        <w:suppressAutoHyphens/>
        <w:jc w:val="both"/>
        <w:rPr>
          <w:rFonts w:ascii="Arial" w:hAnsi="Arial" w:cs="Arial"/>
          <w:b/>
          <w:spacing w:val="-2"/>
          <w:sz w:val="20"/>
        </w:rPr>
      </w:pPr>
      <w:r w:rsidRPr="00073FB4">
        <w:rPr>
          <w:rFonts w:ascii="Arial" w:hAnsi="Arial" w:cs="Arial"/>
          <w:b/>
          <w:spacing w:val="-2"/>
          <w:sz w:val="20"/>
        </w:rPr>
        <w:lastRenderedPageBreak/>
        <w:t>26.0</w:t>
      </w:r>
      <w:r>
        <w:rPr>
          <w:rFonts w:ascii="Arial" w:hAnsi="Arial" w:cs="Arial"/>
          <w:b/>
          <w:spacing w:val="-2"/>
          <w:sz w:val="20"/>
        </w:rPr>
        <w:t>4</w:t>
      </w:r>
      <w:r w:rsidRPr="00073FB4">
        <w:rPr>
          <w:rFonts w:ascii="Arial" w:hAnsi="Arial" w:cs="Arial"/>
          <w:b/>
          <w:spacing w:val="-2"/>
          <w:sz w:val="20"/>
        </w:rPr>
        <w:tab/>
        <w:t>Food and Beverages</w:t>
      </w:r>
    </w:p>
    <w:p w:rsidR="00A74703" w:rsidRPr="00073FB4" w:rsidRDefault="00A74703" w:rsidP="00A74703">
      <w:pPr>
        <w:tabs>
          <w:tab w:val="left" w:pos="-720"/>
        </w:tabs>
        <w:suppressAutoHyphens/>
        <w:ind w:left="720" w:hanging="720"/>
        <w:jc w:val="both"/>
        <w:rPr>
          <w:rFonts w:ascii="Arial" w:hAnsi="Arial" w:cs="Arial"/>
          <w:spacing w:val="-2"/>
          <w:sz w:val="20"/>
        </w:rPr>
      </w:pPr>
    </w:p>
    <w:p w:rsidR="00A74703" w:rsidRPr="00073FB4" w:rsidRDefault="00A74703" w:rsidP="00A74703">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a)</w:t>
      </w:r>
      <w:r w:rsidRPr="00073FB4">
        <w:rPr>
          <w:rFonts w:ascii="Arial" w:hAnsi="Arial" w:cs="Arial"/>
          <w:spacing w:val="-2"/>
          <w:sz w:val="20"/>
        </w:rPr>
        <w:tab/>
        <w:t xml:space="preserve">Upon presentation of an </w:t>
      </w:r>
      <w:proofErr w:type="spellStart"/>
      <w:r w:rsidRPr="00073FB4">
        <w:rPr>
          <w:rFonts w:ascii="Arial" w:hAnsi="Arial" w:cs="Arial"/>
          <w:spacing w:val="-2"/>
          <w:sz w:val="20"/>
        </w:rPr>
        <w:t>authorise</w:t>
      </w:r>
      <w:r>
        <w:rPr>
          <w:rFonts w:ascii="Arial" w:hAnsi="Arial" w:cs="Arial"/>
          <w:spacing w:val="-2"/>
          <w:sz w:val="20"/>
        </w:rPr>
        <w:t>d</w:t>
      </w:r>
      <w:proofErr w:type="spellEnd"/>
      <w:r w:rsidRPr="00073FB4">
        <w:rPr>
          <w:rFonts w:ascii="Arial" w:hAnsi="Arial" w:cs="Arial"/>
          <w:spacing w:val="-2"/>
          <w:sz w:val="20"/>
        </w:rPr>
        <w:t xml:space="preserve"> justification piece, when buying food or beverages at any Cineplex Entertainment cinemas in Quebec, the salaried persons are entitled to a thirty percent (30%) discount. Additionally, salaried persons have a fifty (50) percent discount on all fountain drinks and popcorn sizes. The rebate doesn’t apply to combos, promotions and product from the bar.</w:t>
      </w:r>
    </w:p>
    <w:p w:rsidR="00A74703" w:rsidRPr="00073FB4" w:rsidRDefault="00A74703" w:rsidP="00A74703">
      <w:pPr>
        <w:tabs>
          <w:tab w:val="left" w:pos="-720"/>
        </w:tabs>
        <w:suppressAutoHyphens/>
        <w:ind w:left="720" w:hanging="720"/>
        <w:jc w:val="both"/>
        <w:rPr>
          <w:rFonts w:ascii="Arial" w:hAnsi="Arial" w:cs="Arial"/>
          <w:spacing w:val="-2"/>
          <w:sz w:val="20"/>
        </w:rPr>
      </w:pPr>
    </w:p>
    <w:p w:rsidR="00A74703" w:rsidRPr="00073FB4" w:rsidRDefault="00A74703" w:rsidP="00A74703">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b)</w:t>
      </w:r>
      <w:r w:rsidRPr="00073FB4">
        <w:rPr>
          <w:rFonts w:ascii="Arial" w:hAnsi="Arial" w:cs="Arial"/>
          <w:spacing w:val="-2"/>
          <w:sz w:val="20"/>
        </w:rPr>
        <w:tab/>
        <w:t>When the salaried person works, the salaried person is also allowed a free pop-corn and a free drink or regular coffee, in respect with the Employer format.</w:t>
      </w:r>
    </w:p>
    <w:p w:rsidR="00A74703" w:rsidRDefault="00A74703" w:rsidP="00A74703">
      <w:pPr>
        <w:tabs>
          <w:tab w:val="left" w:pos="-720"/>
        </w:tabs>
        <w:suppressAutoHyphens/>
        <w:jc w:val="both"/>
        <w:rPr>
          <w:rFonts w:ascii="Arial" w:hAnsi="Arial" w:cs="Arial"/>
          <w:spacing w:val="-2"/>
          <w:sz w:val="20"/>
        </w:rPr>
      </w:pPr>
    </w:p>
    <w:p w:rsidR="00A74703" w:rsidRPr="00073FB4" w:rsidRDefault="00A74703" w:rsidP="00A74703">
      <w:pPr>
        <w:tabs>
          <w:tab w:val="left" w:pos="-720"/>
        </w:tabs>
        <w:suppressAutoHyphens/>
        <w:jc w:val="both"/>
        <w:rPr>
          <w:rFonts w:ascii="Arial" w:hAnsi="Arial" w:cs="Arial"/>
          <w:b/>
          <w:spacing w:val="-2"/>
          <w:sz w:val="20"/>
        </w:rPr>
      </w:pPr>
      <w:r w:rsidRPr="00073FB4">
        <w:rPr>
          <w:rFonts w:ascii="Arial" w:hAnsi="Arial" w:cs="Arial"/>
          <w:b/>
          <w:spacing w:val="-2"/>
          <w:sz w:val="20"/>
        </w:rPr>
        <w:t>26.0</w:t>
      </w:r>
      <w:r>
        <w:rPr>
          <w:rFonts w:ascii="Arial" w:hAnsi="Arial" w:cs="Arial"/>
          <w:b/>
          <w:spacing w:val="-2"/>
          <w:sz w:val="20"/>
        </w:rPr>
        <w:t>5</w:t>
      </w:r>
      <w:r w:rsidRPr="00073FB4">
        <w:rPr>
          <w:rFonts w:ascii="Arial" w:hAnsi="Arial" w:cs="Arial"/>
          <w:b/>
          <w:spacing w:val="-2"/>
          <w:sz w:val="20"/>
        </w:rPr>
        <w:tab/>
        <w:t>Complementary Tickets</w:t>
      </w:r>
    </w:p>
    <w:p w:rsidR="00A74703" w:rsidRPr="00073FB4" w:rsidRDefault="00A74703" w:rsidP="00A74703">
      <w:pPr>
        <w:tabs>
          <w:tab w:val="left" w:pos="-720"/>
        </w:tabs>
        <w:suppressAutoHyphens/>
        <w:jc w:val="both"/>
        <w:rPr>
          <w:rFonts w:ascii="Arial" w:hAnsi="Arial" w:cs="Arial"/>
          <w:spacing w:val="-2"/>
          <w:sz w:val="20"/>
        </w:rPr>
      </w:pPr>
    </w:p>
    <w:p w:rsidR="00A74703" w:rsidRPr="00073FB4" w:rsidRDefault="00A74703" w:rsidP="00A74703">
      <w:pPr>
        <w:pStyle w:val="StyleJustifi"/>
        <w:rPr>
          <w:lang w:val="en-US"/>
        </w:rPr>
      </w:pPr>
      <w:r w:rsidRPr="00073FB4">
        <w:rPr>
          <w:rFonts w:cs="Arial"/>
          <w:spacing w:val="-2"/>
          <w:lang w:val="en-US"/>
        </w:rPr>
        <w:t>Upon presentation of an authorize</w:t>
      </w:r>
      <w:r>
        <w:rPr>
          <w:rFonts w:cs="Arial"/>
          <w:spacing w:val="-2"/>
          <w:lang w:val="en-US"/>
        </w:rPr>
        <w:t>d</w:t>
      </w:r>
      <w:r w:rsidRPr="00073FB4">
        <w:rPr>
          <w:rFonts w:cs="Arial"/>
          <w:spacing w:val="-2"/>
          <w:lang w:val="en-US"/>
        </w:rPr>
        <w:t xml:space="preserve"> justification piece; salaried persons maintain the right to see films for free, with one guest, of their choice, every day of the week, in all Cineplex Entertainment cinemas in Canada.  The free passes are valid from the opening to the closing of the cinema except for premiere, special screenings, when the cinema is sold out or when it is prohibited by distributors or institutions or organisms, to accept free passes of all kind. This </w:t>
      </w:r>
      <w:proofErr w:type="gramStart"/>
      <w:r w:rsidRPr="00073FB4">
        <w:rPr>
          <w:rFonts w:cs="Arial"/>
          <w:spacing w:val="-2"/>
          <w:lang w:val="en-US"/>
        </w:rPr>
        <w:t>privileges</w:t>
      </w:r>
      <w:proofErr w:type="gramEnd"/>
      <w:r w:rsidRPr="00073FB4">
        <w:rPr>
          <w:rFonts w:cs="Arial"/>
          <w:spacing w:val="-2"/>
          <w:lang w:val="en-US"/>
        </w:rPr>
        <w:t xml:space="preserve"> is not exchangeable, nor </w:t>
      </w:r>
      <w:r>
        <w:rPr>
          <w:rFonts w:cs="Arial"/>
          <w:spacing w:val="-2"/>
          <w:lang w:val="en-US"/>
        </w:rPr>
        <w:t>has cash value</w:t>
      </w:r>
      <w:r w:rsidRPr="00073FB4">
        <w:rPr>
          <w:rFonts w:cs="Arial"/>
          <w:spacing w:val="-2"/>
          <w:lang w:val="en-US"/>
        </w:rPr>
        <w:t xml:space="preserve">.  </w:t>
      </w:r>
    </w:p>
    <w:p w:rsidR="00A74703" w:rsidRPr="00073FB4" w:rsidRDefault="00A74703" w:rsidP="00A74703">
      <w:pPr>
        <w:tabs>
          <w:tab w:val="left" w:pos="-720"/>
        </w:tabs>
        <w:suppressAutoHyphens/>
        <w:jc w:val="both"/>
        <w:rPr>
          <w:rFonts w:ascii="Arial" w:hAnsi="Arial" w:cs="Arial"/>
          <w:spacing w:val="-2"/>
          <w:sz w:val="20"/>
        </w:rPr>
      </w:pPr>
    </w:p>
    <w:p w:rsidR="00A74703" w:rsidRDefault="00A74703" w:rsidP="00AE7F73">
      <w:pPr>
        <w:rPr>
          <w:rFonts w:ascii="Arial" w:hAnsi="Arial" w:cs="Arial"/>
          <w:sz w:val="16"/>
        </w:rPr>
      </w:pPr>
    </w:p>
    <w:p w:rsidR="00A74703" w:rsidRPr="00464C4B" w:rsidRDefault="00A74703" w:rsidP="00A74703">
      <w:pPr>
        <w:pStyle w:val="Heading2"/>
        <w:numPr>
          <w:ilvl w:val="0"/>
          <w:numId w:val="0"/>
        </w:numPr>
        <w:jc w:val="center"/>
        <w:rPr>
          <w:b/>
        </w:rPr>
      </w:pPr>
      <w:r w:rsidRPr="00464C4B">
        <w:rPr>
          <w:b/>
        </w:rPr>
        <w:t>Article 27</w:t>
      </w:r>
      <w:r w:rsidRPr="00464C4B">
        <w:rPr>
          <w:b/>
        </w:rPr>
        <w:tab/>
        <w:t>Civic Accountability</w:t>
      </w:r>
    </w:p>
    <w:p w:rsidR="00A74703" w:rsidRPr="00073FB4" w:rsidRDefault="00A74703" w:rsidP="00A74703">
      <w:pPr>
        <w:tabs>
          <w:tab w:val="left" w:pos="-720"/>
        </w:tabs>
        <w:suppressAutoHyphens/>
        <w:jc w:val="both"/>
        <w:rPr>
          <w:rFonts w:ascii="Arial" w:hAnsi="Arial" w:cs="Arial"/>
          <w:spacing w:val="-2"/>
          <w:sz w:val="20"/>
        </w:rPr>
      </w:pPr>
    </w:p>
    <w:p w:rsidR="00A74703" w:rsidRPr="00073FB4" w:rsidRDefault="00A74703" w:rsidP="00A74703">
      <w:pPr>
        <w:tabs>
          <w:tab w:val="left" w:pos="-720"/>
        </w:tabs>
        <w:suppressAutoHyphens/>
        <w:jc w:val="both"/>
        <w:rPr>
          <w:rFonts w:ascii="Arial" w:hAnsi="Arial" w:cs="Arial"/>
          <w:b/>
          <w:spacing w:val="-2"/>
          <w:sz w:val="20"/>
        </w:rPr>
      </w:pPr>
      <w:r w:rsidRPr="00073FB4">
        <w:rPr>
          <w:rFonts w:ascii="Arial" w:hAnsi="Arial" w:cs="Arial"/>
          <w:b/>
          <w:spacing w:val="-2"/>
          <w:sz w:val="20"/>
        </w:rPr>
        <w:t>27.01</w:t>
      </w:r>
      <w:r w:rsidRPr="00073FB4">
        <w:rPr>
          <w:rFonts w:ascii="Arial" w:hAnsi="Arial" w:cs="Arial"/>
          <w:b/>
          <w:spacing w:val="-2"/>
          <w:sz w:val="20"/>
        </w:rPr>
        <w:tab/>
        <w:t>Protection</w:t>
      </w:r>
    </w:p>
    <w:p w:rsidR="00A74703" w:rsidRPr="00073FB4" w:rsidRDefault="00A74703" w:rsidP="00A74703">
      <w:pPr>
        <w:tabs>
          <w:tab w:val="left" w:pos="-720"/>
        </w:tabs>
        <w:suppressAutoHyphens/>
        <w:jc w:val="both"/>
        <w:rPr>
          <w:rFonts w:ascii="Arial" w:hAnsi="Arial" w:cs="Arial"/>
          <w:spacing w:val="-2"/>
          <w:sz w:val="20"/>
        </w:rPr>
      </w:pPr>
    </w:p>
    <w:p w:rsidR="00A74703" w:rsidRPr="00073FB4" w:rsidRDefault="00A74703" w:rsidP="00A74703">
      <w:pPr>
        <w:tabs>
          <w:tab w:val="left" w:pos="-720"/>
        </w:tabs>
        <w:suppressAutoHyphens/>
        <w:jc w:val="both"/>
        <w:rPr>
          <w:rFonts w:ascii="Arial" w:hAnsi="Arial" w:cs="Arial"/>
          <w:spacing w:val="-2"/>
          <w:sz w:val="20"/>
        </w:rPr>
      </w:pPr>
      <w:r w:rsidRPr="00073FB4">
        <w:rPr>
          <w:rFonts w:ascii="Arial" w:hAnsi="Arial" w:cs="Arial"/>
          <w:spacing w:val="-2"/>
          <w:sz w:val="20"/>
        </w:rPr>
        <w:t>The Employer protects the salaried persons against any monetary claim from a third party following an act or an omission of a salaried person in the exercise of his duties.</w:t>
      </w:r>
    </w:p>
    <w:p w:rsidR="00A74703" w:rsidRPr="00073FB4" w:rsidRDefault="00A74703" w:rsidP="00A74703">
      <w:pPr>
        <w:tabs>
          <w:tab w:val="left" w:pos="-720"/>
        </w:tabs>
        <w:suppressAutoHyphens/>
        <w:jc w:val="both"/>
        <w:rPr>
          <w:rFonts w:ascii="Arial" w:hAnsi="Arial" w:cs="Arial"/>
          <w:spacing w:val="-2"/>
          <w:sz w:val="20"/>
        </w:rPr>
      </w:pPr>
    </w:p>
    <w:p w:rsidR="00A74703" w:rsidRPr="00073FB4" w:rsidRDefault="00A74703" w:rsidP="00A74703">
      <w:pPr>
        <w:tabs>
          <w:tab w:val="left" w:pos="-720"/>
        </w:tabs>
        <w:suppressAutoHyphens/>
        <w:jc w:val="both"/>
        <w:rPr>
          <w:rFonts w:ascii="Arial" w:hAnsi="Arial" w:cs="Arial"/>
          <w:spacing w:val="-2"/>
          <w:sz w:val="20"/>
        </w:rPr>
      </w:pPr>
      <w:r w:rsidRPr="00073FB4">
        <w:rPr>
          <w:rFonts w:ascii="Arial" w:hAnsi="Arial" w:cs="Arial"/>
          <w:b/>
          <w:spacing w:val="-2"/>
          <w:sz w:val="20"/>
        </w:rPr>
        <w:t>27.02</w:t>
      </w:r>
    </w:p>
    <w:p w:rsidR="00A74703" w:rsidRPr="00073FB4" w:rsidRDefault="00A74703" w:rsidP="00A74703">
      <w:pPr>
        <w:tabs>
          <w:tab w:val="left" w:pos="-720"/>
        </w:tabs>
        <w:suppressAutoHyphens/>
        <w:jc w:val="both"/>
        <w:rPr>
          <w:rFonts w:ascii="Arial" w:hAnsi="Arial" w:cs="Arial"/>
          <w:spacing w:val="-2"/>
          <w:sz w:val="20"/>
        </w:rPr>
      </w:pPr>
    </w:p>
    <w:p w:rsidR="00A74703" w:rsidRPr="00073FB4" w:rsidRDefault="00A74703" w:rsidP="00A74703">
      <w:pPr>
        <w:tabs>
          <w:tab w:val="left" w:pos="-720"/>
        </w:tabs>
        <w:suppressAutoHyphens/>
        <w:jc w:val="both"/>
        <w:rPr>
          <w:rFonts w:ascii="Arial" w:hAnsi="Arial" w:cs="Arial"/>
          <w:spacing w:val="-2"/>
          <w:sz w:val="20"/>
        </w:rPr>
      </w:pPr>
      <w:r w:rsidRPr="00073FB4">
        <w:rPr>
          <w:rFonts w:ascii="Arial" w:hAnsi="Arial" w:cs="Arial"/>
          <w:spacing w:val="-2"/>
          <w:sz w:val="20"/>
        </w:rPr>
        <w:t>This protection extends to judicial costs incurred by a third party civil suit.</w:t>
      </w:r>
    </w:p>
    <w:p w:rsidR="00A74703" w:rsidRPr="00073FB4" w:rsidRDefault="00A74703" w:rsidP="00A74703">
      <w:pPr>
        <w:tabs>
          <w:tab w:val="left" w:pos="-720"/>
        </w:tabs>
        <w:suppressAutoHyphens/>
        <w:jc w:val="both"/>
        <w:rPr>
          <w:rFonts w:ascii="Arial" w:hAnsi="Arial" w:cs="Arial"/>
          <w:spacing w:val="-2"/>
          <w:sz w:val="20"/>
        </w:rPr>
      </w:pPr>
    </w:p>
    <w:p w:rsidR="00A74703" w:rsidRPr="00073FB4" w:rsidRDefault="00A74703" w:rsidP="00A74703">
      <w:pPr>
        <w:tabs>
          <w:tab w:val="left" w:pos="-720"/>
        </w:tabs>
        <w:suppressAutoHyphens/>
        <w:jc w:val="both"/>
        <w:rPr>
          <w:rFonts w:ascii="Arial" w:hAnsi="Arial" w:cs="Arial"/>
          <w:b/>
          <w:spacing w:val="-2"/>
          <w:sz w:val="20"/>
        </w:rPr>
      </w:pPr>
      <w:r w:rsidRPr="00073FB4">
        <w:rPr>
          <w:rFonts w:ascii="Arial" w:hAnsi="Arial" w:cs="Arial"/>
          <w:b/>
          <w:spacing w:val="-2"/>
          <w:sz w:val="20"/>
        </w:rPr>
        <w:t>27.03</w:t>
      </w:r>
    </w:p>
    <w:p w:rsidR="00A74703" w:rsidRPr="00073FB4" w:rsidRDefault="00A74703" w:rsidP="00A74703">
      <w:pPr>
        <w:tabs>
          <w:tab w:val="left" w:pos="-720"/>
        </w:tabs>
        <w:suppressAutoHyphens/>
        <w:jc w:val="both"/>
        <w:rPr>
          <w:rFonts w:ascii="Arial" w:hAnsi="Arial" w:cs="Arial"/>
          <w:spacing w:val="-2"/>
          <w:sz w:val="20"/>
        </w:rPr>
      </w:pPr>
    </w:p>
    <w:p w:rsidR="00A74703" w:rsidRPr="00073FB4" w:rsidRDefault="00A74703" w:rsidP="00A74703">
      <w:pPr>
        <w:tabs>
          <w:tab w:val="left" w:pos="-720"/>
        </w:tabs>
        <w:suppressAutoHyphens/>
        <w:jc w:val="both"/>
        <w:rPr>
          <w:rFonts w:ascii="Arial" w:hAnsi="Arial" w:cs="Arial"/>
          <w:spacing w:val="-2"/>
          <w:sz w:val="20"/>
        </w:rPr>
      </w:pPr>
      <w:r w:rsidRPr="00073FB4">
        <w:rPr>
          <w:rFonts w:ascii="Arial" w:hAnsi="Arial" w:cs="Arial"/>
          <w:spacing w:val="-2"/>
          <w:sz w:val="20"/>
        </w:rPr>
        <w:t>The Employer, if called upon to pay out compensation in the application of this article, cannot take any action to recuperate the amount lost, against the salaried person, except in the case of a serious fault or gross negligence.</w:t>
      </w:r>
    </w:p>
    <w:p w:rsidR="00A74703" w:rsidRPr="00073FB4" w:rsidRDefault="00A74703" w:rsidP="00A74703">
      <w:pPr>
        <w:tabs>
          <w:tab w:val="left" w:pos="-720"/>
        </w:tabs>
        <w:suppressAutoHyphens/>
        <w:jc w:val="both"/>
        <w:rPr>
          <w:rFonts w:ascii="Arial" w:hAnsi="Arial" w:cs="Arial"/>
          <w:spacing w:val="-2"/>
          <w:sz w:val="20"/>
        </w:rPr>
      </w:pPr>
    </w:p>
    <w:p w:rsidR="00A74703" w:rsidRPr="00073FB4" w:rsidRDefault="00A74703" w:rsidP="00A74703">
      <w:pPr>
        <w:tabs>
          <w:tab w:val="left" w:pos="-720"/>
        </w:tabs>
        <w:suppressAutoHyphens/>
        <w:jc w:val="both"/>
        <w:rPr>
          <w:rFonts w:ascii="Arial" w:hAnsi="Arial" w:cs="Arial"/>
          <w:b/>
          <w:spacing w:val="-2"/>
          <w:sz w:val="20"/>
        </w:rPr>
      </w:pPr>
      <w:r w:rsidRPr="00073FB4">
        <w:rPr>
          <w:rFonts w:ascii="Arial" w:hAnsi="Arial" w:cs="Arial"/>
          <w:b/>
          <w:spacing w:val="-2"/>
          <w:sz w:val="20"/>
        </w:rPr>
        <w:t>27.04</w:t>
      </w:r>
    </w:p>
    <w:p w:rsidR="00A74703" w:rsidRPr="00073FB4" w:rsidRDefault="00A74703" w:rsidP="00A74703">
      <w:pPr>
        <w:tabs>
          <w:tab w:val="left" w:pos="-720"/>
        </w:tabs>
        <w:suppressAutoHyphens/>
        <w:jc w:val="both"/>
        <w:rPr>
          <w:rFonts w:ascii="Arial" w:hAnsi="Arial" w:cs="Arial"/>
          <w:spacing w:val="-2"/>
          <w:sz w:val="20"/>
        </w:rPr>
      </w:pPr>
    </w:p>
    <w:p w:rsidR="00A74703" w:rsidRPr="00073FB4" w:rsidRDefault="00A74703" w:rsidP="00A74703">
      <w:pPr>
        <w:tabs>
          <w:tab w:val="left" w:pos="-720"/>
        </w:tabs>
        <w:suppressAutoHyphens/>
        <w:jc w:val="both"/>
        <w:rPr>
          <w:rFonts w:ascii="Arial" w:hAnsi="Arial" w:cs="Arial"/>
          <w:spacing w:val="-2"/>
          <w:sz w:val="20"/>
        </w:rPr>
      </w:pPr>
      <w:r w:rsidRPr="00073FB4">
        <w:rPr>
          <w:rFonts w:ascii="Arial" w:hAnsi="Arial" w:cs="Arial"/>
          <w:spacing w:val="-2"/>
          <w:sz w:val="20"/>
        </w:rPr>
        <w:t>The presence of the salaried person, required for final preparation, for attendance or as witness will be done without a loss of salary.</w:t>
      </w:r>
    </w:p>
    <w:p w:rsidR="00A74703" w:rsidRPr="00073FB4" w:rsidRDefault="00A74703" w:rsidP="00A74703">
      <w:pPr>
        <w:tabs>
          <w:tab w:val="left" w:pos="-720"/>
        </w:tabs>
        <w:suppressAutoHyphens/>
        <w:jc w:val="both"/>
        <w:rPr>
          <w:rFonts w:ascii="Arial" w:hAnsi="Arial" w:cs="Arial"/>
          <w:spacing w:val="-2"/>
          <w:sz w:val="20"/>
        </w:rPr>
      </w:pPr>
    </w:p>
    <w:p w:rsidR="00A74703" w:rsidRPr="00073FB4" w:rsidRDefault="00A74703" w:rsidP="00A74703">
      <w:pPr>
        <w:tabs>
          <w:tab w:val="left" w:pos="-720"/>
        </w:tabs>
        <w:suppressAutoHyphens/>
        <w:jc w:val="both"/>
        <w:rPr>
          <w:rFonts w:ascii="Arial" w:hAnsi="Arial" w:cs="Arial"/>
          <w:spacing w:val="-2"/>
          <w:sz w:val="20"/>
        </w:rPr>
      </w:pPr>
    </w:p>
    <w:p w:rsidR="00A74703" w:rsidRPr="00464C4B" w:rsidRDefault="00A74703" w:rsidP="00A74703">
      <w:pPr>
        <w:pStyle w:val="Heading2"/>
        <w:numPr>
          <w:ilvl w:val="0"/>
          <w:numId w:val="0"/>
        </w:numPr>
        <w:jc w:val="center"/>
        <w:rPr>
          <w:b/>
        </w:rPr>
      </w:pPr>
      <w:r w:rsidRPr="00464C4B">
        <w:rPr>
          <w:b/>
        </w:rPr>
        <w:t>Article 28</w:t>
      </w:r>
      <w:r w:rsidRPr="00464C4B">
        <w:rPr>
          <w:b/>
        </w:rPr>
        <w:tab/>
        <w:t>Union Life</w:t>
      </w:r>
    </w:p>
    <w:p w:rsidR="00A74703" w:rsidRPr="00073FB4" w:rsidRDefault="00A74703" w:rsidP="00A74703">
      <w:pPr>
        <w:tabs>
          <w:tab w:val="left" w:pos="-720"/>
        </w:tabs>
        <w:suppressAutoHyphens/>
        <w:jc w:val="both"/>
        <w:rPr>
          <w:rFonts w:ascii="Arial" w:hAnsi="Arial" w:cs="Arial"/>
          <w:spacing w:val="-2"/>
          <w:sz w:val="20"/>
        </w:rPr>
      </w:pPr>
    </w:p>
    <w:p w:rsidR="00A74703" w:rsidRPr="00073FB4" w:rsidRDefault="00A74703" w:rsidP="00A74703">
      <w:pPr>
        <w:tabs>
          <w:tab w:val="left" w:pos="-720"/>
        </w:tabs>
        <w:suppressAutoHyphens/>
        <w:jc w:val="both"/>
        <w:rPr>
          <w:rFonts w:ascii="Arial" w:hAnsi="Arial" w:cs="Arial"/>
          <w:b/>
          <w:spacing w:val="-2"/>
          <w:sz w:val="20"/>
        </w:rPr>
      </w:pPr>
      <w:r w:rsidRPr="00073FB4">
        <w:rPr>
          <w:rFonts w:ascii="Arial" w:hAnsi="Arial" w:cs="Arial"/>
          <w:b/>
          <w:spacing w:val="-2"/>
          <w:sz w:val="20"/>
        </w:rPr>
        <w:t>28.01</w:t>
      </w:r>
      <w:r w:rsidRPr="00073FB4">
        <w:rPr>
          <w:rFonts w:ascii="Arial" w:hAnsi="Arial" w:cs="Arial"/>
          <w:b/>
          <w:spacing w:val="-2"/>
          <w:sz w:val="20"/>
        </w:rPr>
        <w:tab/>
        <w:t>Notice Board</w:t>
      </w:r>
    </w:p>
    <w:p w:rsidR="00A74703" w:rsidRPr="00073FB4" w:rsidRDefault="00A74703" w:rsidP="00A74703">
      <w:pPr>
        <w:tabs>
          <w:tab w:val="left" w:pos="-720"/>
        </w:tabs>
        <w:suppressAutoHyphens/>
        <w:ind w:left="720" w:hanging="720"/>
        <w:jc w:val="both"/>
        <w:rPr>
          <w:rFonts w:ascii="Arial" w:hAnsi="Arial" w:cs="Arial"/>
          <w:spacing w:val="-2"/>
          <w:sz w:val="20"/>
        </w:rPr>
      </w:pPr>
    </w:p>
    <w:p w:rsidR="00A74703" w:rsidRPr="00073FB4" w:rsidRDefault="00A74703" w:rsidP="00A74703">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 xml:space="preserve">a)  </w:t>
      </w:r>
      <w:r w:rsidRPr="00073FB4">
        <w:rPr>
          <w:rFonts w:ascii="Arial" w:hAnsi="Arial" w:cs="Arial"/>
          <w:spacing w:val="-2"/>
          <w:sz w:val="20"/>
        </w:rPr>
        <w:tab/>
        <w:t xml:space="preserve">The Employer puts a notice board at the disposition of the Union, to be used exclusively by the </w:t>
      </w:r>
      <w:smartTag w:uri="urn:schemas-microsoft-com:office:smarttags" w:element="place">
        <w:r w:rsidRPr="00073FB4">
          <w:rPr>
            <w:rFonts w:ascii="Arial" w:hAnsi="Arial" w:cs="Arial"/>
            <w:spacing w:val="-2"/>
            <w:sz w:val="20"/>
          </w:rPr>
          <w:t>Union</w:t>
        </w:r>
      </w:smartTag>
      <w:r w:rsidRPr="00073FB4">
        <w:rPr>
          <w:rFonts w:ascii="Arial" w:hAnsi="Arial" w:cs="Arial"/>
          <w:spacing w:val="-2"/>
          <w:sz w:val="20"/>
        </w:rPr>
        <w:t>. It is understood that no content will be permitted that is defamatory to the Employer or its representatives.</w:t>
      </w:r>
    </w:p>
    <w:p w:rsidR="00A74703" w:rsidRPr="00073FB4" w:rsidRDefault="00A74703" w:rsidP="00A74703">
      <w:pPr>
        <w:tabs>
          <w:tab w:val="left" w:pos="-720"/>
        </w:tabs>
        <w:suppressAutoHyphens/>
        <w:ind w:left="720" w:hanging="720"/>
        <w:jc w:val="both"/>
        <w:rPr>
          <w:rFonts w:ascii="Arial" w:hAnsi="Arial" w:cs="Arial"/>
          <w:spacing w:val="-2"/>
          <w:sz w:val="20"/>
        </w:rPr>
      </w:pPr>
    </w:p>
    <w:p w:rsidR="00A74703" w:rsidRPr="00073FB4" w:rsidRDefault="00A74703" w:rsidP="00A74703">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 xml:space="preserve">b)  </w:t>
      </w:r>
      <w:r w:rsidRPr="00073FB4">
        <w:rPr>
          <w:rFonts w:ascii="Arial" w:hAnsi="Arial" w:cs="Arial"/>
          <w:spacing w:val="-2"/>
          <w:sz w:val="20"/>
        </w:rPr>
        <w:tab/>
        <w:t xml:space="preserve">The location of this board is determined by the </w:t>
      </w:r>
      <w:smartTag w:uri="urn:schemas-microsoft-com:office:smarttags" w:element="place">
        <w:r w:rsidRPr="00073FB4">
          <w:rPr>
            <w:rFonts w:ascii="Arial" w:hAnsi="Arial" w:cs="Arial"/>
            <w:spacing w:val="-2"/>
            <w:sz w:val="20"/>
          </w:rPr>
          <w:t>Union</w:t>
        </w:r>
      </w:smartTag>
      <w:r w:rsidRPr="00073FB4">
        <w:rPr>
          <w:rFonts w:ascii="Arial" w:hAnsi="Arial" w:cs="Arial"/>
          <w:spacing w:val="-2"/>
          <w:sz w:val="20"/>
        </w:rPr>
        <w:t>, in conjunction with the Employer.</w:t>
      </w:r>
    </w:p>
    <w:p w:rsidR="00A74703" w:rsidRPr="00073FB4" w:rsidRDefault="00A74703" w:rsidP="00A74703">
      <w:pPr>
        <w:tabs>
          <w:tab w:val="left" w:pos="-720"/>
        </w:tabs>
        <w:suppressAutoHyphens/>
        <w:jc w:val="both"/>
        <w:rPr>
          <w:rFonts w:ascii="Arial" w:hAnsi="Arial" w:cs="Arial"/>
          <w:spacing w:val="-2"/>
          <w:sz w:val="20"/>
        </w:rPr>
      </w:pPr>
    </w:p>
    <w:p w:rsidR="00A74703" w:rsidRPr="00073FB4" w:rsidRDefault="00A74703" w:rsidP="00A74703">
      <w:pPr>
        <w:tabs>
          <w:tab w:val="left" w:pos="-720"/>
        </w:tabs>
        <w:suppressAutoHyphens/>
        <w:jc w:val="both"/>
        <w:rPr>
          <w:rFonts w:ascii="Arial" w:hAnsi="Arial" w:cs="Arial"/>
          <w:b/>
          <w:spacing w:val="-2"/>
          <w:sz w:val="20"/>
        </w:rPr>
      </w:pPr>
      <w:r w:rsidRPr="00073FB4">
        <w:rPr>
          <w:rFonts w:ascii="Arial" w:hAnsi="Arial" w:cs="Arial"/>
          <w:b/>
          <w:spacing w:val="-2"/>
          <w:sz w:val="20"/>
        </w:rPr>
        <w:t>28.02</w:t>
      </w:r>
      <w:r w:rsidRPr="00073FB4">
        <w:rPr>
          <w:rFonts w:ascii="Arial" w:hAnsi="Arial" w:cs="Arial"/>
          <w:b/>
          <w:spacing w:val="-2"/>
          <w:sz w:val="20"/>
        </w:rPr>
        <w:tab/>
        <w:t>Use of Facility</w:t>
      </w:r>
    </w:p>
    <w:p w:rsidR="00A74703" w:rsidRPr="00073FB4" w:rsidRDefault="00A74703" w:rsidP="00A74703">
      <w:pPr>
        <w:tabs>
          <w:tab w:val="left" w:pos="-720"/>
        </w:tabs>
        <w:suppressAutoHyphens/>
        <w:ind w:left="720" w:hanging="720"/>
        <w:jc w:val="both"/>
        <w:rPr>
          <w:rFonts w:ascii="Arial" w:hAnsi="Arial" w:cs="Arial"/>
          <w:spacing w:val="-2"/>
          <w:sz w:val="20"/>
        </w:rPr>
      </w:pPr>
    </w:p>
    <w:p w:rsidR="00A74703" w:rsidRPr="00073FB4" w:rsidRDefault="00A74703" w:rsidP="00A74703">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 xml:space="preserve">a)  </w:t>
      </w:r>
      <w:r w:rsidRPr="00073FB4">
        <w:rPr>
          <w:rFonts w:ascii="Arial" w:hAnsi="Arial" w:cs="Arial"/>
          <w:spacing w:val="-2"/>
          <w:sz w:val="20"/>
        </w:rPr>
        <w:tab/>
        <w:t xml:space="preserve">With the Employer's consent, the </w:t>
      </w:r>
      <w:smartTag w:uri="urn:schemas-microsoft-com:office:smarttags" w:element="place">
        <w:r w:rsidRPr="00073FB4">
          <w:rPr>
            <w:rFonts w:ascii="Arial" w:hAnsi="Arial" w:cs="Arial"/>
            <w:spacing w:val="-2"/>
            <w:sz w:val="20"/>
          </w:rPr>
          <w:t>Union</w:t>
        </w:r>
      </w:smartTag>
      <w:r w:rsidRPr="00073FB4">
        <w:rPr>
          <w:rFonts w:ascii="Arial" w:hAnsi="Arial" w:cs="Arial"/>
          <w:spacing w:val="-2"/>
          <w:sz w:val="20"/>
        </w:rPr>
        <w:t xml:space="preserve"> can hold meetings of its members in any and all rooms </w:t>
      </w:r>
      <w:r w:rsidRPr="00073FB4">
        <w:rPr>
          <w:rFonts w:ascii="Arial" w:hAnsi="Arial" w:cs="Arial"/>
          <w:spacing w:val="-2"/>
          <w:sz w:val="20"/>
        </w:rPr>
        <w:lastRenderedPageBreak/>
        <w:t>covered by this agreement, as long as they are available and it does not interfere with the operations of the cinema;</w:t>
      </w:r>
    </w:p>
    <w:p w:rsidR="00A74703" w:rsidRPr="00073FB4" w:rsidRDefault="00A74703" w:rsidP="00A74703">
      <w:pPr>
        <w:tabs>
          <w:tab w:val="left" w:pos="-720"/>
        </w:tabs>
        <w:suppressAutoHyphens/>
        <w:ind w:left="720" w:hanging="720"/>
        <w:jc w:val="both"/>
        <w:rPr>
          <w:rFonts w:ascii="Arial" w:hAnsi="Arial" w:cs="Arial"/>
          <w:spacing w:val="-2"/>
          <w:sz w:val="20"/>
        </w:rPr>
      </w:pPr>
    </w:p>
    <w:p w:rsidR="00A74703" w:rsidRPr="00073FB4" w:rsidRDefault="00A74703" w:rsidP="00A74703">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 xml:space="preserve">b)  </w:t>
      </w:r>
      <w:r w:rsidRPr="00073FB4">
        <w:rPr>
          <w:rFonts w:ascii="Arial" w:hAnsi="Arial" w:cs="Arial"/>
          <w:spacing w:val="-2"/>
          <w:sz w:val="20"/>
        </w:rPr>
        <w:tab/>
        <w:t xml:space="preserve">The use of the room is without cost, unless its use results in extra costs, in which case, they will be assumed by the </w:t>
      </w:r>
      <w:smartTag w:uri="urn:schemas-microsoft-com:office:smarttags" w:element="place">
        <w:r w:rsidRPr="00073FB4">
          <w:rPr>
            <w:rFonts w:ascii="Arial" w:hAnsi="Arial" w:cs="Arial"/>
            <w:spacing w:val="-2"/>
            <w:sz w:val="20"/>
          </w:rPr>
          <w:t>Union</w:t>
        </w:r>
      </w:smartTag>
      <w:r w:rsidRPr="00073FB4">
        <w:rPr>
          <w:rFonts w:ascii="Arial" w:hAnsi="Arial" w:cs="Arial"/>
          <w:spacing w:val="-2"/>
          <w:sz w:val="20"/>
        </w:rPr>
        <w:t>.</w:t>
      </w:r>
    </w:p>
    <w:p w:rsidR="00A74703" w:rsidRDefault="00A74703" w:rsidP="00A74703">
      <w:pPr>
        <w:tabs>
          <w:tab w:val="left" w:pos="-720"/>
        </w:tabs>
        <w:suppressAutoHyphens/>
        <w:jc w:val="both"/>
        <w:rPr>
          <w:rFonts w:ascii="Arial" w:hAnsi="Arial" w:cs="Arial"/>
          <w:spacing w:val="-2"/>
          <w:sz w:val="20"/>
        </w:rPr>
      </w:pPr>
    </w:p>
    <w:p w:rsidR="00A74703" w:rsidRPr="00073FB4" w:rsidRDefault="00A74703" w:rsidP="00A74703">
      <w:pPr>
        <w:tabs>
          <w:tab w:val="left" w:pos="-720"/>
        </w:tabs>
        <w:suppressAutoHyphens/>
        <w:jc w:val="both"/>
        <w:rPr>
          <w:rFonts w:ascii="Arial" w:hAnsi="Arial" w:cs="Arial"/>
          <w:spacing w:val="-2"/>
          <w:sz w:val="20"/>
        </w:rPr>
      </w:pPr>
    </w:p>
    <w:p w:rsidR="00A74703" w:rsidRPr="00073FB4" w:rsidRDefault="00A74703" w:rsidP="00A74703">
      <w:pPr>
        <w:numPr>
          <w:ilvl w:val="1"/>
          <w:numId w:val="11"/>
        </w:numPr>
        <w:tabs>
          <w:tab w:val="left" w:pos="-720"/>
        </w:tabs>
        <w:suppressAutoHyphens/>
        <w:jc w:val="both"/>
        <w:rPr>
          <w:rFonts w:ascii="Arial" w:hAnsi="Arial" w:cs="Arial"/>
          <w:b/>
          <w:spacing w:val="-2"/>
          <w:sz w:val="20"/>
        </w:rPr>
      </w:pPr>
      <w:r w:rsidRPr="00073FB4">
        <w:rPr>
          <w:rFonts w:ascii="Arial" w:hAnsi="Arial" w:cs="Arial"/>
          <w:b/>
          <w:spacing w:val="-2"/>
          <w:sz w:val="20"/>
        </w:rPr>
        <w:t>List of Salaried Persons</w:t>
      </w:r>
    </w:p>
    <w:p w:rsidR="00A74703" w:rsidRPr="00073FB4" w:rsidRDefault="00A74703" w:rsidP="00A74703">
      <w:pPr>
        <w:tabs>
          <w:tab w:val="left" w:pos="-720"/>
        </w:tabs>
        <w:suppressAutoHyphens/>
        <w:jc w:val="both"/>
        <w:rPr>
          <w:rFonts w:ascii="Arial" w:hAnsi="Arial" w:cs="Arial"/>
          <w:b/>
          <w:spacing w:val="-2"/>
          <w:sz w:val="20"/>
        </w:rPr>
      </w:pPr>
    </w:p>
    <w:p w:rsidR="00A74703" w:rsidRPr="00073FB4" w:rsidRDefault="00A74703" w:rsidP="00A74703">
      <w:pPr>
        <w:tabs>
          <w:tab w:val="left" w:pos="-720"/>
        </w:tabs>
        <w:suppressAutoHyphens/>
        <w:jc w:val="both"/>
        <w:rPr>
          <w:rFonts w:ascii="Arial" w:hAnsi="Arial" w:cs="Arial"/>
          <w:spacing w:val="-2"/>
          <w:sz w:val="20"/>
        </w:rPr>
      </w:pPr>
      <w:r w:rsidRPr="00073FB4">
        <w:rPr>
          <w:rFonts w:ascii="Arial" w:hAnsi="Arial" w:cs="Arial"/>
          <w:spacing w:val="-2"/>
          <w:sz w:val="20"/>
        </w:rPr>
        <w:t>Within the first thirty (30) days of the signature of the Collective Agreement and, thereafter, on February 1</w:t>
      </w:r>
      <w:r w:rsidRPr="00073FB4">
        <w:rPr>
          <w:rFonts w:ascii="Arial" w:hAnsi="Arial" w:cs="Arial"/>
          <w:spacing w:val="-2"/>
          <w:sz w:val="20"/>
          <w:vertAlign w:val="superscript"/>
        </w:rPr>
        <w:t>st</w:t>
      </w:r>
      <w:r w:rsidRPr="00073FB4">
        <w:rPr>
          <w:rFonts w:ascii="Arial" w:hAnsi="Arial" w:cs="Arial"/>
          <w:spacing w:val="-2"/>
          <w:sz w:val="20"/>
        </w:rPr>
        <w:t xml:space="preserve"> and August 1</w:t>
      </w:r>
      <w:r w:rsidRPr="00073FB4">
        <w:rPr>
          <w:rFonts w:ascii="Arial" w:hAnsi="Arial" w:cs="Arial"/>
          <w:spacing w:val="-2"/>
          <w:sz w:val="20"/>
          <w:vertAlign w:val="superscript"/>
        </w:rPr>
        <w:t>st</w:t>
      </w:r>
      <w:r w:rsidRPr="00073FB4">
        <w:rPr>
          <w:rFonts w:ascii="Arial" w:hAnsi="Arial" w:cs="Arial"/>
          <w:spacing w:val="-2"/>
          <w:sz w:val="20"/>
        </w:rPr>
        <w:t xml:space="preserve"> of each year, the Employer furnishes the </w:t>
      </w:r>
      <w:smartTag w:uri="urn:schemas-microsoft-com:office:smarttags" w:element="place">
        <w:r w:rsidRPr="00073FB4">
          <w:rPr>
            <w:rFonts w:ascii="Arial" w:hAnsi="Arial" w:cs="Arial"/>
            <w:spacing w:val="-2"/>
            <w:sz w:val="20"/>
          </w:rPr>
          <w:t>Union</w:t>
        </w:r>
      </w:smartTag>
      <w:r w:rsidRPr="00073FB4">
        <w:rPr>
          <w:rFonts w:ascii="Arial" w:hAnsi="Arial" w:cs="Arial"/>
          <w:spacing w:val="-2"/>
          <w:sz w:val="20"/>
        </w:rPr>
        <w:t xml:space="preserve"> with a complete list, in alphabetical order, of salaried persons, indicating for each:</w:t>
      </w:r>
    </w:p>
    <w:p w:rsidR="00A74703" w:rsidRPr="00073FB4" w:rsidRDefault="00A74703" w:rsidP="00A74703">
      <w:pPr>
        <w:tabs>
          <w:tab w:val="left" w:pos="-720"/>
        </w:tabs>
        <w:suppressAutoHyphens/>
        <w:jc w:val="both"/>
        <w:rPr>
          <w:rFonts w:ascii="Arial" w:hAnsi="Arial" w:cs="Arial"/>
          <w:spacing w:val="-2"/>
          <w:sz w:val="20"/>
        </w:rPr>
      </w:pPr>
      <w:r w:rsidRPr="00073FB4">
        <w:rPr>
          <w:rFonts w:ascii="Arial" w:hAnsi="Arial" w:cs="Arial"/>
          <w:spacing w:val="-2"/>
          <w:sz w:val="20"/>
        </w:rPr>
        <w:tab/>
        <w:t>-  Surnames and first names</w:t>
      </w:r>
    </w:p>
    <w:p w:rsidR="00A74703" w:rsidRPr="00073FB4" w:rsidRDefault="00A74703" w:rsidP="00A74703">
      <w:pPr>
        <w:tabs>
          <w:tab w:val="left" w:pos="-720"/>
        </w:tabs>
        <w:suppressAutoHyphens/>
        <w:jc w:val="both"/>
        <w:rPr>
          <w:rFonts w:ascii="Arial" w:hAnsi="Arial" w:cs="Arial"/>
          <w:spacing w:val="-2"/>
          <w:sz w:val="20"/>
        </w:rPr>
      </w:pPr>
      <w:r w:rsidRPr="00073FB4">
        <w:rPr>
          <w:rFonts w:ascii="Arial" w:hAnsi="Arial" w:cs="Arial"/>
          <w:spacing w:val="-2"/>
          <w:sz w:val="20"/>
        </w:rPr>
        <w:tab/>
        <w:t>-  Personal address</w:t>
      </w:r>
    </w:p>
    <w:p w:rsidR="00A74703" w:rsidRPr="00073FB4" w:rsidRDefault="00A74703" w:rsidP="00A74703">
      <w:pPr>
        <w:tabs>
          <w:tab w:val="left" w:pos="-720"/>
        </w:tabs>
        <w:suppressAutoHyphens/>
        <w:jc w:val="both"/>
        <w:rPr>
          <w:rFonts w:ascii="Arial" w:hAnsi="Arial" w:cs="Arial"/>
          <w:spacing w:val="-2"/>
          <w:sz w:val="20"/>
        </w:rPr>
      </w:pPr>
      <w:r w:rsidRPr="00073FB4">
        <w:rPr>
          <w:rFonts w:ascii="Arial" w:hAnsi="Arial" w:cs="Arial"/>
          <w:spacing w:val="-2"/>
          <w:sz w:val="20"/>
        </w:rPr>
        <w:tab/>
        <w:t>-  Telephone number</w:t>
      </w:r>
    </w:p>
    <w:p w:rsidR="00A74703" w:rsidRPr="00073FB4" w:rsidRDefault="00A74703" w:rsidP="00A74703">
      <w:pPr>
        <w:tabs>
          <w:tab w:val="left" w:pos="-720"/>
        </w:tabs>
        <w:suppressAutoHyphens/>
        <w:jc w:val="both"/>
        <w:rPr>
          <w:rFonts w:ascii="Arial" w:hAnsi="Arial" w:cs="Arial"/>
          <w:spacing w:val="-2"/>
          <w:sz w:val="20"/>
        </w:rPr>
      </w:pPr>
      <w:r w:rsidRPr="00073FB4">
        <w:rPr>
          <w:rFonts w:ascii="Arial" w:hAnsi="Arial" w:cs="Arial"/>
          <w:spacing w:val="-2"/>
          <w:sz w:val="20"/>
        </w:rPr>
        <w:tab/>
        <w:t>-  Date of birth</w:t>
      </w:r>
    </w:p>
    <w:p w:rsidR="00A74703" w:rsidRPr="00073FB4" w:rsidRDefault="00A74703" w:rsidP="00A74703">
      <w:pPr>
        <w:tabs>
          <w:tab w:val="left" w:pos="-720"/>
        </w:tabs>
        <w:suppressAutoHyphens/>
        <w:jc w:val="both"/>
        <w:rPr>
          <w:rFonts w:ascii="Arial" w:hAnsi="Arial" w:cs="Arial"/>
          <w:spacing w:val="-2"/>
          <w:sz w:val="20"/>
        </w:rPr>
      </w:pPr>
      <w:r w:rsidRPr="00073FB4">
        <w:rPr>
          <w:rFonts w:ascii="Arial" w:hAnsi="Arial" w:cs="Arial"/>
          <w:spacing w:val="-2"/>
          <w:sz w:val="20"/>
        </w:rPr>
        <w:tab/>
        <w:t xml:space="preserve">-  Date of hiring </w:t>
      </w:r>
    </w:p>
    <w:p w:rsidR="00A74703" w:rsidRPr="00073FB4" w:rsidRDefault="00A74703" w:rsidP="00A74703">
      <w:pPr>
        <w:tabs>
          <w:tab w:val="left" w:pos="-720"/>
        </w:tabs>
        <w:suppressAutoHyphens/>
        <w:jc w:val="both"/>
        <w:rPr>
          <w:rFonts w:ascii="Arial" w:hAnsi="Arial" w:cs="Arial"/>
          <w:spacing w:val="-2"/>
          <w:sz w:val="20"/>
        </w:rPr>
      </w:pPr>
      <w:r w:rsidRPr="00073FB4">
        <w:rPr>
          <w:rFonts w:ascii="Arial" w:hAnsi="Arial" w:cs="Arial"/>
          <w:spacing w:val="-2"/>
          <w:sz w:val="20"/>
        </w:rPr>
        <w:tab/>
        <w:t>-  Seniority</w:t>
      </w:r>
    </w:p>
    <w:p w:rsidR="00A74703" w:rsidRPr="00073FB4" w:rsidRDefault="00A74703" w:rsidP="00A74703">
      <w:pPr>
        <w:tabs>
          <w:tab w:val="left" w:pos="-720"/>
        </w:tabs>
        <w:suppressAutoHyphens/>
        <w:jc w:val="both"/>
        <w:rPr>
          <w:rFonts w:ascii="Arial" w:hAnsi="Arial" w:cs="Arial"/>
          <w:spacing w:val="-2"/>
          <w:sz w:val="20"/>
        </w:rPr>
      </w:pPr>
      <w:r w:rsidRPr="00073FB4">
        <w:rPr>
          <w:rFonts w:ascii="Arial" w:hAnsi="Arial" w:cs="Arial"/>
          <w:spacing w:val="-2"/>
          <w:sz w:val="20"/>
        </w:rPr>
        <w:tab/>
        <w:t>-  Priority</w:t>
      </w:r>
    </w:p>
    <w:p w:rsidR="00A74703" w:rsidRPr="00073FB4" w:rsidRDefault="00A74703" w:rsidP="00A74703">
      <w:pPr>
        <w:tabs>
          <w:tab w:val="left" w:pos="-720"/>
        </w:tabs>
        <w:suppressAutoHyphens/>
        <w:jc w:val="both"/>
        <w:rPr>
          <w:rFonts w:ascii="Arial" w:hAnsi="Arial" w:cs="Arial"/>
          <w:spacing w:val="-2"/>
          <w:sz w:val="20"/>
        </w:rPr>
      </w:pPr>
    </w:p>
    <w:p w:rsidR="00A74703" w:rsidRPr="00073FB4" w:rsidRDefault="00A74703" w:rsidP="00A74703">
      <w:pPr>
        <w:tabs>
          <w:tab w:val="left" w:pos="-720"/>
        </w:tabs>
        <w:suppressAutoHyphens/>
        <w:jc w:val="both"/>
        <w:rPr>
          <w:rFonts w:ascii="Arial" w:hAnsi="Arial" w:cs="Arial"/>
          <w:spacing w:val="-2"/>
          <w:sz w:val="20"/>
        </w:rPr>
      </w:pPr>
      <w:r w:rsidRPr="00073FB4">
        <w:rPr>
          <w:rFonts w:ascii="Arial" w:hAnsi="Arial" w:cs="Arial"/>
          <w:spacing w:val="-2"/>
          <w:sz w:val="20"/>
        </w:rPr>
        <w:t>Salaried persons are responsible for advising management of any changes to this list.</w:t>
      </w:r>
    </w:p>
    <w:p w:rsidR="00A74703" w:rsidRPr="00073FB4" w:rsidRDefault="00A74703" w:rsidP="00A74703">
      <w:pPr>
        <w:tabs>
          <w:tab w:val="left" w:pos="-720"/>
        </w:tabs>
        <w:suppressAutoHyphens/>
        <w:jc w:val="both"/>
        <w:rPr>
          <w:rFonts w:ascii="Arial" w:hAnsi="Arial" w:cs="Arial"/>
          <w:spacing w:val="-2"/>
          <w:sz w:val="20"/>
        </w:rPr>
      </w:pPr>
    </w:p>
    <w:p w:rsidR="00A74703" w:rsidRPr="00073FB4" w:rsidRDefault="00A74703" w:rsidP="00A74703">
      <w:pPr>
        <w:tabs>
          <w:tab w:val="left" w:pos="-720"/>
        </w:tabs>
        <w:suppressAutoHyphens/>
        <w:jc w:val="both"/>
        <w:rPr>
          <w:rFonts w:ascii="Arial" w:hAnsi="Arial" w:cs="Arial"/>
          <w:b/>
          <w:spacing w:val="-2"/>
          <w:sz w:val="20"/>
        </w:rPr>
      </w:pPr>
      <w:r w:rsidRPr="00073FB4">
        <w:rPr>
          <w:rFonts w:ascii="Arial" w:hAnsi="Arial" w:cs="Arial"/>
          <w:b/>
          <w:spacing w:val="-2"/>
          <w:sz w:val="20"/>
        </w:rPr>
        <w:t>28.04</w:t>
      </w:r>
      <w:r w:rsidRPr="00073FB4">
        <w:rPr>
          <w:rFonts w:ascii="Arial" w:hAnsi="Arial" w:cs="Arial"/>
          <w:b/>
          <w:spacing w:val="-2"/>
          <w:sz w:val="20"/>
        </w:rPr>
        <w:tab/>
        <w:t>Shop Stewards</w:t>
      </w:r>
    </w:p>
    <w:p w:rsidR="00A74703" w:rsidRPr="00073FB4" w:rsidRDefault="00A74703" w:rsidP="00A74703">
      <w:pPr>
        <w:tabs>
          <w:tab w:val="left" w:pos="-720"/>
        </w:tabs>
        <w:suppressAutoHyphens/>
        <w:ind w:left="720" w:hanging="720"/>
        <w:jc w:val="both"/>
        <w:rPr>
          <w:rFonts w:ascii="Arial" w:hAnsi="Arial" w:cs="Arial"/>
          <w:spacing w:val="-2"/>
          <w:sz w:val="20"/>
        </w:rPr>
      </w:pPr>
    </w:p>
    <w:p w:rsidR="00A74703" w:rsidRPr="00073FB4" w:rsidRDefault="00A74703" w:rsidP="00A74703">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 xml:space="preserve">a)  </w:t>
      </w:r>
      <w:r w:rsidRPr="00073FB4">
        <w:rPr>
          <w:rFonts w:ascii="Arial" w:hAnsi="Arial" w:cs="Arial"/>
          <w:spacing w:val="-2"/>
          <w:sz w:val="20"/>
        </w:rPr>
        <w:tab/>
        <w:t xml:space="preserve">The </w:t>
      </w:r>
      <w:smartTag w:uri="urn:schemas-microsoft-com:office:smarttags" w:element="place">
        <w:r w:rsidRPr="00073FB4">
          <w:rPr>
            <w:rFonts w:ascii="Arial" w:hAnsi="Arial" w:cs="Arial"/>
            <w:spacing w:val="-2"/>
            <w:sz w:val="20"/>
          </w:rPr>
          <w:t>Union</w:t>
        </w:r>
      </w:smartTag>
      <w:r w:rsidRPr="00073FB4">
        <w:rPr>
          <w:rFonts w:ascii="Arial" w:hAnsi="Arial" w:cs="Arial"/>
          <w:spacing w:val="-2"/>
          <w:sz w:val="20"/>
        </w:rPr>
        <w:t xml:space="preserve"> must name, for the specific location targeted by the agreement, a shop steward who represents it in the application and interpretation of the agreement;</w:t>
      </w:r>
    </w:p>
    <w:p w:rsidR="00A74703" w:rsidRPr="00073FB4" w:rsidRDefault="00A74703" w:rsidP="00A74703">
      <w:pPr>
        <w:tabs>
          <w:tab w:val="left" w:pos="-720"/>
        </w:tabs>
        <w:suppressAutoHyphens/>
        <w:ind w:left="720" w:hanging="720"/>
        <w:jc w:val="both"/>
        <w:rPr>
          <w:rFonts w:ascii="Arial" w:hAnsi="Arial" w:cs="Arial"/>
          <w:spacing w:val="-2"/>
          <w:sz w:val="20"/>
        </w:rPr>
      </w:pPr>
    </w:p>
    <w:p w:rsidR="00A74703" w:rsidRPr="00073FB4" w:rsidRDefault="00A74703" w:rsidP="00A74703">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 xml:space="preserve">b)  </w:t>
      </w:r>
      <w:r w:rsidRPr="00073FB4">
        <w:rPr>
          <w:rFonts w:ascii="Arial" w:hAnsi="Arial" w:cs="Arial"/>
          <w:spacing w:val="-2"/>
          <w:sz w:val="20"/>
        </w:rPr>
        <w:tab/>
        <w:t xml:space="preserve">In addition, the </w:t>
      </w:r>
      <w:smartTag w:uri="urn:schemas-microsoft-com:office:smarttags" w:element="place">
        <w:r w:rsidRPr="00073FB4">
          <w:rPr>
            <w:rFonts w:ascii="Arial" w:hAnsi="Arial" w:cs="Arial"/>
            <w:spacing w:val="-2"/>
            <w:sz w:val="20"/>
          </w:rPr>
          <w:t>Union</w:t>
        </w:r>
      </w:smartTag>
      <w:r w:rsidRPr="00073FB4">
        <w:rPr>
          <w:rFonts w:ascii="Arial" w:hAnsi="Arial" w:cs="Arial"/>
          <w:spacing w:val="-2"/>
          <w:sz w:val="20"/>
        </w:rPr>
        <w:t xml:space="preserve"> must name, for the specific location targeted by the agreement, an assistant shop steward who, in the absence of the steward, will have the same functions as him;</w:t>
      </w:r>
    </w:p>
    <w:p w:rsidR="00A74703" w:rsidRPr="00073FB4" w:rsidRDefault="00A74703" w:rsidP="00A74703">
      <w:pPr>
        <w:tabs>
          <w:tab w:val="left" w:pos="-720"/>
        </w:tabs>
        <w:suppressAutoHyphens/>
        <w:ind w:left="720" w:hanging="720"/>
        <w:jc w:val="both"/>
        <w:rPr>
          <w:rFonts w:ascii="Arial" w:hAnsi="Arial" w:cs="Arial"/>
          <w:spacing w:val="-2"/>
          <w:sz w:val="20"/>
        </w:rPr>
      </w:pPr>
    </w:p>
    <w:p w:rsidR="00A74703" w:rsidRPr="00073FB4" w:rsidRDefault="00A74703" w:rsidP="00A74703">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c)</w:t>
      </w:r>
      <w:r w:rsidRPr="00073FB4">
        <w:rPr>
          <w:rFonts w:ascii="Arial" w:hAnsi="Arial" w:cs="Arial"/>
          <w:spacing w:val="-2"/>
          <w:sz w:val="20"/>
        </w:rPr>
        <w:tab/>
        <w:t xml:space="preserve">The </w:t>
      </w:r>
      <w:smartTag w:uri="urn:schemas-microsoft-com:office:smarttags" w:element="place">
        <w:r w:rsidRPr="00073FB4">
          <w:rPr>
            <w:rFonts w:ascii="Arial" w:hAnsi="Arial" w:cs="Arial"/>
            <w:spacing w:val="-2"/>
            <w:sz w:val="20"/>
          </w:rPr>
          <w:t>Union</w:t>
        </w:r>
      </w:smartTag>
      <w:r w:rsidRPr="00073FB4">
        <w:rPr>
          <w:rFonts w:ascii="Arial" w:hAnsi="Arial" w:cs="Arial"/>
          <w:spacing w:val="-2"/>
          <w:sz w:val="20"/>
        </w:rPr>
        <w:t xml:space="preserve"> must name a sufficient number of stewards to ensure that, as much as possible, there will be a regular presence on the work site.</w:t>
      </w:r>
    </w:p>
    <w:p w:rsidR="00A74703" w:rsidRPr="00073FB4" w:rsidRDefault="00A74703" w:rsidP="00A74703">
      <w:pPr>
        <w:tabs>
          <w:tab w:val="left" w:pos="-720"/>
        </w:tabs>
        <w:suppressAutoHyphens/>
        <w:ind w:left="720" w:hanging="720"/>
        <w:jc w:val="both"/>
        <w:rPr>
          <w:rFonts w:ascii="Arial" w:hAnsi="Arial" w:cs="Arial"/>
          <w:spacing w:val="-2"/>
          <w:sz w:val="20"/>
        </w:rPr>
      </w:pPr>
    </w:p>
    <w:p w:rsidR="00A74703" w:rsidRPr="00073FB4" w:rsidRDefault="00A74703" w:rsidP="00A74703">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 xml:space="preserve">d)  </w:t>
      </w:r>
      <w:r w:rsidRPr="00073FB4">
        <w:rPr>
          <w:rFonts w:ascii="Arial" w:hAnsi="Arial" w:cs="Arial"/>
          <w:spacing w:val="-2"/>
          <w:sz w:val="20"/>
        </w:rPr>
        <w:tab/>
        <w:t xml:space="preserve">The </w:t>
      </w:r>
      <w:smartTag w:uri="urn:schemas-microsoft-com:office:smarttags" w:element="place">
        <w:r w:rsidRPr="00073FB4">
          <w:rPr>
            <w:rFonts w:ascii="Arial" w:hAnsi="Arial" w:cs="Arial"/>
            <w:spacing w:val="-2"/>
            <w:sz w:val="20"/>
          </w:rPr>
          <w:t>Union</w:t>
        </w:r>
      </w:smartTag>
      <w:r w:rsidRPr="00073FB4">
        <w:rPr>
          <w:rFonts w:ascii="Arial" w:hAnsi="Arial" w:cs="Arial"/>
          <w:spacing w:val="-2"/>
          <w:sz w:val="20"/>
        </w:rPr>
        <w:t xml:space="preserve"> advises the Employer of the identity of the stewards and their assistants.</w:t>
      </w:r>
    </w:p>
    <w:p w:rsidR="00A74703" w:rsidRPr="00073FB4" w:rsidRDefault="00A74703" w:rsidP="00A74703">
      <w:pPr>
        <w:tabs>
          <w:tab w:val="left" w:pos="-720"/>
        </w:tabs>
        <w:suppressAutoHyphens/>
        <w:jc w:val="both"/>
        <w:rPr>
          <w:rFonts w:ascii="Arial" w:hAnsi="Arial" w:cs="Arial"/>
          <w:spacing w:val="-2"/>
          <w:sz w:val="20"/>
        </w:rPr>
      </w:pPr>
    </w:p>
    <w:p w:rsidR="00A74703" w:rsidRPr="00073FB4" w:rsidRDefault="00A74703" w:rsidP="00A74703">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 xml:space="preserve">e)  </w:t>
      </w:r>
      <w:r w:rsidRPr="00073FB4">
        <w:rPr>
          <w:rFonts w:ascii="Arial" w:hAnsi="Arial" w:cs="Arial"/>
          <w:spacing w:val="-2"/>
          <w:sz w:val="20"/>
        </w:rPr>
        <w:tab/>
        <w:t>The functions of the shop steward and his assistant consist of, amongst others, to:</w:t>
      </w:r>
    </w:p>
    <w:p w:rsidR="00A74703" w:rsidRPr="00073FB4" w:rsidRDefault="00A74703" w:rsidP="00A74703">
      <w:pPr>
        <w:tabs>
          <w:tab w:val="left" w:pos="-720"/>
        </w:tabs>
        <w:suppressAutoHyphens/>
        <w:jc w:val="both"/>
        <w:rPr>
          <w:rFonts w:ascii="Arial" w:hAnsi="Arial" w:cs="Arial"/>
          <w:spacing w:val="-2"/>
          <w:sz w:val="20"/>
        </w:rPr>
      </w:pPr>
      <w:r w:rsidRPr="00073FB4">
        <w:rPr>
          <w:rFonts w:ascii="Arial" w:hAnsi="Arial" w:cs="Arial"/>
          <w:spacing w:val="-2"/>
          <w:sz w:val="20"/>
        </w:rPr>
        <w:tab/>
      </w:r>
      <w:r w:rsidRPr="00073FB4">
        <w:rPr>
          <w:rFonts w:ascii="Arial" w:hAnsi="Arial" w:cs="Arial"/>
          <w:spacing w:val="-2"/>
          <w:sz w:val="20"/>
        </w:rPr>
        <w:tab/>
      </w:r>
      <w:proofErr w:type="spellStart"/>
      <w:r w:rsidRPr="00073FB4">
        <w:rPr>
          <w:rFonts w:ascii="Arial" w:hAnsi="Arial" w:cs="Arial"/>
          <w:spacing w:val="-2"/>
          <w:sz w:val="20"/>
        </w:rPr>
        <w:t>i</w:t>
      </w:r>
      <w:proofErr w:type="spellEnd"/>
      <w:r w:rsidRPr="00073FB4">
        <w:rPr>
          <w:rFonts w:ascii="Arial" w:hAnsi="Arial" w:cs="Arial"/>
          <w:spacing w:val="-2"/>
          <w:sz w:val="20"/>
        </w:rPr>
        <w:t xml:space="preserve">)  Represent the </w:t>
      </w:r>
      <w:smartTag w:uri="urn:schemas-microsoft-com:office:smarttags" w:element="place">
        <w:r w:rsidRPr="00073FB4">
          <w:rPr>
            <w:rFonts w:ascii="Arial" w:hAnsi="Arial" w:cs="Arial"/>
            <w:spacing w:val="-2"/>
            <w:sz w:val="20"/>
          </w:rPr>
          <w:t>Union</w:t>
        </w:r>
      </w:smartTag>
      <w:r w:rsidRPr="00073FB4">
        <w:rPr>
          <w:rFonts w:ascii="Arial" w:hAnsi="Arial" w:cs="Arial"/>
          <w:spacing w:val="-2"/>
          <w:sz w:val="20"/>
        </w:rPr>
        <w:t xml:space="preserve"> on the work site.</w:t>
      </w:r>
    </w:p>
    <w:p w:rsidR="00A74703" w:rsidRPr="00073FB4" w:rsidRDefault="00A74703" w:rsidP="00A74703">
      <w:pPr>
        <w:tabs>
          <w:tab w:val="left" w:pos="-720"/>
        </w:tabs>
        <w:suppressAutoHyphens/>
        <w:ind w:left="1440" w:hanging="720"/>
        <w:jc w:val="both"/>
        <w:rPr>
          <w:rFonts w:ascii="Arial" w:hAnsi="Arial" w:cs="Arial"/>
          <w:spacing w:val="-2"/>
          <w:sz w:val="20"/>
        </w:rPr>
      </w:pPr>
      <w:r w:rsidRPr="00073FB4">
        <w:rPr>
          <w:rFonts w:ascii="Arial" w:hAnsi="Arial" w:cs="Arial"/>
          <w:spacing w:val="-2"/>
          <w:sz w:val="20"/>
        </w:rPr>
        <w:tab/>
        <w:t>ii)  Make inquiries into grievances and assist salaried persons who may need help in presenting their grievance according to the grievance procedures;</w:t>
      </w:r>
    </w:p>
    <w:p w:rsidR="00A74703" w:rsidRPr="00073FB4" w:rsidRDefault="00A74703" w:rsidP="00A74703">
      <w:pPr>
        <w:tabs>
          <w:tab w:val="left" w:pos="-720"/>
        </w:tabs>
        <w:suppressAutoHyphens/>
        <w:jc w:val="both"/>
        <w:rPr>
          <w:rFonts w:ascii="Arial" w:hAnsi="Arial" w:cs="Arial"/>
          <w:spacing w:val="-2"/>
          <w:sz w:val="20"/>
        </w:rPr>
      </w:pPr>
      <w:r w:rsidRPr="00073FB4">
        <w:rPr>
          <w:rFonts w:ascii="Arial" w:hAnsi="Arial" w:cs="Arial"/>
          <w:spacing w:val="-2"/>
          <w:sz w:val="20"/>
        </w:rPr>
        <w:tab/>
      </w:r>
      <w:r w:rsidRPr="00073FB4">
        <w:rPr>
          <w:rFonts w:ascii="Arial" w:hAnsi="Arial" w:cs="Arial"/>
          <w:spacing w:val="-2"/>
          <w:sz w:val="20"/>
        </w:rPr>
        <w:tab/>
        <w:t>iii)  Participate in negotiations with the Employer.</w:t>
      </w:r>
    </w:p>
    <w:p w:rsidR="00A74703" w:rsidRPr="00073FB4" w:rsidRDefault="00A74703" w:rsidP="00A74703">
      <w:pPr>
        <w:tabs>
          <w:tab w:val="left" w:pos="-720"/>
        </w:tabs>
        <w:suppressAutoHyphens/>
        <w:jc w:val="both"/>
        <w:rPr>
          <w:rFonts w:ascii="Arial" w:hAnsi="Arial" w:cs="Arial"/>
          <w:spacing w:val="-2"/>
          <w:sz w:val="20"/>
        </w:rPr>
      </w:pPr>
    </w:p>
    <w:p w:rsidR="00A74703" w:rsidRPr="00073FB4" w:rsidRDefault="00A74703" w:rsidP="00A74703">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 xml:space="preserve">f)  </w:t>
      </w:r>
      <w:r w:rsidRPr="00073FB4">
        <w:rPr>
          <w:rFonts w:ascii="Arial" w:hAnsi="Arial" w:cs="Arial"/>
          <w:spacing w:val="-2"/>
          <w:sz w:val="20"/>
        </w:rPr>
        <w:tab/>
        <w:t>The shop steward may be absent from work temporarily, without a loss of salary, to fulfill his duties.  Before departing his post, the steward obtains the permission from his immediate superior.  This permission will not be refused, other than for valid reasons.  When he returns to his position, the steward advises his immediate superior.</w:t>
      </w:r>
    </w:p>
    <w:p w:rsidR="00A74703" w:rsidRPr="00073FB4" w:rsidRDefault="00A74703" w:rsidP="00A74703">
      <w:pPr>
        <w:tabs>
          <w:tab w:val="left" w:pos="-720"/>
        </w:tabs>
        <w:suppressAutoHyphens/>
        <w:jc w:val="both"/>
        <w:rPr>
          <w:rFonts w:ascii="Arial" w:hAnsi="Arial" w:cs="Arial"/>
          <w:spacing w:val="-2"/>
          <w:sz w:val="20"/>
        </w:rPr>
      </w:pPr>
    </w:p>
    <w:p w:rsidR="00A74703" w:rsidRPr="00073FB4" w:rsidRDefault="00A74703" w:rsidP="00A74703">
      <w:pPr>
        <w:tabs>
          <w:tab w:val="left" w:pos="-720"/>
        </w:tabs>
        <w:suppressAutoHyphens/>
        <w:jc w:val="both"/>
        <w:rPr>
          <w:rFonts w:ascii="Arial" w:hAnsi="Arial" w:cs="Arial"/>
          <w:b/>
          <w:spacing w:val="-2"/>
          <w:sz w:val="20"/>
        </w:rPr>
      </w:pPr>
      <w:r w:rsidRPr="00073FB4">
        <w:rPr>
          <w:rFonts w:ascii="Arial" w:hAnsi="Arial" w:cs="Arial"/>
          <w:b/>
          <w:spacing w:val="-2"/>
          <w:sz w:val="20"/>
        </w:rPr>
        <w:t>28.05</w:t>
      </w:r>
      <w:r w:rsidRPr="00073FB4">
        <w:rPr>
          <w:rFonts w:ascii="Arial" w:hAnsi="Arial" w:cs="Arial"/>
          <w:b/>
          <w:spacing w:val="-2"/>
          <w:sz w:val="20"/>
        </w:rPr>
        <w:tab/>
        <w:t>Changes in the Establishment</w:t>
      </w:r>
    </w:p>
    <w:p w:rsidR="00A74703" w:rsidRPr="00073FB4" w:rsidRDefault="00A74703" w:rsidP="00A74703">
      <w:pPr>
        <w:tabs>
          <w:tab w:val="left" w:pos="-720"/>
        </w:tabs>
        <w:suppressAutoHyphens/>
        <w:jc w:val="both"/>
        <w:rPr>
          <w:rFonts w:ascii="Arial" w:hAnsi="Arial" w:cs="Arial"/>
          <w:spacing w:val="-2"/>
          <w:sz w:val="20"/>
        </w:rPr>
      </w:pPr>
    </w:p>
    <w:p w:rsidR="00A74703" w:rsidRDefault="00A74703" w:rsidP="00A74703">
      <w:pPr>
        <w:tabs>
          <w:tab w:val="left" w:pos="-720"/>
        </w:tabs>
        <w:suppressAutoHyphens/>
        <w:jc w:val="both"/>
        <w:rPr>
          <w:rFonts w:ascii="Arial" w:hAnsi="Arial" w:cs="Arial"/>
          <w:spacing w:val="-2"/>
          <w:sz w:val="20"/>
        </w:rPr>
      </w:pPr>
      <w:r w:rsidRPr="00073FB4">
        <w:rPr>
          <w:rFonts w:ascii="Arial" w:hAnsi="Arial" w:cs="Arial"/>
          <w:spacing w:val="-2"/>
          <w:sz w:val="20"/>
        </w:rPr>
        <w:t xml:space="preserve">The Employer informs the </w:t>
      </w:r>
      <w:smartTag w:uri="urn:schemas-microsoft-com:office:smarttags" w:element="place">
        <w:r w:rsidRPr="00073FB4">
          <w:rPr>
            <w:rFonts w:ascii="Arial" w:hAnsi="Arial" w:cs="Arial"/>
            <w:spacing w:val="-2"/>
            <w:sz w:val="20"/>
          </w:rPr>
          <w:t>Union</w:t>
        </w:r>
      </w:smartTag>
      <w:r w:rsidRPr="00073FB4">
        <w:rPr>
          <w:rFonts w:ascii="Arial" w:hAnsi="Arial" w:cs="Arial"/>
          <w:spacing w:val="-2"/>
          <w:sz w:val="20"/>
        </w:rPr>
        <w:t xml:space="preserve"> at least thirty (30) days in advance of administrative changes, as well as technological changes or others that are likely to have consequences on the working conditions of all salaried persons governed by the present Collective Agreement.</w:t>
      </w:r>
    </w:p>
    <w:p w:rsidR="00C259F7" w:rsidRDefault="00C259F7" w:rsidP="00A74703">
      <w:pPr>
        <w:tabs>
          <w:tab w:val="left" w:pos="-720"/>
        </w:tabs>
        <w:suppressAutoHyphens/>
        <w:jc w:val="both"/>
        <w:rPr>
          <w:rFonts w:ascii="Arial" w:hAnsi="Arial" w:cs="Arial"/>
          <w:spacing w:val="-2"/>
          <w:sz w:val="20"/>
        </w:rPr>
      </w:pPr>
    </w:p>
    <w:p w:rsidR="00C259F7" w:rsidRDefault="00C259F7" w:rsidP="00A74703">
      <w:pPr>
        <w:tabs>
          <w:tab w:val="left" w:pos="-720"/>
        </w:tabs>
        <w:suppressAutoHyphens/>
        <w:jc w:val="both"/>
        <w:rPr>
          <w:rFonts w:ascii="Arial" w:hAnsi="Arial" w:cs="Arial"/>
          <w:spacing w:val="-2"/>
          <w:sz w:val="20"/>
        </w:rPr>
      </w:pPr>
    </w:p>
    <w:p w:rsidR="00C259F7" w:rsidRDefault="00C259F7" w:rsidP="00A74703">
      <w:pPr>
        <w:tabs>
          <w:tab w:val="left" w:pos="-720"/>
        </w:tabs>
        <w:suppressAutoHyphens/>
        <w:jc w:val="both"/>
        <w:rPr>
          <w:rFonts w:ascii="Arial" w:hAnsi="Arial" w:cs="Arial"/>
          <w:spacing w:val="-2"/>
          <w:sz w:val="20"/>
        </w:rPr>
      </w:pPr>
    </w:p>
    <w:p w:rsidR="00C259F7" w:rsidRDefault="00C259F7" w:rsidP="00A74703">
      <w:pPr>
        <w:tabs>
          <w:tab w:val="left" w:pos="-720"/>
        </w:tabs>
        <w:suppressAutoHyphens/>
        <w:jc w:val="both"/>
        <w:rPr>
          <w:rFonts w:ascii="Arial" w:hAnsi="Arial" w:cs="Arial"/>
          <w:spacing w:val="-2"/>
          <w:sz w:val="20"/>
        </w:rPr>
      </w:pPr>
    </w:p>
    <w:p w:rsidR="00C259F7" w:rsidRDefault="00C259F7" w:rsidP="00A74703">
      <w:pPr>
        <w:tabs>
          <w:tab w:val="left" w:pos="-720"/>
        </w:tabs>
        <w:suppressAutoHyphens/>
        <w:jc w:val="both"/>
        <w:rPr>
          <w:rFonts w:ascii="Arial" w:hAnsi="Arial" w:cs="Arial"/>
          <w:spacing w:val="-2"/>
          <w:sz w:val="20"/>
        </w:rPr>
      </w:pPr>
    </w:p>
    <w:p w:rsidR="00A74703" w:rsidRPr="00464C4B" w:rsidRDefault="00A74703" w:rsidP="00A74703">
      <w:pPr>
        <w:pStyle w:val="Heading2"/>
        <w:numPr>
          <w:ilvl w:val="0"/>
          <w:numId w:val="0"/>
        </w:numPr>
        <w:jc w:val="center"/>
        <w:rPr>
          <w:b/>
        </w:rPr>
      </w:pPr>
      <w:r w:rsidRPr="00464C4B">
        <w:rPr>
          <w:b/>
        </w:rPr>
        <w:lastRenderedPageBreak/>
        <w:t>Article 29</w:t>
      </w:r>
      <w:r w:rsidRPr="00464C4B">
        <w:rPr>
          <w:b/>
        </w:rPr>
        <w:tab/>
        <w:t>Mixed Committees</w:t>
      </w:r>
    </w:p>
    <w:p w:rsidR="00A74703" w:rsidRPr="00073FB4" w:rsidRDefault="00A74703" w:rsidP="00A74703">
      <w:pPr>
        <w:tabs>
          <w:tab w:val="left" w:pos="-720"/>
        </w:tabs>
        <w:suppressAutoHyphens/>
        <w:jc w:val="both"/>
        <w:rPr>
          <w:rFonts w:ascii="Arial" w:hAnsi="Arial" w:cs="Arial"/>
          <w:spacing w:val="-2"/>
          <w:sz w:val="20"/>
        </w:rPr>
      </w:pPr>
    </w:p>
    <w:p w:rsidR="00A74703" w:rsidRPr="00073FB4" w:rsidRDefault="00A74703" w:rsidP="00A74703">
      <w:pPr>
        <w:tabs>
          <w:tab w:val="left" w:pos="-720"/>
        </w:tabs>
        <w:suppressAutoHyphens/>
        <w:jc w:val="both"/>
        <w:rPr>
          <w:rFonts w:ascii="Arial" w:hAnsi="Arial" w:cs="Arial"/>
          <w:b/>
          <w:spacing w:val="-2"/>
          <w:sz w:val="20"/>
        </w:rPr>
      </w:pPr>
      <w:r w:rsidRPr="00073FB4">
        <w:rPr>
          <w:rFonts w:ascii="Arial" w:hAnsi="Arial" w:cs="Arial"/>
          <w:b/>
          <w:spacing w:val="-2"/>
          <w:sz w:val="20"/>
        </w:rPr>
        <w:t>29.01</w:t>
      </w:r>
      <w:r w:rsidRPr="00073FB4">
        <w:rPr>
          <w:rFonts w:ascii="Arial" w:hAnsi="Arial" w:cs="Arial"/>
          <w:b/>
          <w:spacing w:val="-2"/>
          <w:sz w:val="20"/>
        </w:rPr>
        <w:tab/>
        <w:t>Composition</w:t>
      </w:r>
    </w:p>
    <w:p w:rsidR="00A74703" w:rsidRPr="00073FB4" w:rsidRDefault="00A74703" w:rsidP="00A74703">
      <w:pPr>
        <w:tabs>
          <w:tab w:val="left" w:pos="-720"/>
        </w:tabs>
        <w:suppressAutoHyphens/>
        <w:jc w:val="both"/>
        <w:rPr>
          <w:rFonts w:ascii="Arial" w:hAnsi="Arial" w:cs="Arial"/>
          <w:spacing w:val="-2"/>
          <w:sz w:val="20"/>
        </w:rPr>
      </w:pPr>
    </w:p>
    <w:p w:rsidR="00A74703" w:rsidRPr="00073FB4" w:rsidRDefault="00A74703" w:rsidP="00A74703">
      <w:pPr>
        <w:tabs>
          <w:tab w:val="left" w:pos="-720"/>
        </w:tabs>
        <w:suppressAutoHyphens/>
        <w:jc w:val="both"/>
        <w:rPr>
          <w:rFonts w:ascii="Arial" w:hAnsi="Arial" w:cs="Arial"/>
          <w:spacing w:val="-2"/>
          <w:sz w:val="20"/>
        </w:rPr>
      </w:pPr>
      <w:r w:rsidRPr="00073FB4">
        <w:rPr>
          <w:rFonts w:ascii="Arial" w:hAnsi="Arial" w:cs="Arial"/>
          <w:spacing w:val="-2"/>
          <w:sz w:val="20"/>
        </w:rPr>
        <w:t>The parties put into place a mixed committee with equal members from both sides, composed of t</w:t>
      </w:r>
      <w:r>
        <w:rPr>
          <w:rFonts w:ascii="Arial" w:hAnsi="Arial" w:cs="Arial"/>
          <w:spacing w:val="-2"/>
          <w:sz w:val="20"/>
        </w:rPr>
        <w:t>hree</w:t>
      </w:r>
      <w:r w:rsidRPr="00073FB4">
        <w:rPr>
          <w:rFonts w:ascii="Arial" w:hAnsi="Arial" w:cs="Arial"/>
          <w:spacing w:val="-2"/>
          <w:sz w:val="20"/>
        </w:rPr>
        <w:t xml:space="preserve"> (</w:t>
      </w:r>
      <w:r>
        <w:rPr>
          <w:rFonts w:ascii="Arial" w:hAnsi="Arial" w:cs="Arial"/>
          <w:spacing w:val="-2"/>
          <w:sz w:val="20"/>
        </w:rPr>
        <w:t>3</w:t>
      </w:r>
      <w:r w:rsidRPr="00073FB4">
        <w:rPr>
          <w:rFonts w:ascii="Arial" w:hAnsi="Arial" w:cs="Arial"/>
          <w:spacing w:val="-2"/>
          <w:sz w:val="20"/>
        </w:rPr>
        <w:t>) persons representing the Union and two persons representing the Employer, one of which is the director of operations for Quebec, or in his absence, the district director.</w:t>
      </w:r>
    </w:p>
    <w:p w:rsidR="00A74703" w:rsidRPr="00073FB4" w:rsidRDefault="00A74703" w:rsidP="00A74703">
      <w:pPr>
        <w:tabs>
          <w:tab w:val="left" w:pos="-720"/>
        </w:tabs>
        <w:suppressAutoHyphens/>
        <w:jc w:val="both"/>
        <w:rPr>
          <w:rFonts w:ascii="Arial" w:hAnsi="Arial" w:cs="Arial"/>
          <w:spacing w:val="-2"/>
          <w:sz w:val="20"/>
        </w:rPr>
      </w:pPr>
    </w:p>
    <w:p w:rsidR="00A74703" w:rsidRPr="00073FB4" w:rsidRDefault="00A74703" w:rsidP="00A74703">
      <w:pPr>
        <w:tabs>
          <w:tab w:val="left" w:pos="-720"/>
        </w:tabs>
        <w:suppressAutoHyphens/>
        <w:jc w:val="both"/>
        <w:rPr>
          <w:rFonts w:ascii="Arial" w:hAnsi="Arial" w:cs="Arial"/>
          <w:b/>
          <w:spacing w:val="-2"/>
          <w:sz w:val="20"/>
        </w:rPr>
      </w:pPr>
      <w:r w:rsidRPr="00073FB4">
        <w:rPr>
          <w:rFonts w:ascii="Arial" w:hAnsi="Arial" w:cs="Arial"/>
          <w:b/>
          <w:spacing w:val="-2"/>
          <w:sz w:val="20"/>
        </w:rPr>
        <w:t>29.02</w:t>
      </w:r>
      <w:r w:rsidRPr="00073FB4">
        <w:rPr>
          <w:rFonts w:ascii="Arial" w:hAnsi="Arial" w:cs="Arial"/>
          <w:b/>
          <w:spacing w:val="-2"/>
          <w:sz w:val="20"/>
        </w:rPr>
        <w:tab/>
        <w:t>Role</w:t>
      </w:r>
    </w:p>
    <w:p w:rsidR="00A74703" w:rsidRPr="00073FB4" w:rsidRDefault="00A74703" w:rsidP="00A74703">
      <w:pPr>
        <w:tabs>
          <w:tab w:val="left" w:pos="-720"/>
        </w:tabs>
        <w:suppressAutoHyphens/>
        <w:ind w:left="720" w:hanging="720"/>
        <w:jc w:val="both"/>
        <w:rPr>
          <w:rFonts w:ascii="Arial" w:hAnsi="Arial" w:cs="Arial"/>
          <w:spacing w:val="-2"/>
          <w:sz w:val="20"/>
        </w:rPr>
      </w:pPr>
    </w:p>
    <w:p w:rsidR="00A74703" w:rsidRPr="00073FB4" w:rsidRDefault="00A74703" w:rsidP="00A74703">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 xml:space="preserve">a)  </w:t>
      </w:r>
      <w:r w:rsidRPr="00073FB4">
        <w:rPr>
          <w:rFonts w:ascii="Arial" w:hAnsi="Arial" w:cs="Arial"/>
          <w:spacing w:val="-2"/>
          <w:sz w:val="20"/>
        </w:rPr>
        <w:tab/>
        <w:t>The committee meets to settle all matters related to work relations, security, or any other matter that requires a reciprocal consultation.  The committee serves to discuss and find an understanding on all questions relative to the application and interpretation of the agreement and to the working conditions, including the elaboration and alterations of the descriptions of new or existing duties, as well as professional training;</w:t>
      </w:r>
    </w:p>
    <w:p w:rsidR="00A74703" w:rsidRPr="00073FB4" w:rsidRDefault="00A74703" w:rsidP="00A74703">
      <w:pPr>
        <w:tabs>
          <w:tab w:val="left" w:pos="-720"/>
        </w:tabs>
        <w:suppressAutoHyphens/>
        <w:ind w:left="720" w:hanging="720"/>
        <w:jc w:val="both"/>
        <w:rPr>
          <w:rFonts w:ascii="Arial" w:hAnsi="Arial" w:cs="Arial"/>
          <w:spacing w:val="-2"/>
          <w:sz w:val="20"/>
        </w:rPr>
      </w:pPr>
    </w:p>
    <w:p w:rsidR="00A74703" w:rsidRPr="00073FB4" w:rsidRDefault="00A74703" w:rsidP="00A74703">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 xml:space="preserve">b)  </w:t>
      </w:r>
      <w:r w:rsidRPr="00073FB4">
        <w:rPr>
          <w:rFonts w:ascii="Arial" w:hAnsi="Arial" w:cs="Arial"/>
          <w:spacing w:val="-2"/>
          <w:sz w:val="20"/>
        </w:rPr>
        <w:tab/>
        <w:t>The committee also draws up the recommendations relating to technological changes, renovations or modifications to equipment or the building that influences the working conditions of salaried persons governed by the present agreement;</w:t>
      </w:r>
    </w:p>
    <w:p w:rsidR="00A74703" w:rsidRPr="00073FB4" w:rsidRDefault="00A74703" w:rsidP="00A74703">
      <w:pPr>
        <w:tabs>
          <w:tab w:val="left" w:pos="-720"/>
        </w:tabs>
        <w:suppressAutoHyphens/>
        <w:ind w:left="720" w:hanging="720"/>
        <w:jc w:val="both"/>
        <w:rPr>
          <w:rFonts w:ascii="Arial" w:hAnsi="Arial" w:cs="Arial"/>
          <w:spacing w:val="-2"/>
          <w:sz w:val="20"/>
        </w:rPr>
      </w:pPr>
    </w:p>
    <w:p w:rsidR="00A74703" w:rsidRPr="00073FB4" w:rsidRDefault="00A74703" w:rsidP="00A74703">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 xml:space="preserve">c)  </w:t>
      </w:r>
      <w:r w:rsidRPr="00073FB4">
        <w:rPr>
          <w:rFonts w:ascii="Arial" w:hAnsi="Arial" w:cs="Arial"/>
          <w:spacing w:val="-2"/>
          <w:sz w:val="20"/>
        </w:rPr>
        <w:tab/>
        <w:t>The committee can make any recommendations as it relates to health and security at work;</w:t>
      </w:r>
    </w:p>
    <w:p w:rsidR="00A74703" w:rsidRPr="00073FB4" w:rsidRDefault="00A74703" w:rsidP="00A74703">
      <w:pPr>
        <w:tabs>
          <w:tab w:val="left" w:pos="-720"/>
        </w:tabs>
        <w:suppressAutoHyphens/>
        <w:ind w:left="720" w:hanging="720"/>
        <w:jc w:val="both"/>
        <w:rPr>
          <w:rFonts w:ascii="Arial" w:hAnsi="Arial" w:cs="Arial"/>
          <w:spacing w:val="-2"/>
          <w:sz w:val="20"/>
        </w:rPr>
      </w:pPr>
    </w:p>
    <w:p w:rsidR="00A74703" w:rsidRPr="00073FB4" w:rsidRDefault="00A74703" w:rsidP="00A74703">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 xml:space="preserve">d)  </w:t>
      </w:r>
      <w:r w:rsidRPr="00073FB4">
        <w:rPr>
          <w:rFonts w:ascii="Arial" w:hAnsi="Arial" w:cs="Arial"/>
          <w:spacing w:val="-2"/>
          <w:sz w:val="20"/>
        </w:rPr>
        <w:tab/>
        <w:t xml:space="preserve">The committee sees to the creation of various training programs managed jointly by the Employer and the </w:t>
      </w:r>
      <w:smartTag w:uri="urn:schemas-microsoft-com:office:smarttags" w:element="place">
        <w:r w:rsidRPr="00073FB4">
          <w:rPr>
            <w:rFonts w:ascii="Arial" w:hAnsi="Arial" w:cs="Arial"/>
            <w:spacing w:val="-2"/>
            <w:sz w:val="20"/>
          </w:rPr>
          <w:t>Union</w:t>
        </w:r>
      </w:smartTag>
      <w:r w:rsidRPr="00073FB4">
        <w:rPr>
          <w:rFonts w:ascii="Arial" w:hAnsi="Arial" w:cs="Arial"/>
          <w:spacing w:val="-2"/>
          <w:sz w:val="20"/>
        </w:rPr>
        <w:t>.</w:t>
      </w:r>
    </w:p>
    <w:p w:rsidR="00A74703" w:rsidRPr="00073FB4" w:rsidRDefault="00A74703" w:rsidP="00A74703">
      <w:pPr>
        <w:tabs>
          <w:tab w:val="left" w:pos="-720"/>
        </w:tabs>
        <w:suppressAutoHyphens/>
        <w:jc w:val="both"/>
        <w:rPr>
          <w:rFonts w:ascii="Arial" w:hAnsi="Arial" w:cs="Arial"/>
          <w:spacing w:val="-2"/>
          <w:sz w:val="20"/>
        </w:rPr>
      </w:pPr>
    </w:p>
    <w:p w:rsidR="00A74703" w:rsidRPr="00073FB4" w:rsidRDefault="00A74703" w:rsidP="00A74703">
      <w:pPr>
        <w:tabs>
          <w:tab w:val="left" w:pos="-720"/>
        </w:tabs>
        <w:suppressAutoHyphens/>
        <w:jc w:val="both"/>
        <w:rPr>
          <w:rFonts w:ascii="Arial" w:hAnsi="Arial" w:cs="Arial"/>
          <w:b/>
          <w:spacing w:val="-2"/>
          <w:sz w:val="20"/>
        </w:rPr>
      </w:pPr>
      <w:r w:rsidRPr="00073FB4">
        <w:rPr>
          <w:rFonts w:ascii="Arial" w:hAnsi="Arial" w:cs="Arial"/>
          <w:b/>
          <w:spacing w:val="-2"/>
          <w:sz w:val="20"/>
        </w:rPr>
        <w:t>29.03</w:t>
      </w:r>
      <w:r w:rsidRPr="00073FB4">
        <w:rPr>
          <w:rFonts w:ascii="Arial" w:hAnsi="Arial" w:cs="Arial"/>
          <w:b/>
          <w:spacing w:val="-2"/>
          <w:sz w:val="20"/>
        </w:rPr>
        <w:tab/>
        <w:t>Regular Meetings</w:t>
      </w:r>
    </w:p>
    <w:p w:rsidR="00A74703" w:rsidRPr="00073FB4" w:rsidRDefault="00A74703" w:rsidP="00A74703">
      <w:pPr>
        <w:tabs>
          <w:tab w:val="left" w:pos="-720"/>
        </w:tabs>
        <w:suppressAutoHyphens/>
        <w:jc w:val="both"/>
        <w:rPr>
          <w:rFonts w:ascii="Arial" w:hAnsi="Arial" w:cs="Arial"/>
          <w:spacing w:val="-2"/>
          <w:sz w:val="20"/>
        </w:rPr>
      </w:pPr>
    </w:p>
    <w:p w:rsidR="00A74703" w:rsidRPr="00073FB4" w:rsidRDefault="00A74703" w:rsidP="00A74703">
      <w:pPr>
        <w:tabs>
          <w:tab w:val="left" w:pos="-720"/>
        </w:tabs>
        <w:suppressAutoHyphens/>
        <w:jc w:val="both"/>
        <w:rPr>
          <w:rFonts w:ascii="Arial" w:hAnsi="Arial" w:cs="Arial"/>
          <w:spacing w:val="-2"/>
          <w:sz w:val="20"/>
        </w:rPr>
      </w:pPr>
      <w:r w:rsidRPr="00073FB4">
        <w:rPr>
          <w:rFonts w:ascii="Arial" w:hAnsi="Arial" w:cs="Arial"/>
          <w:spacing w:val="-2"/>
          <w:sz w:val="20"/>
        </w:rPr>
        <w:t>The committee holds 2 regular meetings a year or at the demand of one of the parties. The meetings are held outside of regular working hours.</w:t>
      </w:r>
    </w:p>
    <w:p w:rsidR="00A74703" w:rsidRPr="00073FB4" w:rsidRDefault="00A74703" w:rsidP="00A74703">
      <w:pPr>
        <w:tabs>
          <w:tab w:val="left" w:pos="-720"/>
        </w:tabs>
        <w:suppressAutoHyphens/>
        <w:jc w:val="both"/>
        <w:rPr>
          <w:rFonts w:ascii="Arial" w:hAnsi="Arial" w:cs="Arial"/>
          <w:spacing w:val="-2"/>
          <w:sz w:val="20"/>
        </w:rPr>
      </w:pPr>
    </w:p>
    <w:p w:rsidR="00A74703" w:rsidRPr="00073FB4" w:rsidRDefault="00A74703" w:rsidP="00A74703">
      <w:pPr>
        <w:tabs>
          <w:tab w:val="left" w:pos="-720"/>
        </w:tabs>
        <w:suppressAutoHyphens/>
        <w:jc w:val="both"/>
        <w:rPr>
          <w:rFonts w:ascii="Arial" w:hAnsi="Arial" w:cs="Arial"/>
          <w:b/>
          <w:spacing w:val="-2"/>
          <w:sz w:val="20"/>
        </w:rPr>
      </w:pPr>
      <w:r w:rsidRPr="00073FB4">
        <w:rPr>
          <w:rFonts w:ascii="Arial" w:hAnsi="Arial" w:cs="Arial"/>
          <w:b/>
          <w:spacing w:val="-2"/>
          <w:sz w:val="20"/>
        </w:rPr>
        <w:t>29.04</w:t>
      </w:r>
      <w:r w:rsidRPr="00073FB4">
        <w:rPr>
          <w:rFonts w:ascii="Arial" w:hAnsi="Arial" w:cs="Arial"/>
          <w:b/>
          <w:spacing w:val="-2"/>
          <w:sz w:val="20"/>
        </w:rPr>
        <w:tab/>
        <w:t>Special Meetings</w:t>
      </w:r>
    </w:p>
    <w:p w:rsidR="00A74703" w:rsidRPr="00073FB4" w:rsidRDefault="00A74703" w:rsidP="00A74703">
      <w:pPr>
        <w:tabs>
          <w:tab w:val="left" w:pos="-720"/>
        </w:tabs>
        <w:suppressAutoHyphens/>
        <w:jc w:val="both"/>
        <w:rPr>
          <w:rFonts w:ascii="Arial" w:hAnsi="Arial" w:cs="Arial"/>
          <w:spacing w:val="-2"/>
          <w:sz w:val="20"/>
        </w:rPr>
      </w:pPr>
    </w:p>
    <w:p w:rsidR="00A74703" w:rsidRPr="00073FB4" w:rsidRDefault="00A74703" w:rsidP="00A74703">
      <w:pPr>
        <w:tabs>
          <w:tab w:val="left" w:pos="-720"/>
        </w:tabs>
        <w:suppressAutoHyphens/>
        <w:jc w:val="both"/>
        <w:rPr>
          <w:rFonts w:ascii="Arial" w:hAnsi="Arial" w:cs="Arial"/>
          <w:spacing w:val="-2"/>
          <w:sz w:val="20"/>
        </w:rPr>
      </w:pPr>
      <w:r w:rsidRPr="00073FB4">
        <w:rPr>
          <w:rFonts w:ascii="Arial" w:hAnsi="Arial" w:cs="Arial"/>
          <w:spacing w:val="-2"/>
          <w:sz w:val="20"/>
        </w:rPr>
        <w:t>In the case of emergency, either of the two parties can ask to have special committee meetings convene during working hours.</w:t>
      </w:r>
    </w:p>
    <w:p w:rsidR="00A74703" w:rsidRPr="00073FB4" w:rsidRDefault="00A74703" w:rsidP="00A74703">
      <w:pPr>
        <w:tabs>
          <w:tab w:val="left" w:pos="-720"/>
        </w:tabs>
        <w:suppressAutoHyphens/>
        <w:jc w:val="both"/>
        <w:rPr>
          <w:rFonts w:ascii="Arial" w:hAnsi="Arial" w:cs="Arial"/>
          <w:spacing w:val="-2"/>
          <w:sz w:val="20"/>
        </w:rPr>
      </w:pPr>
    </w:p>
    <w:p w:rsidR="00A74703" w:rsidRPr="00073FB4" w:rsidRDefault="00A74703" w:rsidP="00A74703">
      <w:pPr>
        <w:tabs>
          <w:tab w:val="left" w:pos="-720"/>
        </w:tabs>
        <w:suppressAutoHyphens/>
        <w:jc w:val="both"/>
        <w:rPr>
          <w:rFonts w:ascii="Arial" w:hAnsi="Arial" w:cs="Arial"/>
          <w:b/>
          <w:spacing w:val="-2"/>
          <w:sz w:val="20"/>
        </w:rPr>
      </w:pPr>
      <w:r w:rsidRPr="00073FB4">
        <w:rPr>
          <w:rFonts w:ascii="Arial" w:hAnsi="Arial" w:cs="Arial"/>
          <w:b/>
          <w:spacing w:val="-2"/>
          <w:sz w:val="20"/>
        </w:rPr>
        <w:t>29.05</w:t>
      </w:r>
      <w:r w:rsidRPr="00073FB4">
        <w:rPr>
          <w:rFonts w:ascii="Arial" w:hAnsi="Arial" w:cs="Arial"/>
          <w:b/>
          <w:spacing w:val="-2"/>
          <w:sz w:val="20"/>
        </w:rPr>
        <w:tab/>
        <w:t>Procedure and Minutes</w:t>
      </w:r>
    </w:p>
    <w:p w:rsidR="00A74703" w:rsidRPr="00073FB4" w:rsidRDefault="00A74703" w:rsidP="00A74703">
      <w:pPr>
        <w:tabs>
          <w:tab w:val="left" w:pos="-720"/>
        </w:tabs>
        <w:suppressAutoHyphens/>
        <w:jc w:val="both"/>
        <w:rPr>
          <w:rFonts w:ascii="Arial" w:hAnsi="Arial" w:cs="Arial"/>
          <w:spacing w:val="-2"/>
          <w:sz w:val="20"/>
        </w:rPr>
      </w:pPr>
    </w:p>
    <w:p w:rsidR="00A74703" w:rsidRPr="00073FB4" w:rsidRDefault="00A74703" w:rsidP="00A74703">
      <w:pPr>
        <w:tabs>
          <w:tab w:val="left" w:pos="-720"/>
        </w:tabs>
        <w:suppressAutoHyphens/>
        <w:jc w:val="both"/>
        <w:rPr>
          <w:rFonts w:ascii="Arial" w:hAnsi="Arial" w:cs="Arial"/>
          <w:spacing w:val="-2"/>
          <w:sz w:val="20"/>
        </w:rPr>
      </w:pPr>
      <w:r w:rsidRPr="00073FB4">
        <w:rPr>
          <w:rFonts w:ascii="Arial" w:hAnsi="Arial" w:cs="Arial"/>
          <w:spacing w:val="-2"/>
          <w:sz w:val="20"/>
        </w:rPr>
        <w:t xml:space="preserve">a)  </w:t>
      </w:r>
      <w:r w:rsidRPr="00073FB4">
        <w:rPr>
          <w:rFonts w:ascii="Arial" w:hAnsi="Arial" w:cs="Arial"/>
          <w:spacing w:val="-2"/>
          <w:sz w:val="20"/>
        </w:rPr>
        <w:tab/>
        <w:t>The committee works by consensus of members.</w:t>
      </w:r>
    </w:p>
    <w:p w:rsidR="00A74703" w:rsidRPr="00073FB4" w:rsidRDefault="00A74703" w:rsidP="00A74703">
      <w:pPr>
        <w:tabs>
          <w:tab w:val="left" w:pos="-720"/>
        </w:tabs>
        <w:suppressAutoHyphens/>
        <w:jc w:val="both"/>
        <w:rPr>
          <w:rFonts w:ascii="Arial" w:hAnsi="Arial" w:cs="Arial"/>
          <w:spacing w:val="-2"/>
          <w:sz w:val="20"/>
        </w:rPr>
      </w:pPr>
    </w:p>
    <w:p w:rsidR="00A74703" w:rsidRPr="00073FB4" w:rsidRDefault="00A74703" w:rsidP="00A74703">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 xml:space="preserve">b)  </w:t>
      </w:r>
      <w:r w:rsidRPr="00073FB4">
        <w:rPr>
          <w:rFonts w:ascii="Arial" w:hAnsi="Arial" w:cs="Arial"/>
          <w:spacing w:val="-2"/>
          <w:sz w:val="20"/>
        </w:rPr>
        <w:tab/>
        <w:t>The committee records minutes of their work and communicates their recommendations, in writing, within two (2) weeks, to salaried persons, the Union and to whomever else required.</w:t>
      </w:r>
    </w:p>
    <w:p w:rsidR="00A74703" w:rsidRPr="00073FB4" w:rsidRDefault="00A74703" w:rsidP="00A74703">
      <w:pPr>
        <w:tabs>
          <w:tab w:val="left" w:pos="-720"/>
        </w:tabs>
        <w:suppressAutoHyphens/>
        <w:jc w:val="both"/>
        <w:rPr>
          <w:rFonts w:ascii="Arial" w:hAnsi="Arial" w:cs="Arial"/>
          <w:spacing w:val="-2"/>
          <w:sz w:val="20"/>
        </w:rPr>
      </w:pPr>
    </w:p>
    <w:p w:rsidR="00A74703" w:rsidRPr="00073FB4" w:rsidRDefault="00A74703" w:rsidP="00A74703">
      <w:pPr>
        <w:tabs>
          <w:tab w:val="left" w:pos="-720"/>
        </w:tabs>
        <w:suppressAutoHyphens/>
        <w:jc w:val="both"/>
        <w:rPr>
          <w:rFonts w:ascii="Arial" w:hAnsi="Arial" w:cs="Arial"/>
          <w:b/>
          <w:spacing w:val="-2"/>
          <w:sz w:val="20"/>
        </w:rPr>
      </w:pPr>
      <w:r w:rsidRPr="00073FB4">
        <w:rPr>
          <w:rFonts w:ascii="Arial" w:hAnsi="Arial" w:cs="Arial"/>
          <w:b/>
          <w:spacing w:val="-2"/>
          <w:sz w:val="20"/>
        </w:rPr>
        <w:t>29.06</w:t>
      </w:r>
      <w:r w:rsidRPr="00073FB4">
        <w:rPr>
          <w:rFonts w:ascii="Arial" w:hAnsi="Arial" w:cs="Arial"/>
          <w:b/>
          <w:spacing w:val="-2"/>
          <w:sz w:val="20"/>
        </w:rPr>
        <w:tab/>
        <w:t>Remuneration</w:t>
      </w:r>
    </w:p>
    <w:p w:rsidR="00A74703" w:rsidRPr="00073FB4" w:rsidRDefault="00A74703" w:rsidP="00A74703">
      <w:pPr>
        <w:tabs>
          <w:tab w:val="left" w:pos="-720"/>
        </w:tabs>
        <w:suppressAutoHyphens/>
        <w:jc w:val="both"/>
        <w:rPr>
          <w:rFonts w:ascii="Arial" w:hAnsi="Arial" w:cs="Arial"/>
          <w:spacing w:val="-2"/>
          <w:sz w:val="20"/>
        </w:rPr>
      </w:pPr>
    </w:p>
    <w:p w:rsidR="00A74703" w:rsidRPr="00073FB4" w:rsidRDefault="00A74703" w:rsidP="00A74703">
      <w:pPr>
        <w:tabs>
          <w:tab w:val="left" w:pos="-720"/>
        </w:tabs>
        <w:suppressAutoHyphens/>
        <w:jc w:val="both"/>
        <w:rPr>
          <w:rFonts w:ascii="Arial" w:hAnsi="Arial" w:cs="Arial"/>
          <w:spacing w:val="-2"/>
          <w:sz w:val="20"/>
        </w:rPr>
      </w:pPr>
      <w:r w:rsidRPr="00073FB4">
        <w:rPr>
          <w:rFonts w:ascii="Arial" w:hAnsi="Arial" w:cs="Arial"/>
          <w:spacing w:val="-2"/>
          <w:sz w:val="20"/>
        </w:rPr>
        <w:t xml:space="preserve">When attending regular committee meetings, salaried persons who represent the </w:t>
      </w:r>
      <w:smartTag w:uri="urn:schemas-microsoft-com:office:smarttags" w:element="place">
        <w:r w:rsidRPr="00073FB4">
          <w:rPr>
            <w:rFonts w:ascii="Arial" w:hAnsi="Arial" w:cs="Arial"/>
            <w:spacing w:val="-2"/>
            <w:sz w:val="20"/>
          </w:rPr>
          <w:t>Union</w:t>
        </w:r>
      </w:smartTag>
      <w:r w:rsidRPr="00073FB4">
        <w:rPr>
          <w:rFonts w:ascii="Arial" w:hAnsi="Arial" w:cs="Arial"/>
          <w:spacing w:val="-2"/>
          <w:sz w:val="20"/>
        </w:rPr>
        <w:t xml:space="preserve"> receive remuneration of one (1) hour before or after their required service.  If special meetings are called during work hours, the persons can be absent from work, without loss of pay, for the duration of the meeting.</w:t>
      </w:r>
    </w:p>
    <w:p w:rsidR="00A74703" w:rsidRDefault="00A74703" w:rsidP="00A74703">
      <w:pPr>
        <w:tabs>
          <w:tab w:val="left" w:pos="-720"/>
        </w:tabs>
        <w:suppressAutoHyphens/>
        <w:jc w:val="both"/>
        <w:rPr>
          <w:rFonts w:ascii="Arial" w:hAnsi="Arial" w:cs="Arial"/>
          <w:spacing w:val="-2"/>
          <w:sz w:val="20"/>
        </w:rPr>
      </w:pPr>
    </w:p>
    <w:p w:rsidR="00207558" w:rsidRDefault="00207558" w:rsidP="00A74703">
      <w:pPr>
        <w:tabs>
          <w:tab w:val="left" w:pos="-720"/>
        </w:tabs>
        <w:suppressAutoHyphens/>
        <w:jc w:val="both"/>
        <w:rPr>
          <w:rFonts w:ascii="Arial" w:hAnsi="Arial" w:cs="Arial"/>
          <w:spacing w:val="-2"/>
          <w:sz w:val="20"/>
        </w:rPr>
      </w:pPr>
    </w:p>
    <w:p w:rsidR="00207558" w:rsidRPr="00464C4B" w:rsidRDefault="00207558" w:rsidP="00207558">
      <w:pPr>
        <w:pStyle w:val="Heading2"/>
        <w:numPr>
          <w:ilvl w:val="0"/>
          <w:numId w:val="0"/>
        </w:numPr>
        <w:jc w:val="center"/>
        <w:rPr>
          <w:b/>
        </w:rPr>
      </w:pPr>
      <w:r w:rsidRPr="00464C4B">
        <w:rPr>
          <w:b/>
        </w:rPr>
        <w:t>Article 30</w:t>
      </w:r>
      <w:r w:rsidRPr="00464C4B">
        <w:rPr>
          <w:b/>
        </w:rPr>
        <w:tab/>
        <w:t>Health and Safety</w:t>
      </w:r>
    </w:p>
    <w:p w:rsidR="00207558" w:rsidRPr="00073FB4" w:rsidRDefault="00207558" w:rsidP="00207558">
      <w:pPr>
        <w:tabs>
          <w:tab w:val="left" w:pos="-720"/>
        </w:tabs>
        <w:suppressAutoHyphens/>
        <w:jc w:val="both"/>
        <w:rPr>
          <w:rFonts w:ascii="Arial" w:hAnsi="Arial" w:cs="Arial"/>
          <w:spacing w:val="-2"/>
          <w:sz w:val="20"/>
        </w:rPr>
      </w:pPr>
    </w:p>
    <w:p w:rsidR="00207558" w:rsidRPr="00073FB4" w:rsidRDefault="00207558" w:rsidP="00207558">
      <w:pPr>
        <w:tabs>
          <w:tab w:val="left" w:pos="-720"/>
        </w:tabs>
        <w:suppressAutoHyphens/>
        <w:jc w:val="both"/>
        <w:rPr>
          <w:rFonts w:ascii="Arial" w:hAnsi="Arial" w:cs="Arial"/>
          <w:b/>
          <w:spacing w:val="-2"/>
          <w:sz w:val="20"/>
        </w:rPr>
      </w:pPr>
      <w:r w:rsidRPr="00073FB4">
        <w:rPr>
          <w:rFonts w:ascii="Arial" w:hAnsi="Arial" w:cs="Arial"/>
          <w:b/>
          <w:spacing w:val="-2"/>
          <w:sz w:val="20"/>
        </w:rPr>
        <w:t>30.01</w:t>
      </w:r>
      <w:r w:rsidRPr="00073FB4">
        <w:rPr>
          <w:rFonts w:ascii="Arial" w:hAnsi="Arial" w:cs="Arial"/>
          <w:b/>
          <w:spacing w:val="-2"/>
          <w:sz w:val="20"/>
        </w:rPr>
        <w:tab/>
        <w:t>Declaration of Principle</w:t>
      </w:r>
    </w:p>
    <w:p w:rsidR="00207558" w:rsidRPr="00073FB4" w:rsidRDefault="00207558" w:rsidP="00207558">
      <w:pPr>
        <w:tabs>
          <w:tab w:val="left" w:pos="-720"/>
        </w:tabs>
        <w:suppressAutoHyphens/>
        <w:jc w:val="both"/>
        <w:rPr>
          <w:rFonts w:ascii="Arial" w:hAnsi="Arial" w:cs="Arial"/>
          <w:spacing w:val="-2"/>
          <w:sz w:val="20"/>
        </w:rPr>
      </w:pPr>
    </w:p>
    <w:p w:rsidR="00207558" w:rsidRPr="00073FB4" w:rsidRDefault="00207558" w:rsidP="00207558">
      <w:pPr>
        <w:tabs>
          <w:tab w:val="left" w:pos="-720"/>
        </w:tabs>
        <w:suppressAutoHyphens/>
        <w:jc w:val="both"/>
        <w:rPr>
          <w:rFonts w:ascii="Arial" w:hAnsi="Arial" w:cs="Arial"/>
          <w:spacing w:val="-2"/>
          <w:sz w:val="20"/>
        </w:rPr>
      </w:pPr>
      <w:r w:rsidRPr="00073FB4">
        <w:rPr>
          <w:rFonts w:ascii="Arial" w:hAnsi="Arial" w:cs="Arial"/>
          <w:spacing w:val="-2"/>
          <w:sz w:val="20"/>
        </w:rPr>
        <w:t xml:space="preserve">The </w:t>
      </w:r>
      <w:smartTag w:uri="urn:schemas-microsoft-com:office:smarttags" w:element="place">
        <w:r w:rsidRPr="00073FB4">
          <w:rPr>
            <w:rFonts w:ascii="Arial" w:hAnsi="Arial" w:cs="Arial"/>
            <w:spacing w:val="-2"/>
            <w:sz w:val="20"/>
          </w:rPr>
          <w:t>Union</w:t>
        </w:r>
      </w:smartTag>
      <w:r w:rsidRPr="00073FB4">
        <w:rPr>
          <w:rFonts w:ascii="Arial" w:hAnsi="Arial" w:cs="Arial"/>
          <w:spacing w:val="-2"/>
          <w:sz w:val="20"/>
        </w:rPr>
        <w:t xml:space="preserve"> and the Employer recognize the importance of maintaining the best health and safety conditions.</w:t>
      </w:r>
    </w:p>
    <w:p w:rsidR="00207558" w:rsidRDefault="00207558" w:rsidP="00207558">
      <w:pPr>
        <w:tabs>
          <w:tab w:val="left" w:pos="-720"/>
        </w:tabs>
        <w:suppressAutoHyphens/>
        <w:jc w:val="both"/>
        <w:rPr>
          <w:rFonts w:ascii="Arial" w:hAnsi="Arial" w:cs="Arial"/>
          <w:b/>
          <w:spacing w:val="-2"/>
          <w:sz w:val="20"/>
        </w:rPr>
      </w:pPr>
    </w:p>
    <w:p w:rsidR="00207558" w:rsidRPr="00073FB4" w:rsidRDefault="00207558" w:rsidP="00207558">
      <w:pPr>
        <w:tabs>
          <w:tab w:val="left" w:pos="-720"/>
        </w:tabs>
        <w:suppressAutoHyphens/>
        <w:jc w:val="both"/>
        <w:rPr>
          <w:rFonts w:ascii="Arial" w:hAnsi="Arial" w:cs="Arial"/>
          <w:b/>
          <w:spacing w:val="-2"/>
          <w:sz w:val="20"/>
        </w:rPr>
      </w:pPr>
      <w:r w:rsidRPr="00073FB4">
        <w:rPr>
          <w:rFonts w:ascii="Arial" w:hAnsi="Arial" w:cs="Arial"/>
          <w:b/>
          <w:spacing w:val="-2"/>
          <w:sz w:val="20"/>
        </w:rPr>
        <w:lastRenderedPageBreak/>
        <w:t>30.02</w:t>
      </w:r>
      <w:r w:rsidRPr="00073FB4">
        <w:rPr>
          <w:rFonts w:ascii="Arial" w:hAnsi="Arial" w:cs="Arial"/>
          <w:b/>
          <w:spacing w:val="-2"/>
          <w:sz w:val="20"/>
        </w:rPr>
        <w:tab/>
        <w:t>Legislation</w:t>
      </w:r>
    </w:p>
    <w:p w:rsidR="00207558" w:rsidRPr="00073FB4" w:rsidRDefault="00207558" w:rsidP="00207558">
      <w:pPr>
        <w:tabs>
          <w:tab w:val="left" w:pos="-720"/>
        </w:tabs>
        <w:suppressAutoHyphens/>
        <w:jc w:val="both"/>
        <w:rPr>
          <w:rFonts w:ascii="Arial" w:hAnsi="Arial" w:cs="Arial"/>
          <w:spacing w:val="-2"/>
          <w:sz w:val="20"/>
        </w:rPr>
      </w:pPr>
    </w:p>
    <w:p w:rsidR="00207558" w:rsidRPr="00073FB4" w:rsidRDefault="00207558" w:rsidP="00207558">
      <w:pPr>
        <w:tabs>
          <w:tab w:val="left" w:pos="-720"/>
        </w:tabs>
        <w:suppressAutoHyphens/>
        <w:jc w:val="both"/>
        <w:rPr>
          <w:rFonts w:ascii="Arial" w:hAnsi="Arial" w:cs="Arial"/>
          <w:spacing w:val="-2"/>
          <w:sz w:val="20"/>
        </w:rPr>
      </w:pPr>
      <w:r w:rsidRPr="00073FB4">
        <w:rPr>
          <w:rFonts w:ascii="Arial" w:hAnsi="Arial" w:cs="Arial"/>
          <w:spacing w:val="-2"/>
          <w:sz w:val="20"/>
        </w:rPr>
        <w:t xml:space="preserve">The Employer, the </w:t>
      </w:r>
      <w:smartTag w:uri="urn:schemas-microsoft-com:office:smarttags" w:element="place">
        <w:r w:rsidRPr="00073FB4">
          <w:rPr>
            <w:rFonts w:ascii="Arial" w:hAnsi="Arial" w:cs="Arial"/>
            <w:spacing w:val="-2"/>
            <w:sz w:val="20"/>
          </w:rPr>
          <w:t>Union</w:t>
        </w:r>
      </w:smartTag>
      <w:r w:rsidRPr="00073FB4">
        <w:rPr>
          <w:rFonts w:ascii="Arial" w:hAnsi="Arial" w:cs="Arial"/>
          <w:spacing w:val="-2"/>
          <w:sz w:val="20"/>
        </w:rPr>
        <w:t xml:space="preserve"> and the salaried employees commit to respect the pertinent laws and regulations dealing with health and safety of workers and to put the provisions into effect diligently.</w:t>
      </w:r>
    </w:p>
    <w:p w:rsidR="00207558" w:rsidRPr="00073FB4" w:rsidRDefault="00207558" w:rsidP="00207558">
      <w:pPr>
        <w:tabs>
          <w:tab w:val="left" w:pos="-720"/>
        </w:tabs>
        <w:suppressAutoHyphens/>
        <w:jc w:val="both"/>
        <w:rPr>
          <w:rFonts w:ascii="Arial" w:hAnsi="Arial" w:cs="Arial"/>
          <w:spacing w:val="-2"/>
          <w:sz w:val="20"/>
        </w:rPr>
      </w:pPr>
    </w:p>
    <w:p w:rsidR="00207558" w:rsidRPr="00073FB4" w:rsidRDefault="00207558" w:rsidP="00207558">
      <w:pPr>
        <w:numPr>
          <w:ilvl w:val="1"/>
          <w:numId w:val="27"/>
        </w:numPr>
        <w:tabs>
          <w:tab w:val="left" w:pos="-720"/>
        </w:tabs>
        <w:suppressAutoHyphens/>
        <w:jc w:val="both"/>
        <w:rPr>
          <w:rFonts w:ascii="Arial" w:hAnsi="Arial" w:cs="Arial"/>
          <w:b/>
          <w:spacing w:val="-2"/>
          <w:sz w:val="20"/>
        </w:rPr>
      </w:pPr>
      <w:r w:rsidRPr="00073FB4">
        <w:rPr>
          <w:rFonts w:ascii="Arial" w:hAnsi="Arial" w:cs="Arial"/>
          <w:b/>
          <w:spacing w:val="-2"/>
          <w:sz w:val="20"/>
        </w:rPr>
        <w:t>Reports and studies</w:t>
      </w:r>
    </w:p>
    <w:p w:rsidR="00207558" w:rsidRPr="00073FB4" w:rsidRDefault="00207558" w:rsidP="00207558">
      <w:pPr>
        <w:tabs>
          <w:tab w:val="left" w:pos="-720"/>
        </w:tabs>
        <w:suppressAutoHyphens/>
        <w:jc w:val="both"/>
        <w:rPr>
          <w:rFonts w:ascii="Arial" w:hAnsi="Arial" w:cs="Arial"/>
          <w:b/>
          <w:spacing w:val="-2"/>
          <w:sz w:val="20"/>
        </w:rPr>
      </w:pPr>
    </w:p>
    <w:p w:rsidR="00207558" w:rsidRPr="00073FB4" w:rsidRDefault="00207558" w:rsidP="00207558">
      <w:pPr>
        <w:pStyle w:val="BodyText"/>
        <w:rPr>
          <w:rFonts w:ascii="Arial" w:hAnsi="Arial" w:cs="Arial"/>
        </w:rPr>
      </w:pPr>
      <w:r w:rsidRPr="00073FB4">
        <w:rPr>
          <w:rFonts w:ascii="Arial" w:hAnsi="Arial" w:cs="Arial"/>
        </w:rPr>
        <w:t xml:space="preserve">The employer agrees to give to the mixed committee a copy of all accident reports concerning a salaried person. If the employer has a study conducted on health and security of the salaried employees, the employer will submit a copy to the </w:t>
      </w:r>
      <w:smartTag w:uri="urn:schemas-microsoft-com:office:smarttags" w:element="place">
        <w:r w:rsidRPr="00073FB4">
          <w:rPr>
            <w:rFonts w:ascii="Arial" w:hAnsi="Arial" w:cs="Arial"/>
          </w:rPr>
          <w:t>Union</w:t>
        </w:r>
      </w:smartTag>
      <w:r w:rsidRPr="00073FB4">
        <w:rPr>
          <w:rFonts w:ascii="Arial" w:hAnsi="Arial" w:cs="Arial"/>
        </w:rPr>
        <w:t xml:space="preserve"> of the study’s results.</w:t>
      </w:r>
    </w:p>
    <w:p w:rsidR="00207558" w:rsidRPr="00073FB4" w:rsidRDefault="00207558" w:rsidP="00207558">
      <w:pPr>
        <w:tabs>
          <w:tab w:val="left" w:pos="-720"/>
        </w:tabs>
        <w:suppressAutoHyphens/>
        <w:jc w:val="both"/>
        <w:rPr>
          <w:rFonts w:ascii="Arial" w:hAnsi="Arial" w:cs="Arial"/>
          <w:spacing w:val="-2"/>
          <w:sz w:val="20"/>
        </w:rPr>
      </w:pPr>
    </w:p>
    <w:p w:rsidR="00207558" w:rsidRPr="00073FB4" w:rsidRDefault="00207558" w:rsidP="00207558">
      <w:pPr>
        <w:numPr>
          <w:ilvl w:val="1"/>
          <w:numId w:val="27"/>
        </w:numPr>
        <w:tabs>
          <w:tab w:val="left" w:pos="-720"/>
        </w:tabs>
        <w:suppressAutoHyphens/>
        <w:jc w:val="both"/>
        <w:rPr>
          <w:rFonts w:ascii="Arial" w:hAnsi="Arial" w:cs="Arial"/>
          <w:b/>
          <w:spacing w:val="-2"/>
          <w:sz w:val="20"/>
        </w:rPr>
      </w:pPr>
      <w:r w:rsidRPr="00073FB4">
        <w:rPr>
          <w:rFonts w:ascii="Arial" w:hAnsi="Arial" w:cs="Arial"/>
          <w:b/>
          <w:spacing w:val="-2"/>
          <w:sz w:val="20"/>
        </w:rPr>
        <w:t>Safety Equipment</w:t>
      </w:r>
    </w:p>
    <w:p w:rsidR="00207558" w:rsidRPr="00073FB4" w:rsidRDefault="00207558" w:rsidP="00207558">
      <w:pPr>
        <w:tabs>
          <w:tab w:val="left" w:pos="-720"/>
        </w:tabs>
        <w:suppressAutoHyphens/>
        <w:jc w:val="both"/>
        <w:rPr>
          <w:rFonts w:ascii="Arial" w:hAnsi="Arial" w:cs="Arial"/>
          <w:spacing w:val="-2"/>
          <w:sz w:val="20"/>
        </w:rPr>
      </w:pPr>
    </w:p>
    <w:p w:rsidR="00207558" w:rsidRPr="00073FB4" w:rsidRDefault="00207558" w:rsidP="00207558">
      <w:pPr>
        <w:tabs>
          <w:tab w:val="left" w:pos="-720"/>
        </w:tabs>
        <w:suppressAutoHyphens/>
        <w:jc w:val="both"/>
        <w:rPr>
          <w:rFonts w:ascii="Arial" w:hAnsi="Arial" w:cs="Arial"/>
          <w:spacing w:val="-2"/>
          <w:sz w:val="20"/>
        </w:rPr>
      </w:pPr>
      <w:r w:rsidRPr="00073FB4">
        <w:rPr>
          <w:rFonts w:ascii="Arial" w:hAnsi="Arial" w:cs="Arial"/>
          <w:spacing w:val="-2"/>
          <w:sz w:val="20"/>
        </w:rPr>
        <w:t>The Employer provides the salaried persons security equipment that is normally used for the work that they do.</w:t>
      </w:r>
    </w:p>
    <w:p w:rsidR="00A74703" w:rsidRDefault="00A74703" w:rsidP="00AE7F73">
      <w:pPr>
        <w:rPr>
          <w:rFonts w:ascii="Arial" w:hAnsi="Arial" w:cs="Arial"/>
          <w:sz w:val="16"/>
        </w:rPr>
      </w:pPr>
    </w:p>
    <w:p w:rsidR="00207558" w:rsidRDefault="00207558" w:rsidP="00207558">
      <w:pPr>
        <w:tabs>
          <w:tab w:val="left" w:pos="-720"/>
        </w:tabs>
        <w:suppressAutoHyphens/>
        <w:jc w:val="both"/>
        <w:rPr>
          <w:rFonts w:ascii="Arial" w:hAnsi="Arial" w:cs="Arial"/>
          <w:b/>
          <w:spacing w:val="-2"/>
          <w:sz w:val="20"/>
        </w:rPr>
      </w:pPr>
      <w:r w:rsidRPr="00073FB4">
        <w:rPr>
          <w:rFonts w:ascii="Arial" w:hAnsi="Arial" w:cs="Arial"/>
          <w:b/>
          <w:spacing w:val="-2"/>
          <w:sz w:val="20"/>
        </w:rPr>
        <w:t>30.0</w:t>
      </w:r>
      <w:r>
        <w:rPr>
          <w:rFonts w:ascii="Arial" w:hAnsi="Arial" w:cs="Arial"/>
          <w:b/>
          <w:spacing w:val="-2"/>
          <w:sz w:val="20"/>
        </w:rPr>
        <w:t>5</w:t>
      </w:r>
      <w:r w:rsidRPr="00073FB4">
        <w:rPr>
          <w:rFonts w:ascii="Arial" w:hAnsi="Arial" w:cs="Arial"/>
          <w:b/>
          <w:spacing w:val="-2"/>
          <w:sz w:val="20"/>
        </w:rPr>
        <w:tab/>
      </w:r>
      <w:r>
        <w:rPr>
          <w:rFonts w:ascii="Arial" w:hAnsi="Arial" w:cs="Arial"/>
          <w:b/>
          <w:spacing w:val="-2"/>
          <w:sz w:val="20"/>
        </w:rPr>
        <w:t xml:space="preserve">Training </w:t>
      </w:r>
      <w:proofErr w:type="gramStart"/>
      <w:r>
        <w:rPr>
          <w:rFonts w:ascii="Arial" w:hAnsi="Arial" w:cs="Arial"/>
          <w:b/>
          <w:spacing w:val="-2"/>
          <w:sz w:val="20"/>
        </w:rPr>
        <w:t>For</w:t>
      </w:r>
      <w:proofErr w:type="gramEnd"/>
      <w:r>
        <w:rPr>
          <w:rFonts w:ascii="Arial" w:hAnsi="Arial" w:cs="Arial"/>
          <w:b/>
          <w:spacing w:val="-2"/>
          <w:sz w:val="20"/>
        </w:rPr>
        <w:t xml:space="preserve"> Difficult Customers/Situations</w:t>
      </w:r>
    </w:p>
    <w:p w:rsidR="00207558" w:rsidRDefault="00207558" w:rsidP="00207558">
      <w:pPr>
        <w:tabs>
          <w:tab w:val="left" w:pos="-720"/>
        </w:tabs>
        <w:suppressAutoHyphens/>
        <w:jc w:val="both"/>
        <w:rPr>
          <w:rFonts w:ascii="Arial" w:hAnsi="Arial" w:cs="Arial"/>
          <w:b/>
          <w:spacing w:val="-2"/>
          <w:sz w:val="20"/>
        </w:rPr>
      </w:pPr>
    </w:p>
    <w:p w:rsidR="00207558" w:rsidRPr="00207558" w:rsidRDefault="00207558" w:rsidP="00207558">
      <w:pPr>
        <w:tabs>
          <w:tab w:val="left" w:pos="-720"/>
        </w:tabs>
        <w:suppressAutoHyphens/>
        <w:jc w:val="both"/>
        <w:rPr>
          <w:rFonts w:ascii="Arial" w:hAnsi="Arial" w:cs="Arial"/>
          <w:spacing w:val="-2"/>
          <w:sz w:val="16"/>
        </w:rPr>
      </w:pPr>
      <w:r w:rsidRPr="00207558">
        <w:rPr>
          <w:rStyle w:val="hps"/>
          <w:rFonts w:ascii="Arial" w:hAnsi="Arial" w:cs="Arial"/>
          <w:sz w:val="20"/>
          <w:lang/>
        </w:rPr>
        <w:t>When hired</w:t>
      </w:r>
      <w:r w:rsidRPr="00207558">
        <w:rPr>
          <w:rFonts w:ascii="Arial" w:hAnsi="Arial" w:cs="Arial"/>
          <w:sz w:val="20"/>
          <w:lang/>
        </w:rPr>
        <w:t xml:space="preserve">, employees </w:t>
      </w:r>
      <w:r w:rsidRPr="00207558">
        <w:rPr>
          <w:rStyle w:val="hps"/>
          <w:rFonts w:ascii="Arial" w:hAnsi="Arial" w:cs="Arial"/>
          <w:sz w:val="20"/>
          <w:lang/>
        </w:rPr>
        <w:t>are trained</w:t>
      </w:r>
      <w:r w:rsidRPr="00207558">
        <w:rPr>
          <w:rFonts w:ascii="Arial" w:hAnsi="Arial" w:cs="Arial"/>
          <w:sz w:val="20"/>
          <w:lang/>
        </w:rPr>
        <w:t xml:space="preserve"> </w:t>
      </w:r>
      <w:r w:rsidRPr="00207558">
        <w:rPr>
          <w:rStyle w:val="hps"/>
          <w:rFonts w:ascii="Arial" w:hAnsi="Arial" w:cs="Arial"/>
          <w:sz w:val="20"/>
          <w:lang/>
        </w:rPr>
        <w:t>on</w:t>
      </w:r>
      <w:r w:rsidRPr="00207558">
        <w:rPr>
          <w:rFonts w:ascii="Arial" w:hAnsi="Arial" w:cs="Arial"/>
          <w:sz w:val="20"/>
          <w:lang/>
        </w:rPr>
        <w:t xml:space="preserve"> </w:t>
      </w:r>
      <w:r w:rsidRPr="00207558">
        <w:rPr>
          <w:rStyle w:val="hps"/>
          <w:rFonts w:ascii="Arial" w:hAnsi="Arial" w:cs="Arial"/>
          <w:sz w:val="20"/>
          <w:lang/>
        </w:rPr>
        <w:t>key aspects of</w:t>
      </w:r>
      <w:r w:rsidRPr="00207558">
        <w:rPr>
          <w:rFonts w:ascii="Arial" w:hAnsi="Arial" w:cs="Arial"/>
          <w:sz w:val="20"/>
          <w:lang/>
        </w:rPr>
        <w:t xml:space="preserve"> </w:t>
      </w:r>
      <w:r w:rsidRPr="00207558">
        <w:rPr>
          <w:rStyle w:val="hps"/>
          <w:rFonts w:ascii="Arial" w:hAnsi="Arial" w:cs="Arial"/>
          <w:sz w:val="20"/>
          <w:lang/>
        </w:rPr>
        <w:t>their new roles</w:t>
      </w:r>
      <w:r w:rsidRPr="00207558">
        <w:rPr>
          <w:rFonts w:ascii="Arial" w:hAnsi="Arial" w:cs="Arial"/>
          <w:sz w:val="20"/>
          <w:lang/>
        </w:rPr>
        <w:t xml:space="preserve"> </w:t>
      </w:r>
      <w:r w:rsidRPr="00207558">
        <w:rPr>
          <w:rStyle w:val="hps"/>
          <w:rFonts w:ascii="Arial" w:hAnsi="Arial" w:cs="Arial"/>
          <w:sz w:val="20"/>
          <w:lang/>
        </w:rPr>
        <w:t>and training</w:t>
      </w:r>
      <w:r w:rsidRPr="00207558">
        <w:rPr>
          <w:rFonts w:ascii="Arial" w:hAnsi="Arial" w:cs="Arial"/>
          <w:sz w:val="20"/>
          <w:lang/>
        </w:rPr>
        <w:t xml:space="preserve"> </w:t>
      </w:r>
      <w:r w:rsidRPr="00207558">
        <w:rPr>
          <w:rStyle w:val="hps"/>
          <w:rFonts w:ascii="Arial" w:hAnsi="Arial" w:cs="Arial"/>
          <w:sz w:val="20"/>
          <w:lang/>
        </w:rPr>
        <w:t>issues</w:t>
      </w:r>
      <w:r w:rsidRPr="00207558">
        <w:rPr>
          <w:rFonts w:ascii="Arial" w:hAnsi="Arial" w:cs="Arial"/>
          <w:sz w:val="20"/>
          <w:lang/>
        </w:rPr>
        <w:t xml:space="preserve"> </w:t>
      </w:r>
      <w:r w:rsidRPr="00207558">
        <w:rPr>
          <w:rStyle w:val="hps"/>
          <w:rFonts w:ascii="Arial" w:hAnsi="Arial" w:cs="Arial"/>
          <w:sz w:val="20"/>
          <w:lang/>
        </w:rPr>
        <w:t>related to</w:t>
      </w:r>
      <w:r w:rsidRPr="00207558">
        <w:rPr>
          <w:rFonts w:ascii="Arial" w:hAnsi="Arial" w:cs="Arial"/>
          <w:sz w:val="20"/>
          <w:lang/>
        </w:rPr>
        <w:t xml:space="preserve"> </w:t>
      </w:r>
      <w:r w:rsidRPr="00207558">
        <w:rPr>
          <w:rStyle w:val="hps"/>
          <w:rFonts w:ascii="Arial" w:hAnsi="Arial" w:cs="Arial"/>
          <w:sz w:val="20"/>
          <w:lang/>
        </w:rPr>
        <w:t>customer service</w:t>
      </w:r>
      <w:r w:rsidRPr="00207558">
        <w:rPr>
          <w:rFonts w:ascii="Arial" w:hAnsi="Arial" w:cs="Arial"/>
          <w:sz w:val="20"/>
          <w:lang/>
        </w:rPr>
        <w:t xml:space="preserve"> </w:t>
      </w:r>
      <w:r w:rsidRPr="00207558">
        <w:rPr>
          <w:rStyle w:val="hps"/>
          <w:rFonts w:ascii="Arial" w:hAnsi="Arial" w:cs="Arial"/>
          <w:sz w:val="20"/>
          <w:lang/>
        </w:rPr>
        <w:t>and safety.</w:t>
      </w:r>
      <w:r w:rsidRPr="00207558">
        <w:rPr>
          <w:rFonts w:ascii="Arial" w:hAnsi="Arial" w:cs="Arial"/>
          <w:sz w:val="20"/>
          <w:lang/>
        </w:rPr>
        <w:t xml:space="preserve"> </w:t>
      </w:r>
      <w:r w:rsidRPr="00207558">
        <w:rPr>
          <w:rStyle w:val="hps"/>
          <w:rFonts w:ascii="Arial" w:hAnsi="Arial" w:cs="Arial"/>
          <w:sz w:val="20"/>
          <w:lang/>
        </w:rPr>
        <w:t>This course</w:t>
      </w:r>
      <w:r w:rsidRPr="00207558">
        <w:rPr>
          <w:rFonts w:ascii="Arial" w:hAnsi="Arial" w:cs="Arial"/>
          <w:sz w:val="20"/>
          <w:lang/>
        </w:rPr>
        <w:t xml:space="preserve"> </w:t>
      </w:r>
      <w:r w:rsidRPr="00207558">
        <w:rPr>
          <w:rStyle w:val="hps"/>
          <w:rFonts w:ascii="Arial" w:hAnsi="Arial" w:cs="Arial"/>
          <w:sz w:val="20"/>
          <w:lang/>
        </w:rPr>
        <w:t>aims to enable</w:t>
      </w:r>
      <w:r w:rsidRPr="00207558">
        <w:rPr>
          <w:rFonts w:ascii="Arial" w:hAnsi="Arial" w:cs="Arial"/>
          <w:sz w:val="20"/>
          <w:lang/>
        </w:rPr>
        <w:t xml:space="preserve"> </w:t>
      </w:r>
      <w:r w:rsidRPr="00207558">
        <w:rPr>
          <w:rStyle w:val="hps"/>
          <w:rFonts w:ascii="Arial" w:hAnsi="Arial" w:cs="Arial"/>
          <w:sz w:val="20"/>
          <w:lang/>
        </w:rPr>
        <w:t>employees</w:t>
      </w:r>
      <w:r w:rsidRPr="00207558">
        <w:rPr>
          <w:rFonts w:ascii="Arial" w:hAnsi="Arial" w:cs="Arial"/>
          <w:sz w:val="20"/>
          <w:lang/>
        </w:rPr>
        <w:t xml:space="preserve"> </w:t>
      </w:r>
      <w:r w:rsidRPr="00207558">
        <w:rPr>
          <w:rStyle w:val="hps"/>
          <w:rFonts w:ascii="Arial" w:hAnsi="Arial" w:cs="Arial"/>
          <w:sz w:val="20"/>
          <w:lang/>
        </w:rPr>
        <w:t>to be able</w:t>
      </w:r>
      <w:r w:rsidRPr="00207558">
        <w:rPr>
          <w:rFonts w:ascii="Arial" w:hAnsi="Arial" w:cs="Arial"/>
          <w:sz w:val="20"/>
          <w:lang/>
        </w:rPr>
        <w:t xml:space="preserve"> </w:t>
      </w:r>
      <w:r w:rsidRPr="00207558">
        <w:rPr>
          <w:rStyle w:val="hps"/>
          <w:rFonts w:ascii="Arial" w:hAnsi="Arial" w:cs="Arial"/>
          <w:sz w:val="20"/>
          <w:lang/>
        </w:rPr>
        <w:t>to</w:t>
      </w:r>
      <w:r w:rsidRPr="00207558">
        <w:rPr>
          <w:rFonts w:ascii="Arial" w:hAnsi="Arial" w:cs="Arial"/>
          <w:sz w:val="20"/>
          <w:lang/>
        </w:rPr>
        <w:t xml:space="preserve"> </w:t>
      </w:r>
      <w:r w:rsidRPr="00207558">
        <w:rPr>
          <w:rStyle w:val="hps"/>
          <w:rFonts w:ascii="Arial" w:hAnsi="Arial" w:cs="Arial"/>
          <w:sz w:val="20"/>
          <w:lang/>
        </w:rPr>
        <w:t>cope with</w:t>
      </w:r>
      <w:r w:rsidRPr="00207558">
        <w:rPr>
          <w:rFonts w:ascii="Arial" w:hAnsi="Arial" w:cs="Arial"/>
          <w:sz w:val="20"/>
          <w:lang/>
        </w:rPr>
        <w:t xml:space="preserve"> </w:t>
      </w:r>
      <w:r w:rsidRPr="00207558">
        <w:rPr>
          <w:rStyle w:val="hps"/>
          <w:rFonts w:ascii="Arial" w:hAnsi="Arial" w:cs="Arial"/>
          <w:sz w:val="20"/>
          <w:lang/>
        </w:rPr>
        <w:t>difficult situations</w:t>
      </w:r>
      <w:r w:rsidRPr="00207558">
        <w:rPr>
          <w:rFonts w:ascii="Arial" w:hAnsi="Arial" w:cs="Arial"/>
          <w:sz w:val="20"/>
          <w:lang/>
        </w:rPr>
        <w:t xml:space="preserve"> </w:t>
      </w:r>
      <w:r w:rsidRPr="00207558">
        <w:rPr>
          <w:rStyle w:val="hps"/>
          <w:rFonts w:ascii="Arial" w:hAnsi="Arial" w:cs="Arial"/>
          <w:sz w:val="20"/>
          <w:lang/>
        </w:rPr>
        <w:t>involving</w:t>
      </w:r>
      <w:r w:rsidRPr="00207558">
        <w:rPr>
          <w:rFonts w:ascii="Arial" w:hAnsi="Arial" w:cs="Arial"/>
          <w:sz w:val="20"/>
          <w:lang/>
        </w:rPr>
        <w:t xml:space="preserve"> </w:t>
      </w:r>
      <w:r w:rsidRPr="00207558">
        <w:rPr>
          <w:rStyle w:val="hps"/>
          <w:rFonts w:ascii="Arial" w:hAnsi="Arial" w:cs="Arial"/>
          <w:sz w:val="20"/>
          <w:lang/>
        </w:rPr>
        <w:t>clients,</w:t>
      </w:r>
      <w:r w:rsidRPr="00207558">
        <w:rPr>
          <w:rFonts w:ascii="Arial" w:hAnsi="Arial" w:cs="Arial"/>
          <w:sz w:val="20"/>
          <w:lang/>
        </w:rPr>
        <w:t xml:space="preserve"> </w:t>
      </w:r>
      <w:r w:rsidRPr="00207558">
        <w:rPr>
          <w:rStyle w:val="hps"/>
          <w:rFonts w:ascii="Arial" w:hAnsi="Arial" w:cs="Arial"/>
          <w:sz w:val="20"/>
          <w:lang/>
        </w:rPr>
        <w:t>so they can</w:t>
      </w:r>
      <w:r w:rsidRPr="00207558">
        <w:rPr>
          <w:rFonts w:ascii="Arial" w:hAnsi="Arial" w:cs="Arial"/>
          <w:sz w:val="20"/>
          <w:lang/>
        </w:rPr>
        <w:t xml:space="preserve"> </w:t>
      </w:r>
      <w:r w:rsidRPr="00207558">
        <w:rPr>
          <w:rStyle w:val="hps"/>
          <w:rFonts w:ascii="Arial" w:hAnsi="Arial" w:cs="Arial"/>
          <w:sz w:val="20"/>
          <w:lang/>
        </w:rPr>
        <w:t>act with prudence and</w:t>
      </w:r>
      <w:r w:rsidRPr="00207558">
        <w:rPr>
          <w:rFonts w:ascii="Arial" w:hAnsi="Arial" w:cs="Arial"/>
          <w:sz w:val="20"/>
          <w:lang/>
        </w:rPr>
        <w:t xml:space="preserve"> </w:t>
      </w:r>
      <w:r w:rsidRPr="00207558">
        <w:rPr>
          <w:rStyle w:val="hps"/>
          <w:rFonts w:ascii="Arial" w:hAnsi="Arial" w:cs="Arial"/>
          <w:sz w:val="20"/>
          <w:lang/>
        </w:rPr>
        <w:t>diplomacy</w:t>
      </w:r>
      <w:r w:rsidRPr="00207558">
        <w:rPr>
          <w:rFonts w:ascii="Arial" w:hAnsi="Arial" w:cs="Arial"/>
          <w:sz w:val="20"/>
          <w:lang/>
        </w:rPr>
        <w:t xml:space="preserve"> </w:t>
      </w:r>
      <w:r w:rsidRPr="00207558">
        <w:rPr>
          <w:rStyle w:val="hps"/>
          <w:rFonts w:ascii="Arial" w:hAnsi="Arial" w:cs="Arial"/>
          <w:sz w:val="20"/>
          <w:lang/>
        </w:rPr>
        <w:t>while ensuring</w:t>
      </w:r>
      <w:r w:rsidRPr="00207558">
        <w:rPr>
          <w:rFonts w:ascii="Arial" w:hAnsi="Arial" w:cs="Arial"/>
          <w:sz w:val="20"/>
          <w:lang/>
        </w:rPr>
        <w:t xml:space="preserve"> </w:t>
      </w:r>
      <w:r w:rsidRPr="00207558">
        <w:rPr>
          <w:rStyle w:val="hps"/>
          <w:rFonts w:ascii="Arial" w:hAnsi="Arial" w:cs="Arial"/>
          <w:sz w:val="20"/>
          <w:lang/>
        </w:rPr>
        <w:t>a</w:t>
      </w:r>
      <w:r w:rsidRPr="00207558">
        <w:rPr>
          <w:rFonts w:ascii="Arial" w:hAnsi="Arial" w:cs="Arial"/>
          <w:sz w:val="20"/>
          <w:lang/>
        </w:rPr>
        <w:t xml:space="preserve"> </w:t>
      </w:r>
      <w:r w:rsidRPr="00207558">
        <w:rPr>
          <w:rStyle w:val="hps"/>
          <w:rFonts w:ascii="Arial" w:hAnsi="Arial" w:cs="Arial"/>
          <w:sz w:val="20"/>
          <w:lang/>
        </w:rPr>
        <w:t>safe work environment</w:t>
      </w:r>
      <w:r w:rsidRPr="00207558">
        <w:rPr>
          <w:rFonts w:ascii="Arial" w:hAnsi="Arial" w:cs="Arial"/>
          <w:sz w:val="20"/>
          <w:lang/>
        </w:rPr>
        <w:t>.</w:t>
      </w:r>
    </w:p>
    <w:p w:rsidR="00207558" w:rsidRDefault="00207558" w:rsidP="00AE7F73">
      <w:pPr>
        <w:rPr>
          <w:rFonts w:ascii="Arial" w:hAnsi="Arial" w:cs="Arial"/>
          <w:sz w:val="16"/>
        </w:rPr>
      </w:pPr>
    </w:p>
    <w:p w:rsidR="00207558" w:rsidRDefault="00207558" w:rsidP="00AE7F73">
      <w:pPr>
        <w:rPr>
          <w:rFonts w:ascii="Arial" w:hAnsi="Arial" w:cs="Arial"/>
          <w:sz w:val="16"/>
        </w:rPr>
      </w:pPr>
    </w:p>
    <w:p w:rsidR="00A74703" w:rsidRPr="00464C4B" w:rsidRDefault="00A74703" w:rsidP="00A74703">
      <w:pPr>
        <w:pStyle w:val="Heading2"/>
        <w:numPr>
          <w:ilvl w:val="0"/>
          <w:numId w:val="0"/>
        </w:numPr>
        <w:jc w:val="center"/>
        <w:rPr>
          <w:b/>
        </w:rPr>
      </w:pPr>
      <w:r w:rsidRPr="00464C4B">
        <w:rPr>
          <w:b/>
        </w:rPr>
        <w:t>Article 31</w:t>
      </w:r>
      <w:r w:rsidRPr="00464C4B">
        <w:rPr>
          <w:b/>
        </w:rPr>
        <w:tab/>
        <w:t>Disciplinary Measures</w:t>
      </w:r>
    </w:p>
    <w:p w:rsidR="00A74703" w:rsidRPr="00073FB4" w:rsidRDefault="00A74703" w:rsidP="00A74703">
      <w:pPr>
        <w:tabs>
          <w:tab w:val="left" w:pos="-720"/>
        </w:tabs>
        <w:suppressAutoHyphens/>
        <w:jc w:val="both"/>
        <w:rPr>
          <w:rFonts w:ascii="Arial" w:hAnsi="Arial" w:cs="Arial"/>
          <w:spacing w:val="-2"/>
          <w:sz w:val="20"/>
        </w:rPr>
      </w:pPr>
    </w:p>
    <w:p w:rsidR="00A74703" w:rsidRPr="00073FB4" w:rsidRDefault="00A74703" w:rsidP="00A74703">
      <w:pPr>
        <w:tabs>
          <w:tab w:val="left" w:pos="-720"/>
        </w:tabs>
        <w:suppressAutoHyphens/>
        <w:jc w:val="both"/>
        <w:rPr>
          <w:rFonts w:ascii="Arial" w:hAnsi="Arial" w:cs="Arial"/>
          <w:b/>
          <w:spacing w:val="-2"/>
          <w:sz w:val="20"/>
        </w:rPr>
      </w:pPr>
      <w:r w:rsidRPr="00073FB4">
        <w:rPr>
          <w:rFonts w:ascii="Arial" w:hAnsi="Arial" w:cs="Arial"/>
          <w:b/>
          <w:spacing w:val="-2"/>
          <w:sz w:val="20"/>
        </w:rPr>
        <w:t>31.01</w:t>
      </w:r>
      <w:r w:rsidRPr="00073FB4">
        <w:rPr>
          <w:rFonts w:ascii="Arial" w:hAnsi="Arial" w:cs="Arial"/>
          <w:b/>
          <w:spacing w:val="-2"/>
          <w:sz w:val="20"/>
        </w:rPr>
        <w:tab/>
        <w:t>Warning</w:t>
      </w:r>
    </w:p>
    <w:p w:rsidR="00A74703" w:rsidRPr="00073FB4" w:rsidRDefault="00A74703" w:rsidP="00A74703">
      <w:pPr>
        <w:tabs>
          <w:tab w:val="left" w:pos="-720"/>
        </w:tabs>
        <w:suppressAutoHyphens/>
        <w:jc w:val="both"/>
        <w:rPr>
          <w:rFonts w:ascii="Arial" w:hAnsi="Arial" w:cs="Arial"/>
          <w:spacing w:val="-2"/>
          <w:sz w:val="20"/>
        </w:rPr>
      </w:pPr>
    </w:p>
    <w:p w:rsidR="00A74703" w:rsidRPr="00073FB4" w:rsidRDefault="00A74703" w:rsidP="00A74703">
      <w:pPr>
        <w:tabs>
          <w:tab w:val="left" w:pos="-720"/>
        </w:tabs>
        <w:suppressAutoHyphens/>
        <w:jc w:val="both"/>
        <w:rPr>
          <w:rFonts w:ascii="Arial" w:hAnsi="Arial" w:cs="Arial"/>
          <w:spacing w:val="-2"/>
          <w:sz w:val="20"/>
        </w:rPr>
      </w:pPr>
      <w:r w:rsidRPr="00073FB4">
        <w:rPr>
          <w:rFonts w:ascii="Arial" w:hAnsi="Arial" w:cs="Arial"/>
          <w:spacing w:val="-2"/>
          <w:sz w:val="20"/>
        </w:rPr>
        <w:t>A warning is a verbal or written notice from the Employer, whose goal is to draw a salaried person attention to his duties.</w:t>
      </w:r>
    </w:p>
    <w:p w:rsidR="00A74703" w:rsidRPr="00073FB4" w:rsidRDefault="00A74703" w:rsidP="00A74703">
      <w:pPr>
        <w:tabs>
          <w:tab w:val="left" w:pos="-720"/>
        </w:tabs>
        <w:suppressAutoHyphens/>
        <w:jc w:val="both"/>
        <w:rPr>
          <w:rFonts w:ascii="Arial" w:hAnsi="Arial" w:cs="Arial"/>
          <w:b/>
          <w:spacing w:val="-2"/>
          <w:sz w:val="20"/>
        </w:rPr>
      </w:pPr>
    </w:p>
    <w:p w:rsidR="00A74703" w:rsidRPr="00073FB4" w:rsidRDefault="00A74703" w:rsidP="00A74703">
      <w:pPr>
        <w:tabs>
          <w:tab w:val="left" w:pos="-720"/>
        </w:tabs>
        <w:suppressAutoHyphens/>
        <w:jc w:val="both"/>
        <w:rPr>
          <w:rFonts w:ascii="Arial" w:hAnsi="Arial" w:cs="Arial"/>
          <w:spacing w:val="-2"/>
          <w:sz w:val="20"/>
        </w:rPr>
      </w:pPr>
      <w:r w:rsidRPr="00073FB4">
        <w:rPr>
          <w:rFonts w:ascii="Arial" w:hAnsi="Arial" w:cs="Arial"/>
          <w:b/>
          <w:spacing w:val="-2"/>
          <w:sz w:val="20"/>
        </w:rPr>
        <w:t>31.02</w:t>
      </w:r>
      <w:r w:rsidRPr="00073FB4">
        <w:rPr>
          <w:rFonts w:ascii="Arial" w:hAnsi="Arial" w:cs="Arial"/>
          <w:b/>
          <w:spacing w:val="-2"/>
          <w:sz w:val="20"/>
        </w:rPr>
        <w:tab/>
        <w:t>Reprimand</w:t>
      </w:r>
    </w:p>
    <w:p w:rsidR="00A74703" w:rsidRPr="00073FB4" w:rsidRDefault="00A74703" w:rsidP="00A74703">
      <w:pPr>
        <w:tabs>
          <w:tab w:val="left" w:pos="-720"/>
        </w:tabs>
        <w:suppressAutoHyphens/>
        <w:jc w:val="both"/>
        <w:rPr>
          <w:rFonts w:ascii="Arial" w:hAnsi="Arial" w:cs="Arial"/>
          <w:spacing w:val="-2"/>
          <w:sz w:val="20"/>
        </w:rPr>
      </w:pPr>
    </w:p>
    <w:p w:rsidR="00A74703" w:rsidRPr="00073FB4" w:rsidRDefault="00A74703" w:rsidP="00A74703">
      <w:pPr>
        <w:tabs>
          <w:tab w:val="left" w:pos="-720"/>
        </w:tabs>
        <w:suppressAutoHyphens/>
        <w:jc w:val="both"/>
        <w:rPr>
          <w:rFonts w:ascii="Arial" w:hAnsi="Arial" w:cs="Arial"/>
          <w:spacing w:val="-2"/>
          <w:sz w:val="20"/>
        </w:rPr>
      </w:pPr>
      <w:r w:rsidRPr="00073FB4">
        <w:rPr>
          <w:rFonts w:ascii="Arial" w:hAnsi="Arial" w:cs="Arial"/>
          <w:spacing w:val="-2"/>
          <w:sz w:val="20"/>
        </w:rPr>
        <w:t>A reprimand is a written warning enabling the salaried person to make amends, subject to the other clauses of the agreement.  A reprimand is normally preceded by a warning.</w:t>
      </w:r>
    </w:p>
    <w:p w:rsidR="00A74703" w:rsidRPr="00073FB4" w:rsidRDefault="00A74703" w:rsidP="00A74703">
      <w:pPr>
        <w:tabs>
          <w:tab w:val="left" w:pos="-720"/>
        </w:tabs>
        <w:suppressAutoHyphens/>
        <w:jc w:val="both"/>
        <w:rPr>
          <w:rFonts w:ascii="Arial" w:hAnsi="Arial" w:cs="Arial"/>
          <w:spacing w:val="-2"/>
          <w:sz w:val="20"/>
        </w:rPr>
      </w:pPr>
    </w:p>
    <w:p w:rsidR="00A74703" w:rsidRPr="00073FB4" w:rsidRDefault="00A74703" w:rsidP="00A74703">
      <w:pPr>
        <w:tabs>
          <w:tab w:val="left" w:pos="-720"/>
        </w:tabs>
        <w:suppressAutoHyphens/>
        <w:jc w:val="both"/>
        <w:rPr>
          <w:rFonts w:ascii="Arial" w:hAnsi="Arial" w:cs="Arial"/>
          <w:b/>
          <w:spacing w:val="-2"/>
          <w:sz w:val="20"/>
        </w:rPr>
      </w:pPr>
      <w:r w:rsidRPr="00073FB4">
        <w:rPr>
          <w:rFonts w:ascii="Arial" w:hAnsi="Arial" w:cs="Arial"/>
          <w:b/>
          <w:spacing w:val="-2"/>
          <w:sz w:val="20"/>
        </w:rPr>
        <w:t>31.03</w:t>
      </w:r>
      <w:r w:rsidRPr="00073FB4">
        <w:rPr>
          <w:rFonts w:ascii="Arial" w:hAnsi="Arial" w:cs="Arial"/>
          <w:b/>
          <w:spacing w:val="-2"/>
          <w:sz w:val="20"/>
        </w:rPr>
        <w:tab/>
        <w:t>Imposition of Disciplinary Measures</w:t>
      </w:r>
    </w:p>
    <w:p w:rsidR="00A74703" w:rsidRPr="00073FB4" w:rsidRDefault="00A74703" w:rsidP="00A74703">
      <w:pPr>
        <w:tabs>
          <w:tab w:val="left" w:pos="-720"/>
        </w:tabs>
        <w:suppressAutoHyphens/>
        <w:jc w:val="both"/>
        <w:rPr>
          <w:rFonts w:ascii="Arial" w:hAnsi="Arial" w:cs="Arial"/>
          <w:spacing w:val="-2"/>
          <w:sz w:val="20"/>
        </w:rPr>
      </w:pPr>
    </w:p>
    <w:p w:rsidR="00A74703" w:rsidRPr="00073FB4" w:rsidRDefault="00A74703" w:rsidP="00A74703">
      <w:pPr>
        <w:tabs>
          <w:tab w:val="left" w:pos="-720"/>
        </w:tabs>
        <w:suppressAutoHyphens/>
        <w:jc w:val="both"/>
        <w:rPr>
          <w:rFonts w:ascii="Arial" w:hAnsi="Arial" w:cs="Arial"/>
          <w:spacing w:val="-2"/>
          <w:sz w:val="20"/>
        </w:rPr>
      </w:pPr>
      <w:r w:rsidRPr="00073FB4">
        <w:rPr>
          <w:rFonts w:ascii="Arial" w:hAnsi="Arial" w:cs="Arial"/>
          <w:spacing w:val="-2"/>
          <w:sz w:val="20"/>
        </w:rPr>
        <w:t>All disciplinary measures imposed on a salaried person must correspond to the severity and frequency of the mistake of the salaried person, taking into account, if called for, mistakes committed by the salaried person that have been subject to a written warning or a still valid reprimand.</w:t>
      </w:r>
    </w:p>
    <w:p w:rsidR="00A74703" w:rsidRDefault="00A74703" w:rsidP="00A74703">
      <w:pPr>
        <w:tabs>
          <w:tab w:val="left" w:pos="-720"/>
        </w:tabs>
        <w:suppressAutoHyphens/>
        <w:jc w:val="both"/>
        <w:rPr>
          <w:rFonts w:ascii="Arial" w:hAnsi="Arial" w:cs="Arial"/>
          <w:b/>
          <w:spacing w:val="-2"/>
          <w:sz w:val="20"/>
        </w:rPr>
      </w:pPr>
    </w:p>
    <w:p w:rsidR="00A74703" w:rsidRPr="00073FB4" w:rsidRDefault="00A74703" w:rsidP="00A74703">
      <w:pPr>
        <w:tabs>
          <w:tab w:val="left" w:pos="-720"/>
        </w:tabs>
        <w:suppressAutoHyphens/>
        <w:jc w:val="both"/>
        <w:rPr>
          <w:rFonts w:ascii="Arial" w:hAnsi="Arial" w:cs="Arial"/>
          <w:b/>
          <w:spacing w:val="-2"/>
          <w:sz w:val="20"/>
        </w:rPr>
      </w:pPr>
    </w:p>
    <w:p w:rsidR="00A74703" w:rsidRPr="00073FB4" w:rsidRDefault="00A74703" w:rsidP="00A74703">
      <w:pPr>
        <w:tabs>
          <w:tab w:val="left" w:pos="-720"/>
        </w:tabs>
        <w:suppressAutoHyphens/>
        <w:jc w:val="both"/>
        <w:rPr>
          <w:rFonts w:ascii="Arial" w:hAnsi="Arial" w:cs="Arial"/>
          <w:b/>
          <w:spacing w:val="-2"/>
          <w:sz w:val="20"/>
        </w:rPr>
      </w:pPr>
      <w:r w:rsidRPr="00073FB4">
        <w:rPr>
          <w:rFonts w:ascii="Arial" w:hAnsi="Arial" w:cs="Arial"/>
          <w:b/>
          <w:spacing w:val="-2"/>
          <w:sz w:val="20"/>
        </w:rPr>
        <w:t>31.04</w:t>
      </w:r>
      <w:r w:rsidRPr="00073FB4">
        <w:rPr>
          <w:rFonts w:ascii="Arial" w:hAnsi="Arial" w:cs="Arial"/>
          <w:b/>
          <w:spacing w:val="-2"/>
          <w:sz w:val="20"/>
        </w:rPr>
        <w:tab/>
        <w:t>Gradation of Sanctions</w:t>
      </w:r>
    </w:p>
    <w:p w:rsidR="00A74703" w:rsidRPr="00073FB4" w:rsidRDefault="00A74703" w:rsidP="00A74703">
      <w:pPr>
        <w:tabs>
          <w:tab w:val="left" w:pos="-720"/>
        </w:tabs>
        <w:suppressAutoHyphens/>
        <w:jc w:val="both"/>
        <w:rPr>
          <w:rFonts w:ascii="Arial" w:hAnsi="Arial" w:cs="Arial"/>
          <w:b/>
          <w:spacing w:val="-2"/>
          <w:sz w:val="20"/>
        </w:rPr>
      </w:pPr>
    </w:p>
    <w:p w:rsidR="00A74703" w:rsidRPr="00073FB4" w:rsidRDefault="00A74703" w:rsidP="00A74703">
      <w:pPr>
        <w:tabs>
          <w:tab w:val="left" w:pos="-720"/>
        </w:tabs>
        <w:suppressAutoHyphens/>
        <w:jc w:val="both"/>
        <w:rPr>
          <w:rFonts w:ascii="Arial" w:hAnsi="Arial" w:cs="Arial"/>
          <w:spacing w:val="-2"/>
          <w:sz w:val="20"/>
        </w:rPr>
      </w:pPr>
      <w:r w:rsidRPr="00073FB4">
        <w:rPr>
          <w:rFonts w:ascii="Arial" w:hAnsi="Arial" w:cs="Arial"/>
          <w:spacing w:val="-2"/>
          <w:sz w:val="20"/>
        </w:rPr>
        <w:t>Despite the notion of gradation of sanctions being desirable, the Employer is not restricted to a verbal or written warning when the offense committed is of sufficiently significant severity.</w:t>
      </w:r>
    </w:p>
    <w:p w:rsidR="00A74703" w:rsidRPr="00073FB4" w:rsidRDefault="00A74703" w:rsidP="00A74703">
      <w:pPr>
        <w:tabs>
          <w:tab w:val="left" w:pos="-720"/>
        </w:tabs>
        <w:suppressAutoHyphens/>
        <w:jc w:val="both"/>
        <w:rPr>
          <w:rFonts w:ascii="Arial" w:hAnsi="Arial" w:cs="Arial"/>
          <w:b/>
          <w:spacing w:val="-2"/>
          <w:sz w:val="20"/>
        </w:rPr>
      </w:pPr>
    </w:p>
    <w:p w:rsidR="00A74703" w:rsidRPr="00073FB4" w:rsidRDefault="00A74703" w:rsidP="00A74703">
      <w:pPr>
        <w:tabs>
          <w:tab w:val="left" w:pos="-720"/>
        </w:tabs>
        <w:suppressAutoHyphens/>
        <w:jc w:val="both"/>
        <w:rPr>
          <w:rFonts w:ascii="Arial" w:hAnsi="Arial" w:cs="Arial"/>
          <w:b/>
          <w:spacing w:val="-2"/>
          <w:sz w:val="20"/>
        </w:rPr>
      </w:pPr>
      <w:r w:rsidRPr="00073FB4">
        <w:rPr>
          <w:rFonts w:ascii="Arial" w:hAnsi="Arial" w:cs="Arial"/>
          <w:b/>
          <w:spacing w:val="-2"/>
          <w:sz w:val="20"/>
        </w:rPr>
        <w:t>31.05</w:t>
      </w:r>
      <w:r w:rsidRPr="00073FB4">
        <w:rPr>
          <w:rFonts w:ascii="Arial" w:hAnsi="Arial" w:cs="Arial"/>
          <w:b/>
          <w:spacing w:val="-2"/>
          <w:sz w:val="20"/>
        </w:rPr>
        <w:tab/>
        <w:t>Notice of Disciplinary Measures</w:t>
      </w:r>
    </w:p>
    <w:p w:rsidR="00A74703" w:rsidRPr="00073FB4" w:rsidRDefault="00A74703" w:rsidP="00A74703">
      <w:pPr>
        <w:tabs>
          <w:tab w:val="left" w:pos="-720"/>
        </w:tabs>
        <w:suppressAutoHyphens/>
        <w:ind w:left="720" w:hanging="720"/>
        <w:jc w:val="both"/>
        <w:rPr>
          <w:rFonts w:ascii="Arial" w:hAnsi="Arial" w:cs="Arial"/>
          <w:spacing w:val="-2"/>
          <w:sz w:val="20"/>
        </w:rPr>
      </w:pPr>
    </w:p>
    <w:p w:rsidR="00A74703" w:rsidRPr="00073FB4" w:rsidRDefault="00A74703" w:rsidP="00A74703">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 xml:space="preserve">a)  </w:t>
      </w:r>
      <w:r w:rsidRPr="00073FB4">
        <w:rPr>
          <w:rFonts w:ascii="Arial" w:hAnsi="Arial" w:cs="Arial"/>
          <w:spacing w:val="-2"/>
          <w:sz w:val="20"/>
        </w:rPr>
        <w:tab/>
        <w:t xml:space="preserve">The Employer gives a written warning of disciplinary measures to all salaried persons who become the subject of such measures within twenty (20) days following the acknowledgement of the event.  A copy of the warning is sent to the </w:t>
      </w:r>
      <w:smartTag w:uri="urn:schemas-microsoft-com:office:smarttags" w:element="place">
        <w:r w:rsidRPr="00073FB4">
          <w:rPr>
            <w:rFonts w:ascii="Arial" w:hAnsi="Arial" w:cs="Arial"/>
            <w:spacing w:val="-2"/>
            <w:sz w:val="20"/>
          </w:rPr>
          <w:t>Union</w:t>
        </w:r>
      </w:smartTag>
      <w:r w:rsidRPr="00073FB4">
        <w:rPr>
          <w:rFonts w:ascii="Arial" w:hAnsi="Arial" w:cs="Arial"/>
          <w:spacing w:val="-2"/>
          <w:sz w:val="20"/>
        </w:rPr>
        <w:t>;</w:t>
      </w:r>
    </w:p>
    <w:p w:rsidR="00A74703" w:rsidRPr="00073FB4" w:rsidRDefault="00A74703" w:rsidP="00A74703">
      <w:pPr>
        <w:tabs>
          <w:tab w:val="left" w:pos="-720"/>
        </w:tabs>
        <w:suppressAutoHyphens/>
        <w:jc w:val="both"/>
        <w:rPr>
          <w:rFonts w:ascii="Arial" w:hAnsi="Arial" w:cs="Arial"/>
          <w:spacing w:val="-2"/>
          <w:sz w:val="20"/>
        </w:rPr>
      </w:pPr>
    </w:p>
    <w:p w:rsidR="00A74703" w:rsidRPr="00073FB4" w:rsidRDefault="00A74703" w:rsidP="00A74703">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lastRenderedPageBreak/>
        <w:t xml:space="preserve">b)  </w:t>
      </w:r>
      <w:r w:rsidRPr="00073FB4">
        <w:rPr>
          <w:rFonts w:ascii="Arial" w:hAnsi="Arial" w:cs="Arial"/>
          <w:spacing w:val="-2"/>
          <w:sz w:val="20"/>
        </w:rPr>
        <w:tab/>
        <w:t>The warning must indicate the nature of the disciplinary measures, as well as the reasons for the warning, and it must be signed by a representative authorized by the Employer;</w:t>
      </w:r>
    </w:p>
    <w:p w:rsidR="00A74703" w:rsidRPr="00073FB4" w:rsidRDefault="00A74703" w:rsidP="00A74703">
      <w:pPr>
        <w:tabs>
          <w:tab w:val="left" w:pos="-720"/>
        </w:tabs>
        <w:suppressAutoHyphens/>
        <w:ind w:left="720" w:hanging="720"/>
        <w:jc w:val="both"/>
        <w:rPr>
          <w:rFonts w:ascii="Arial" w:hAnsi="Arial" w:cs="Arial"/>
          <w:spacing w:val="-2"/>
          <w:sz w:val="20"/>
        </w:rPr>
      </w:pPr>
    </w:p>
    <w:p w:rsidR="00A74703" w:rsidRPr="00073FB4" w:rsidRDefault="00A74703" w:rsidP="00A74703">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 xml:space="preserve">c)  </w:t>
      </w:r>
      <w:r w:rsidRPr="00073FB4">
        <w:rPr>
          <w:rFonts w:ascii="Arial" w:hAnsi="Arial" w:cs="Arial"/>
          <w:spacing w:val="-2"/>
          <w:sz w:val="20"/>
        </w:rPr>
        <w:tab/>
        <w:t>Under no circumstances is the signature, indicating the receipt of disciplinary measures by a salaried person, be interpreted as an admission or confession on his part.</w:t>
      </w:r>
    </w:p>
    <w:p w:rsidR="00A74703" w:rsidRPr="00073FB4" w:rsidRDefault="00A74703" w:rsidP="00A74703">
      <w:pPr>
        <w:tabs>
          <w:tab w:val="left" w:pos="-720"/>
        </w:tabs>
        <w:suppressAutoHyphens/>
        <w:jc w:val="both"/>
        <w:rPr>
          <w:rFonts w:ascii="Arial" w:hAnsi="Arial" w:cs="Arial"/>
          <w:spacing w:val="-2"/>
          <w:sz w:val="20"/>
        </w:rPr>
      </w:pPr>
    </w:p>
    <w:p w:rsidR="00A74703" w:rsidRPr="00073FB4" w:rsidRDefault="00A74703" w:rsidP="00A74703">
      <w:pPr>
        <w:tabs>
          <w:tab w:val="left" w:pos="-720"/>
        </w:tabs>
        <w:suppressAutoHyphens/>
        <w:jc w:val="both"/>
        <w:rPr>
          <w:rFonts w:ascii="Arial" w:hAnsi="Arial" w:cs="Arial"/>
          <w:b/>
          <w:spacing w:val="-2"/>
          <w:sz w:val="20"/>
        </w:rPr>
      </w:pPr>
      <w:r w:rsidRPr="00073FB4">
        <w:rPr>
          <w:rFonts w:ascii="Arial" w:hAnsi="Arial" w:cs="Arial"/>
          <w:b/>
          <w:spacing w:val="-2"/>
          <w:sz w:val="20"/>
        </w:rPr>
        <w:t>31.06</w:t>
      </w:r>
      <w:r w:rsidRPr="00073FB4">
        <w:rPr>
          <w:rFonts w:ascii="Arial" w:hAnsi="Arial" w:cs="Arial"/>
          <w:b/>
          <w:spacing w:val="-2"/>
          <w:sz w:val="20"/>
        </w:rPr>
        <w:tab/>
        <w:t>Disciplinary File</w:t>
      </w:r>
    </w:p>
    <w:p w:rsidR="00A74703" w:rsidRPr="00073FB4" w:rsidRDefault="00A74703" w:rsidP="00A74703">
      <w:pPr>
        <w:tabs>
          <w:tab w:val="left" w:pos="-720"/>
        </w:tabs>
        <w:suppressAutoHyphens/>
        <w:ind w:left="720" w:hanging="720"/>
        <w:jc w:val="both"/>
        <w:rPr>
          <w:rFonts w:ascii="Arial" w:hAnsi="Arial" w:cs="Arial"/>
          <w:spacing w:val="-2"/>
          <w:sz w:val="20"/>
        </w:rPr>
      </w:pPr>
    </w:p>
    <w:p w:rsidR="00A74703" w:rsidRPr="00073FB4" w:rsidRDefault="00A74703" w:rsidP="00A74703">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 xml:space="preserve">a)  </w:t>
      </w:r>
      <w:r w:rsidRPr="00073FB4">
        <w:rPr>
          <w:rFonts w:ascii="Arial" w:hAnsi="Arial" w:cs="Arial"/>
          <w:spacing w:val="-2"/>
          <w:sz w:val="20"/>
        </w:rPr>
        <w:tab/>
        <w:t xml:space="preserve">Every employee can have access to his disciplinary file.  On this occasion, he can be accompanied by a person representing the </w:t>
      </w:r>
      <w:smartTag w:uri="urn:schemas-microsoft-com:office:smarttags" w:element="place">
        <w:r w:rsidRPr="00073FB4">
          <w:rPr>
            <w:rFonts w:ascii="Arial" w:hAnsi="Arial" w:cs="Arial"/>
            <w:spacing w:val="-2"/>
            <w:sz w:val="20"/>
          </w:rPr>
          <w:t>Union</w:t>
        </w:r>
      </w:smartTag>
      <w:r w:rsidRPr="00073FB4">
        <w:rPr>
          <w:rFonts w:ascii="Arial" w:hAnsi="Arial" w:cs="Arial"/>
          <w:spacing w:val="-2"/>
          <w:sz w:val="20"/>
        </w:rPr>
        <w:t>.</w:t>
      </w:r>
    </w:p>
    <w:p w:rsidR="00A74703" w:rsidRPr="00073FB4" w:rsidRDefault="00A74703" w:rsidP="00A74703">
      <w:pPr>
        <w:tabs>
          <w:tab w:val="left" w:pos="-720"/>
        </w:tabs>
        <w:suppressAutoHyphens/>
        <w:jc w:val="both"/>
        <w:rPr>
          <w:rFonts w:ascii="Arial" w:hAnsi="Arial" w:cs="Arial"/>
          <w:spacing w:val="-2"/>
          <w:sz w:val="20"/>
        </w:rPr>
      </w:pPr>
    </w:p>
    <w:p w:rsidR="00A74703" w:rsidRPr="00073FB4" w:rsidRDefault="00A74703" w:rsidP="00A74703">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 xml:space="preserve">b)  </w:t>
      </w:r>
      <w:r w:rsidRPr="00073FB4">
        <w:rPr>
          <w:rFonts w:ascii="Arial" w:hAnsi="Arial" w:cs="Arial"/>
          <w:spacing w:val="-2"/>
          <w:sz w:val="20"/>
        </w:rPr>
        <w:tab/>
        <w:t xml:space="preserve">With the written permission of the salaried person concerned, a person representing the </w:t>
      </w:r>
      <w:smartTag w:uri="urn:schemas-microsoft-com:office:smarttags" w:element="place">
        <w:r w:rsidRPr="00073FB4">
          <w:rPr>
            <w:rFonts w:ascii="Arial" w:hAnsi="Arial" w:cs="Arial"/>
            <w:spacing w:val="-2"/>
            <w:sz w:val="20"/>
          </w:rPr>
          <w:t>Union</w:t>
        </w:r>
      </w:smartTag>
      <w:r w:rsidRPr="00073FB4">
        <w:rPr>
          <w:rFonts w:ascii="Arial" w:hAnsi="Arial" w:cs="Arial"/>
          <w:spacing w:val="-2"/>
          <w:sz w:val="20"/>
        </w:rPr>
        <w:t xml:space="preserve"> can familiarize themselves with the disciplinary file of a salaried person;</w:t>
      </w:r>
    </w:p>
    <w:p w:rsidR="00A74703" w:rsidRPr="00073FB4" w:rsidRDefault="00A74703" w:rsidP="00A74703">
      <w:pPr>
        <w:tabs>
          <w:tab w:val="left" w:pos="-720"/>
        </w:tabs>
        <w:suppressAutoHyphens/>
        <w:ind w:left="720" w:hanging="720"/>
        <w:jc w:val="both"/>
        <w:rPr>
          <w:rFonts w:ascii="Arial" w:hAnsi="Arial" w:cs="Arial"/>
          <w:spacing w:val="-2"/>
          <w:sz w:val="20"/>
        </w:rPr>
      </w:pPr>
    </w:p>
    <w:p w:rsidR="00A74703" w:rsidRPr="00073FB4" w:rsidRDefault="00A74703" w:rsidP="00A74703">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 xml:space="preserve">c)  </w:t>
      </w:r>
      <w:r w:rsidRPr="00073FB4">
        <w:rPr>
          <w:rFonts w:ascii="Arial" w:hAnsi="Arial" w:cs="Arial"/>
          <w:spacing w:val="-2"/>
          <w:sz w:val="20"/>
        </w:rPr>
        <w:tab/>
        <w:t>All disciplinary measures are removed from the disciplinary file of a salaried person after a period of twelve (12) months, except in the case of a repeat offence during this same twelve (12) month period. A disciplinary measure may not remain in the file of a salaried person for a period over eighteen (18) months.</w:t>
      </w:r>
    </w:p>
    <w:p w:rsidR="00A74703" w:rsidRPr="00073FB4" w:rsidRDefault="00A74703" w:rsidP="00A74703">
      <w:pPr>
        <w:tabs>
          <w:tab w:val="left" w:pos="-720"/>
        </w:tabs>
        <w:suppressAutoHyphens/>
        <w:jc w:val="both"/>
        <w:rPr>
          <w:rFonts w:ascii="Arial" w:hAnsi="Arial" w:cs="Arial"/>
          <w:spacing w:val="-2"/>
          <w:sz w:val="20"/>
        </w:rPr>
      </w:pPr>
    </w:p>
    <w:p w:rsidR="00A74703" w:rsidRPr="00073FB4" w:rsidRDefault="00A74703" w:rsidP="00A74703">
      <w:pPr>
        <w:tabs>
          <w:tab w:val="left" w:pos="-720"/>
        </w:tabs>
        <w:suppressAutoHyphens/>
        <w:jc w:val="both"/>
        <w:rPr>
          <w:rFonts w:ascii="Arial" w:hAnsi="Arial" w:cs="Arial"/>
          <w:spacing w:val="-2"/>
          <w:sz w:val="20"/>
        </w:rPr>
      </w:pPr>
      <w:r w:rsidRPr="00073FB4">
        <w:rPr>
          <w:rFonts w:ascii="Arial" w:hAnsi="Arial" w:cs="Arial"/>
          <w:spacing w:val="-2"/>
          <w:sz w:val="20"/>
        </w:rPr>
        <w:t>A salaried person, who believes he is wronged by a disciplinary measure, a warning, a reprimand, the contents of his disciplinary file, or by any other notice or similar measure, can turn to the grievance procedure provided for by the present agreement.</w:t>
      </w:r>
    </w:p>
    <w:p w:rsidR="00A74703" w:rsidRPr="00073FB4" w:rsidRDefault="00A74703" w:rsidP="00A74703">
      <w:pPr>
        <w:tabs>
          <w:tab w:val="left" w:pos="-720"/>
        </w:tabs>
        <w:suppressAutoHyphens/>
        <w:jc w:val="both"/>
        <w:rPr>
          <w:rFonts w:ascii="Arial" w:hAnsi="Arial" w:cs="Arial"/>
          <w:spacing w:val="-2"/>
          <w:sz w:val="20"/>
        </w:rPr>
      </w:pPr>
    </w:p>
    <w:p w:rsidR="00A74703" w:rsidRPr="00073FB4" w:rsidRDefault="00A74703" w:rsidP="00A74703">
      <w:pPr>
        <w:tabs>
          <w:tab w:val="left" w:pos="-720"/>
        </w:tabs>
        <w:suppressAutoHyphens/>
        <w:jc w:val="both"/>
        <w:rPr>
          <w:rFonts w:ascii="Arial" w:hAnsi="Arial" w:cs="Arial"/>
          <w:b/>
          <w:spacing w:val="-2"/>
          <w:sz w:val="20"/>
        </w:rPr>
      </w:pPr>
      <w:r w:rsidRPr="00073FB4">
        <w:rPr>
          <w:rFonts w:ascii="Arial" w:hAnsi="Arial" w:cs="Arial"/>
          <w:b/>
          <w:spacing w:val="-2"/>
          <w:sz w:val="20"/>
        </w:rPr>
        <w:t>31.07</w:t>
      </w:r>
      <w:r w:rsidRPr="00073FB4">
        <w:rPr>
          <w:rFonts w:ascii="Arial" w:hAnsi="Arial" w:cs="Arial"/>
          <w:b/>
          <w:spacing w:val="-2"/>
          <w:sz w:val="20"/>
        </w:rPr>
        <w:tab/>
        <w:t>Union Representative</w:t>
      </w:r>
    </w:p>
    <w:p w:rsidR="00A74703" w:rsidRPr="00073FB4" w:rsidRDefault="00A74703" w:rsidP="00A74703">
      <w:pPr>
        <w:tabs>
          <w:tab w:val="left" w:pos="-720"/>
        </w:tabs>
        <w:suppressAutoHyphens/>
        <w:jc w:val="both"/>
        <w:rPr>
          <w:rFonts w:ascii="Arial" w:hAnsi="Arial" w:cs="Arial"/>
          <w:spacing w:val="-2"/>
          <w:sz w:val="20"/>
        </w:rPr>
      </w:pPr>
    </w:p>
    <w:p w:rsidR="00A74703" w:rsidRPr="00073FB4" w:rsidRDefault="00A74703" w:rsidP="00A74703">
      <w:pPr>
        <w:tabs>
          <w:tab w:val="left" w:pos="-720"/>
        </w:tabs>
        <w:suppressAutoHyphens/>
        <w:jc w:val="both"/>
        <w:rPr>
          <w:rFonts w:ascii="Arial" w:hAnsi="Arial" w:cs="Arial"/>
          <w:spacing w:val="-2"/>
          <w:sz w:val="20"/>
        </w:rPr>
      </w:pPr>
      <w:r w:rsidRPr="00073FB4">
        <w:rPr>
          <w:rFonts w:ascii="Arial" w:hAnsi="Arial" w:cs="Arial"/>
          <w:spacing w:val="-2"/>
          <w:sz w:val="20"/>
        </w:rPr>
        <w:t xml:space="preserve">A person representing the </w:t>
      </w:r>
      <w:smartTag w:uri="urn:schemas-microsoft-com:office:smarttags" w:element="place">
        <w:r w:rsidRPr="00073FB4">
          <w:rPr>
            <w:rFonts w:ascii="Arial" w:hAnsi="Arial" w:cs="Arial"/>
            <w:spacing w:val="-2"/>
            <w:sz w:val="20"/>
          </w:rPr>
          <w:t>Union</w:t>
        </w:r>
      </w:smartTag>
      <w:r w:rsidRPr="00073FB4">
        <w:rPr>
          <w:rFonts w:ascii="Arial" w:hAnsi="Arial" w:cs="Arial"/>
          <w:spacing w:val="-2"/>
          <w:sz w:val="20"/>
        </w:rPr>
        <w:t xml:space="preserve"> must be present when the Employer imposes a disciplinary measure. If that person is not available at the moment that the disciplinary measure is given, the employer has to communicate with the business agent of the general department so he can assist the meeting or can authorize the employer to use the salaried person with the most seniority to act in the quality of a witness during the meeting.</w:t>
      </w:r>
    </w:p>
    <w:p w:rsidR="00A74703" w:rsidRDefault="00A74703" w:rsidP="00AE7F73">
      <w:pPr>
        <w:rPr>
          <w:rFonts w:ascii="Arial" w:hAnsi="Arial" w:cs="Arial"/>
          <w:sz w:val="16"/>
        </w:rPr>
      </w:pPr>
    </w:p>
    <w:p w:rsidR="00C259F7" w:rsidRDefault="00C259F7" w:rsidP="00AE7F73">
      <w:pPr>
        <w:rPr>
          <w:rFonts w:ascii="Arial" w:hAnsi="Arial" w:cs="Arial"/>
          <w:sz w:val="16"/>
        </w:rPr>
      </w:pPr>
    </w:p>
    <w:p w:rsidR="00A74703" w:rsidRPr="00464C4B" w:rsidRDefault="00A74703" w:rsidP="00A74703">
      <w:pPr>
        <w:pStyle w:val="Heading2"/>
        <w:numPr>
          <w:ilvl w:val="0"/>
          <w:numId w:val="0"/>
        </w:numPr>
        <w:jc w:val="center"/>
        <w:rPr>
          <w:b/>
        </w:rPr>
      </w:pPr>
      <w:r w:rsidRPr="00464C4B">
        <w:rPr>
          <w:b/>
        </w:rPr>
        <w:t>Article 32</w:t>
      </w:r>
      <w:r w:rsidRPr="00464C4B">
        <w:rPr>
          <w:b/>
        </w:rPr>
        <w:tab/>
        <w:t>Grievance Procedures</w:t>
      </w:r>
    </w:p>
    <w:p w:rsidR="00A74703" w:rsidRPr="00073FB4" w:rsidRDefault="00A74703" w:rsidP="00A74703">
      <w:pPr>
        <w:tabs>
          <w:tab w:val="left" w:pos="-720"/>
        </w:tabs>
        <w:suppressAutoHyphens/>
        <w:jc w:val="both"/>
        <w:rPr>
          <w:rFonts w:ascii="Arial" w:hAnsi="Arial" w:cs="Arial"/>
          <w:spacing w:val="-2"/>
          <w:sz w:val="20"/>
        </w:rPr>
      </w:pPr>
    </w:p>
    <w:p w:rsidR="00A74703" w:rsidRPr="00073FB4" w:rsidRDefault="00A74703" w:rsidP="00A74703">
      <w:pPr>
        <w:tabs>
          <w:tab w:val="left" w:pos="-720"/>
        </w:tabs>
        <w:suppressAutoHyphens/>
        <w:jc w:val="both"/>
        <w:rPr>
          <w:rFonts w:ascii="Arial" w:hAnsi="Arial" w:cs="Arial"/>
          <w:b/>
          <w:spacing w:val="-2"/>
          <w:sz w:val="20"/>
        </w:rPr>
      </w:pPr>
      <w:r w:rsidRPr="00073FB4">
        <w:rPr>
          <w:rFonts w:ascii="Arial" w:hAnsi="Arial" w:cs="Arial"/>
          <w:b/>
          <w:spacing w:val="-2"/>
          <w:sz w:val="20"/>
        </w:rPr>
        <w:t>32.01</w:t>
      </w:r>
      <w:r w:rsidRPr="00073FB4">
        <w:rPr>
          <w:rFonts w:ascii="Arial" w:hAnsi="Arial" w:cs="Arial"/>
          <w:b/>
          <w:spacing w:val="-2"/>
          <w:sz w:val="20"/>
        </w:rPr>
        <w:tab/>
        <w:t>Definition</w:t>
      </w:r>
    </w:p>
    <w:p w:rsidR="00A74703" w:rsidRPr="00073FB4" w:rsidRDefault="00A74703" w:rsidP="00A74703">
      <w:pPr>
        <w:tabs>
          <w:tab w:val="left" w:pos="-720"/>
        </w:tabs>
        <w:suppressAutoHyphens/>
        <w:jc w:val="both"/>
        <w:rPr>
          <w:rFonts w:ascii="Arial" w:hAnsi="Arial" w:cs="Arial"/>
          <w:spacing w:val="-2"/>
          <w:sz w:val="20"/>
        </w:rPr>
      </w:pPr>
    </w:p>
    <w:p w:rsidR="00A74703" w:rsidRPr="00073FB4" w:rsidRDefault="00A74703" w:rsidP="00A74703">
      <w:pPr>
        <w:tabs>
          <w:tab w:val="left" w:pos="-720"/>
        </w:tabs>
        <w:suppressAutoHyphens/>
        <w:jc w:val="both"/>
        <w:rPr>
          <w:rFonts w:ascii="Arial" w:hAnsi="Arial" w:cs="Arial"/>
          <w:spacing w:val="-2"/>
          <w:sz w:val="20"/>
        </w:rPr>
      </w:pPr>
      <w:r w:rsidRPr="00073FB4">
        <w:rPr>
          <w:rFonts w:ascii="Arial" w:hAnsi="Arial" w:cs="Arial"/>
          <w:spacing w:val="-2"/>
          <w:sz w:val="20"/>
        </w:rPr>
        <w:t>A grievance is any disagreement relative to the interpretation or the application of the present Collective Agreement.</w:t>
      </w:r>
    </w:p>
    <w:p w:rsidR="00A74703" w:rsidRPr="00073FB4" w:rsidRDefault="00A74703" w:rsidP="00A74703">
      <w:pPr>
        <w:tabs>
          <w:tab w:val="left" w:pos="-720"/>
        </w:tabs>
        <w:suppressAutoHyphens/>
        <w:jc w:val="both"/>
        <w:rPr>
          <w:rFonts w:ascii="Arial" w:hAnsi="Arial" w:cs="Arial"/>
          <w:spacing w:val="-2"/>
          <w:sz w:val="20"/>
        </w:rPr>
      </w:pPr>
    </w:p>
    <w:p w:rsidR="00A74703" w:rsidRPr="00073FB4" w:rsidRDefault="00A74703" w:rsidP="00A74703">
      <w:pPr>
        <w:tabs>
          <w:tab w:val="left" w:pos="-720"/>
        </w:tabs>
        <w:suppressAutoHyphens/>
        <w:jc w:val="both"/>
        <w:rPr>
          <w:rFonts w:ascii="Arial" w:hAnsi="Arial" w:cs="Arial"/>
          <w:b/>
          <w:spacing w:val="-2"/>
          <w:sz w:val="20"/>
        </w:rPr>
      </w:pPr>
      <w:r w:rsidRPr="00073FB4">
        <w:rPr>
          <w:rFonts w:ascii="Arial" w:hAnsi="Arial" w:cs="Arial"/>
          <w:b/>
          <w:spacing w:val="-2"/>
          <w:sz w:val="20"/>
        </w:rPr>
        <w:t>32.02</w:t>
      </w:r>
      <w:r w:rsidRPr="00073FB4">
        <w:rPr>
          <w:rFonts w:ascii="Arial" w:hAnsi="Arial" w:cs="Arial"/>
          <w:b/>
          <w:spacing w:val="-2"/>
          <w:sz w:val="20"/>
        </w:rPr>
        <w:tab/>
        <w:t>Presentation of the Grievance</w:t>
      </w:r>
    </w:p>
    <w:p w:rsidR="00A74703" w:rsidRPr="00073FB4" w:rsidRDefault="00A74703" w:rsidP="00A74703">
      <w:pPr>
        <w:tabs>
          <w:tab w:val="left" w:pos="-720"/>
        </w:tabs>
        <w:suppressAutoHyphens/>
        <w:ind w:left="720" w:hanging="720"/>
        <w:jc w:val="both"/>
        <w:rPr>
          <w:rFonts w:ascii="Arial" w:hAnsi="Arial" w:cs="Arial"/>
          <w:spacing w:val="-2"/>
          <w:sz w:val="20"/>
        </w:rPr>
      </w:pPr>
    </w:p>
    <w:p w:rsidR="00A74703" w:rsidRPr="00073FB4" w:rsidRDefault="00A74703" w:rsidP="00A74703">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a)</w:t>
      </w:r>
      <w:r w:rsidRPr="00073FB4">
        <w:rPr>
          <w:rFonts w:ascii="Arial" w:hAnsi="Arial" w:cs="Arial"/>
          <w:spacing w:val="-2"/>
          <w:sz w:val="20"/>
        </w:rPr>
        <w:tab/>
        <w:t>Any salaried person, accompany or not, by the Union shop steward or a Union representative can, before filing a grievance, try to resolve his problem by meeting with the general manager or one of his representative.</w:t>
      </w:r>
    </w:p>
    <w:p w:rsidR="00A74703" w:rsidRPr="00073FB4" w:rsidRDefault="00A74703" w:rsidP="00A74703">
      <w:pPr>
        <w:tabs>
          <w:tab w:val="left" w:pos="-720"/>
        </w:tabs>
        <w:suppressAutoHyphens/>
        <w:ind w:left="720" w:hanging="720"/>
        <w:jc w:val="both"/>
        <w:rPr>
          <w:rFonts w:ascii="Arial" w:hAnsi="Arial" w:cs="Arial"/>
          <w:spacing w:val="-2"/>
          <w:sz w:val="20"/>
        </w:rPr>
      </w:pPr>
    </w:p>
    <w:p w:rsidR="00A74703" w:rsidRPr="00073FB4" w:rsidRDefault="00A74703" w:rsidP="00A74703">
      <w:pPr>
        <w:tabs>
          <w:tab w:val="left" w:pos="-720"/>
        </w:tabs>
        <w:suppressAutoHyphens/>
        <w:ind w:left="720" w:hanging="720"/>
        <w:jc w:val="both"/>
        <w:rPr>
          <w:rFonts w:ascii="Arial" w:hAnsi="Arial" w:cs="Arial"/>
          <w:spacing w:val="-2"/>
          <w:sz w:val="20"/>
        </w:rPr>
      </w:pPr>
      <w:r w:rsidRPr="00073FB4">
        <w:rPr>
          <w:rFonts w:ascii="Arial" w:hAnsi="Arial" w:cs="Arial"/>
          <w:spacing w:val="-2"/>
          <w:sz w:val="20"/>
        </w:rPr>
        <w:t>b)</w:t>
      </w:r>
      <w:r w:rsidRPr="00073FB4">
        <w:rPr>
          <w:rFonts w:ascii="Arial" w:hAnsi="Arial" w:cs="Arial"/>
          <w:spacing w:val="-2"/>
          <w:sz w:val="20"/>
        </w:rPr>
        <w:tab/>
        <w:t>In order to settle in brief delay, any grievance that can occur during the present collective agreement, the parties will respect the following procedure:</w:t>
      </w:r>
    </w:p>
    <w:p w:rsidR="00A74703" w:rsidRPr="00073FB4" w:rsidRDefault="00A74703" w:rsidP="00A74703">
      <w:pPr>
        <w:tabs>
          <w:tab w:val="left" w:pos="-720"/>
        </w:tabs>
        <w:suppressAutoHyphens/>
        <w:ind w:left="720" w:hanging="720"/>
        <w:jc w:val="both"/>
        <w:rPr>
          <w:rFonts w:ascii="Arial" w:hAnsi="Arial" w:cs="Arial"/>
          <w:spacing w:val="-2"/>
          <w:sz w:val="20"/>
        </w:rPr>
      </w:pPr>
    </w:p>
    <w:p w:rsidR="00A74703" w:rsidRPr="00A74703" w:rsidRDefault="00A74703" w:rsidP="00A74703">
      <w:pPr>
        <w:pStyle w:val="ListParagraph"/>
        <w:numPr>
          <w:ilvl w:val="1"/>
          <w:numId w:val="13"/>
        </w:numPr>
        <w:tabs>
          <w:tab w:val="left" w:pos="-720"/>
        </w:tabs>
        <w:suppressAutoHyphens/>
        <w:jc w:val="both"/>
        <w:rPr>
          <w:rFonts w:ascii="Arial" w:hAnsi="Arial" w:cs="Arial"/>
          <w:spacing w:val="-2"/>
          <w:sz w:val="20"/>
        </w:rPr>
      </w:pPr>
      <w:r w:rsidRPr="00A74703">
        <w:rPr>
          <w:rFonts w:ascii="Arial" w:hAnsi="Arial" w:cs="Arial"/>
          <w:spacing w:val="-2"/>
          <w:sz w:val="20"/>
        </w:rPr>
        <w:t>The Union must submit the grievance in writing to the director of the establishment or his representative, with a copy to the director of operations, within a twenty (20) day period of knowing about the event that gave rise to the grievance;</w:t>
      </w:r>
    </w:p>
    <w:p w:rsidR="00A74703" w:rsidRPr="00073FB4" w:rsidRDefault="00A74703" w:rsidP="00A74703">
      <w:pPr>
        <w:tabs>
          <w:tab w:val="left" w:pos="-720"/>
        </w:tabs>
        <w:suppressAutoHyphens/>
        <w:jc w:val="both"/>
        <w:rPr>
          <w:rFonts w:ascii="Arial" w:hAnsi="Arial" w:cs="Arial"/>
          <w:spacing w:val="-2"/>
          <w:sz w:val="20"/>
        </w:rPr>
      </w:pPr>
    </w:p>
    <w:p w:rsidR="00A74703" w:rsidRPr="00A74703" w:rsidRDefault="00A74703" w:rsidP="00A74703">
      <w:pPr>
        <w:pStyle w:val="ListParagraph"/>
        <w:numPr>
          <w:ilvl w:val="1"/>
          <w:numId w:val="13"/>
        </w:numPr>
        <w:tabs>
          <w:tab w:val="left" w:pos="-720"/>
        </w:tabs>
        <w:suppressAutoHyphens/>
        <w:jc w:val="both"/>
        <w:rPr>
          <w:rFonts w:ascii="Arial" w:hAnsi="Arial" w:cs="Arial"/>
          <w:spacing w:val="-2"/>
          <w:sz w:val="20"/>
        </w:rPr>
      </w:pPr>
      <w:r w:rsidRPr="00A74703">
        <w:rPr>
          <w:rFonts w:ascii="Arial" w:hAnsi="Arial" w:cs="Arial"/>
          <w:spacing w:val="-2"/>
          <w:sz w:val="20"/>
        </w:rPr>
        <w:t>The director of the establishment or his representative must respond in writing within the   fifteen (15) days following the date that the grievance is received.</w:t>
      </w:r>
    </w:p>
    <w:p w:rsidR="00A74703" w:rsidRPr="00073FB4" w:rsidRDefault="00A74703" w:rsidP="00A74703">
      <w:pPr>
        <w:tabs>
          <w:tab w:val="left" w:pos="-720"/>
        </w:tabs>
        <w:suppressAutoHyphens/>
        <w:jc w:val="both"/>
        <w:rPr>
          <w:rFonts w:ascii="Arial" w:hAnsi="Arial" w:cs="Arial"/>
          <w:spacing w:val="-2"/>
          <w:sz w:val="20"/>
        </w:rPr>
      </w:pPr>
    </w:p>
    <w:p w:rsidR="00A74703" w:rsidRPr="00A74703" w:rsidRDefault="00A74703" w:rsidP="00A74703">
      <w:pPr>
        <w:pStyle w:val="ListParagraph"/>
        <w:numPr>
          <w:ilvl w:val="1"/>
          <w:numId w:val="13"/>
        </w:numPr>
        <w:tabs>
          <w:tab w:val="left" w:pos="-720"/>
        </w:tabs>
        <w:suppressAutoHyphens/>
        <w:jc w:val="both"/>
        <w:rPr>
          <w:rFonts w:ascii="Arial" w:hAnsi="Arial" w:cs="Arial"/>
          <w:spacing w:val="-2"/>
          <w:sz w:val="20"/>
        </w:rPr>
      </w:pPr>
      <w:r w:rsidRPr="00A74703">
        <w:rPr>
          <w:rFonts w:ascii="Arial" w:hAnsi="Arial" w:cs="Arial"/>
          <w:spacing w:val="-2"/>
          <w:sz w:val="20"/>
        </w:rPr>
        <w:t xml:space="preserve">If the answer of the director of the establishment or his representative is not believed to be </w:t>
      </w:r>
      <w:r w:rsidRPr="00A74703">
        <w:rPr>
          <w:rFonts w:ascii="Arial" w:hAnsi="Arial" w:cs="Arial"/>
          <w:spacing w:val="-2"/>
          <w:sz w:val="20"/>
        </w:rPr>
        <w:lastRenderedPageBreak/>
        <w:t>satisfactory, or if it is not given within the time period in paragraph (b), the Union can, in the forty-five (45) days following the receipt of the grievance, advise the director of operations or his representative of his intention to carry the grievance to arbitration;</w:t>
      </w:r>
    </w:p>
    <w:p w:rsidR="00A74703" w:rsidRDefault="00A74703" w:rsidP="00A74703">
      <w:pPr>
        <w:tabs>
          <w:tab w:val="left" w:pos="-720"/>
        </w:tabs>
        <w:suppressAutoHyphens/>
        <w:ind w:left="709"/>
        <w:jc w:val="both"/>
        <w:rPr>
          <w:rFonts w:ascii="Arial" w:hAnsi="Arial" w:cs="Arial"/>
          <w:spacing w:val="-2"/>
          <w:sz w:val="20"/>
        </w:rPr>
      </w:pPr>
    </w:p>
    <w:p w:rsidR="00A74703" w:rsidRPr="00A74703" w:rsidRDefault="00A74703" w:rsidP="00A74703">
      <w:pPr>
        <w:pStyle w:val="ListParagraph"/>
        <w:numPr>
          <w:ilvl w:val="1"/>
          <w:numId w:val="13"/>
        </w:numPr>
        <w:tabs>
          <w:tab w:val="left" w:pos="-720"/>
        </w:tabs>
        <w:suppressAutoHyphens/>
        <w:jc w:val="both"/>
        <w:rPr>
          <w:rFonts w:ascii="Arial" w:hAnsi="Arial" w:cs="Arial"/>
          <w:spacing w:val="-2"/>
          <w:sz w:val="20"/>
        </w:rPr>
      </w:pPr>
      <w:r w:rsidRPr="00A74703">
        <w:rPr>
          <w:rFonts w:ascii="Arial" w:hAnsi="Arial" w:cs="Arial"/>
          <w:spacing w:val="-2"/>
          <w:sz w:val="20"/>
        </w:rPr>
        <w:t>Before the parties proceed to the choice of an arbitrator, the parties must have a mandatory meeting to attempt to resolve the dispute. If there is no resolution, the procedure continues.</w:t>
      </w:r>
    </w:p>
    <w:p w:rsidR="00A74703" w:rsidRPr="00073FB4" w:rsidRDefault="00A74703" w:rsidP="00A74703">
      <w:pPr>
        <w:tabs>
          <w:tab w:val="left" w:pos="-720"/>
        </w:tabs>
        <w:suppressAutoHyphens/>
        <w:jc w:val="both"/>
        <w:rPr>
          <w:rFonts w:ascii="Arial" w:hAnsi="Arial" w:cs="Arial"/>
          <w:spacing w:val="-2"/>
          <w:sz w:val="20"/>
        </w:rPr>
      </w:pPr>
    </w:p>
    <w:p w:rsidR="00A74703" w:rsidRPr="00A74703" w:rsidRDefault="00A74703" w:rsidP="00A74703">
      <w:pPr>
        <w:pStyle w:val="ListParagraph"/>
        <w:numPr>
          <w:ilvl w:val="1"/>
          <w:numId w:val="13"/>
        </w:numPr>
        <w:tabs>
          <w:tab w:val="left" w:pos="-720"/>
        </w:tabs>
        <w:suppressAutoHyphens/>
        <w:jc w:val="both"/>
        <w:rPr>
          <w:rFonts w:ascii="Arial" w:hAnsi="Arial" w:cs="Arial"/>
          <w:spacing w:val="-2"/>
          <w:sz w:val="20"/>
        </w:rPr>
      </w:pPr>
      <w:r w:rsidRPr="00A74703">
        <w:rPr>
          <w:rFonts w:ascii="Arial" w:hAnsi="Arial" w:cs="Arial"/>
          <w:spacing w:val="-2"/>
          <w:sz w:val="20"/>
        </w:rPr>
        <w:t xml:space="preserve">Following the meeting provided for in the preceding paragraph, the parties have fifteen (15) days to agree on the choice of an arbitrator and in the absence of an agreement, the Minister of </w:t>
      </w:r>
      <w:proofErr w:type="spellStart"/>
      <w:r w:rsidRPr="00A74703">
        <w:rPr>
          <w:rFonts w:ascii="Arial" w:hAnsi="Arial" w:cs="Arial"/>
          <w:spacing w:val="-2"/>
          <w:sz w:val="20"/>
        </w:rPr>
        <w:t>Labour</w:t>
      </w:r>
      <w:proofErr w:type="spellEnd"/>
      <w:r w:rsidRPr="00A74703">
        <w:rPr>
          <w:rFonts w:ascii="Arial" w:hAnsi="Arial" w:cs="Arial"/>
          <w:spacing w:val="-2"/>
          <w:sz w:val="20"/>
        </w:rPr>
        <w:t xml:space="preserve"> will be asked to name one, following the clauses of the </w:t>
      </w:r>
      <w:proofErr w:type="spellStart"/>
      <w:r w:rsidRPr="00A74703">
        <w:rPr>
          <w:rFonts w:ascii="Arial" w:hAnsi="Arial" w:cs="Arial"/>
          <w:spacing w:val="-2"/>
          <w:sz w:val="20"/>
        </w:rPr>
        <w:t>Labour</w:t>
      </w:r>
      <w:proofErr w:type="spellEnd"/>
      <w:r w:rsidRPr="00A74703">
        <w:rPr>
          <w:rFonts w:ascii="Arial" w:hAnsi="Arial" w:cs="Arial"/>
          <w:spacing w:val="-2"/>
          <w:sz w:val="20"/>
        </w:rPr>
        <w:t xml:space="preserve"> Code.</w:t>
      </w:r>
    </w:p>
    <w:p w:rsidR="00A74703" w:rsidRPr="00073FB4" w:rsidRDefault="00A74703" w:rsidP="00A74703">
      <w:pPr>
        <w:tabs>
          <w:tab w:val="left" w:pos="-720"/>
        </w:tabs>
        <w:suppressAutoHyphens/>
        <w:jc w:val="both"/>
        <w:rPr>
          <w:rFonts w:ascii="Arial" w:hAnsi="Arial" w:cs="Arial"/>
          <w:spacing w:val="-2"/>
          <w:sz w:val="20"/>
        </w:rPr>
      </w:pPr>
    </w:p>
    <w:p w:rsidR="00A74703" w:rsidRPr="00073FB4" w:rsidRDefault="00A74703" w:rsidP="00A74703">
      <w:pPr>
        <w:tabs>
          <w:tab w:val="left" w:pos="-720"/>
        </w:tabs>
        <w:suppressAutoHyphens/>
        <w:jc w:val="both"/>
        <w:rPr>
          <w:rFonts w:ascii="Arial" w:hAnsi="Arial" w:cs="Arial"/>
          <w:b/>
          <w:spacing w:val="-2"/>
          <w:sz w:val="20"/>
        </w:rPr>
      </w:pPr>
      <w:r w:rsidRPr="00073FB4">
        <w:rPr>
          <w:rFonts w:ascii="Arial" w:hAnsi="Arial" w:cs="Arial"/>
          <w:b/>
          <w:spacing w:val="-2"/>
          <w:sz w:val="20"/>
        </w:rPr>
        <w:t>32.03</w:t>
      </w:r>
      <w:r w:rsidRPr="00073FB4">
        <w:rPr>
          <w:rFonts w:ascii="Arial" w:hAnsi="Arial" w:cs="Arial"/>
          <w:b/>
          <w:spacing w:val="-2"/>
          <w:sz w:val="20"/>
        </w:rPr>
        <w:tab/>
        <w:t>Preliminary Objections</w:t>
      </w:r>
    </w:p>
    <w:p w:rsidR="00A74703" w:rsidRPr="00073FB4" w:rsidRDefault="00A74703" w:rsidP="00A74703">
      <w:pPr>
        <w:tabs>
          <w:tab w:val="left" w:pos="-720"/>
        </w:tabs>
        <w:suppressAutoHyphens/>
        <w:jc w:val="both"/>
        <w:rPr>
          <w:rFonts w:ascii="Arial" w:hAnsi="Arial" w:cs="Arial"/>
          <w:spacing w:val="-2"/>
          <w:sz w:val="20"/>
        </w:rPr>
      </w:pPr>
    </w:p>
    <w:p w:rsidR="00A74703" w:rsidRPr="00073FB4" w:rsidRDefault="00A74703" w:rsidP="00A74703">
      <w:pPr>
        <w:tabs>
          <w:tab w:val="left" w:pos="-720"/>
        </w:tabs>
        <w:suppressAutoHyphens/>
        <w:jc w:val="both"/>
        <w:rPr>
          <w:rFonts w:ascii="Arial" w:hAnsi="Arial" w:cs="Arial"/>
          <w:spacing w:val="-2"/>
          <w:sz w:val="20"/>
        </w:rPr>
      </w:pPr>
      <w:r w:rsidRPr="00073FB4">
        <w:rPr>
          <w:rFonts w:ascii="Arial" w:hAnsi="Arial" w:cs="Arial"/>
          <w:spacing w:val="-2"/>
          <w:sz w:val="20"/>
        </w:rPr>
        <w:t>Any preliminary objection is communicated to the other party at least thirty (30) days before the date fixed for the hearing of the grievance.</w:t>
      </w:r>
    </w:p>
    <w:p w:rsidR="00A74703" w:rsidRPr="00073FB4" w:rsidRDefault="00A74703" w:rsidP="00A74703">
      <w:pPr>
        <w:tabs>
          <w:tab w:val="left" w:pos="-720"/>
        </w:tabs>
        <w:suppressAutoHyphens/>
        <w:jc w:val="both"/>
        <w:rPr>
          <w:rFonts w:ascii="Arial" w:hAnsi="Arial" w:cs="Arial"/>
          <w:spacing w:val="-2"/>
          <w:sz w:val="20"/>
        </w:rPr>
      </w:pPr>
    </w:p>
    <w:p w:rsidR="00A74703" w:rsidRPr="00073FB4" w:rsidRDefault="00A74703" w:rsidP="00A74703">
      <w:pPr>
        <w:tabs>
          <w:tab w:val="left" w:pos="-720"/>
        </w:tabs>
        <w:suppressAutoHyphens/>
        <w:jc w:val="both"/>
        <w:rPr>
          <w:rFonts w:ascii="Arial" w:hAnsi="Arial" w:cs="Arial"/>
          <w:b/>
          <w:spacing w:val="-2"/>
          <w:sz w:val="20"/>
        </w:rPr>
      </w:pPr>
      <w:r w:rsidRPr="00073FB4">
        <w:rPr>
          <w:rFonts w:ascii="Arial" w:hAnsi="Arial" w:cs="Arial"/>
          <w:b/>
          <w:spacing w:val="-2"/>
          <w:sz w:val="20"/>
        </w:rPr>
        <w:t>32.04</w:t>
      </w:r>
      <w:r w:rsidRPr="00073FB4">
        <w:rPr>
          <w:rFonts w:ascii="Arial" w:hAnsi="Arial" w:cs="Arial"/>
          <w:b/>
          <w:spacing w:val="-2"/>
          <w:sz w:val="20"/>
        </w:rPr>
        <w:tab/>
        <w:t>Jurisdiction of the Arbitrator</w:t>
      </w:r>
    </w:p>
    <w:p w:rsidR="00A74703" w:rsidRPr="00073FB4" w:rsidRDefault="00A74703" w:rsidP="00A74703">
      <w:pPr>
        <w:tabs>
          <w:tab w:val="left" w:pos="-720"/>
        </w:tabs>
        <w:suppressAutoHyphens/>
        <w:ind w:left="720" w:hanging="294"/>
        <w:jc w:val="both"/>
        <w:rPr>
          <w:rFonts w:ascii="Arial" w:hAnsi="Arial" w:cs="Arial"/>
          <w:spacing w:val="-2"/>
          <w:sz w:val="20"/>
        </w:rPr>
      </w:pPr>
    </w:p>
    <w:p w:rsidR="00A74703" w:rsidRPr="00073FB4" w:rsidRDefault="00A74703" w:rsidP="00A74703">
      <w:pPr>
        <w:tabs>
          <w:tab w:val="left" w:pos="-720"/>
        </w:tabs>
        <w:suppressAutoHyphens/>
        <w:ind w:left="720" w:hanging="294"/>
        <w:jc w:val="both"/>
        <w:rPr>
          <w:rFonts w:ascii="Arial" w:hAnsi="Arial" w:cs="Arial"/>
          <w:spacing w:val="-2"/>
          <w:sz w:val="20"/>
        </w:rPr>
      </w:pPr>
      <w:r w:rsidRPr="00073FB4">
        <w:rPr>
          <w:rFonts w:ascii="Arial" w:hAnsi="Arial" w:cs="Arial"/>
          <w:spacing w:val="-2"/>
          <w:sz w:val="20"/>
        </w:rPr>
        <w:t>a)  The arbitrator must render his decision based on the clauses of the present agreement.</w:t>
      </w:r>
    </w:p>
    <w:p w:rsidR="00A74703" w:rsidRPr="00073FB4" w:rsidRDefault="00A74703" w:rsidP="00A74703">
      <w:pPr>
        <w:tabs>
          <w:tab w:val="left" w:pos="-720"/>
        </w:tabs>
        <w:suppressAutoHyphens/>
        <w:jc w:val="both"/>
        <w:rPr>
          <w:rFonts w:ascii="Arial" w:hAnsi="Arial" w:cs="Arial"/>
          <w:spacing w:val="-2"/>
          <w:sz w:val="20"/>
        </w:rPr>
      </w:pPr>
    </w:p>
    <w:p w:rsidR="00A74703" w:rsidRPr="00073FB4" w:rsidRDefault="00A74703" w:rsidP="00A74703">
      <w:pPr>
        <w:tabs>
          <w:tab w:val="left" w:pos="-720"/>
        </w:tabs>
        <w:suppressAutoHyphens/>
        <w:ind w:left="720" w:hanging="294"/>
        <w:jc w:val="both"/>
        <w:rPr>
          <w:rFonts w:ascii="Arial" w:hAnsi="Arial" w:cs="Arial"/>
          <w:spacing w:val="-2"/>
          <w:sz w:val="20"/>
        </w:rPr>
      </w:pPr>
      <w:r w:rsidRPr="00073FB4">
        <w:rPr>
          <w:rFonts w:ascii="Arial" w:hAnsi="Arial" w:cs="Arial"/>
          <w:spacing w:val="-2"/>
          <w:sz w:val="20"/>
        </w:rPr>
        <w:t xml:space="preserve"> b) The arbitrator is not permitted to amend, alter the agreement, to render a decision   contrary to the clauses of the present Collective agreement, nor to add anything to whatsoever.</w:t>
      </w:r>
    </w:p>
    <w:p w:rsidR="00A74703" w:rsidRPr="00073FB4" w:rsidRDefault="00A74703" w:rsidP="00A74703">
      <w:pPr>
        <w:tabs>
          <w:tab w:val="left" w:pos="-720"/>
        </w:tabs>
        <w:suppressAutoHyphens/>
        <w:ind w:left="360"/>
        <w:jc w:val="both"/>
        <w:rPr>
          <w:rFonts w:ascii="Arial" w:hAnsi="Arial" w:cs="Arial"/>
          <w:spacing w:val="-2"/>
          <w:sz w:val="20"/>
        </w:rPr>
      </w:pPr>
    </w:p>
    <w:p w:rsidR="00A74703" w:rsidRPr="00073FB4" w:rsidRDefault="00A74703" w:rsidP="00A74703">
      <w:pPr>
        <w:tabs>
          <w:tab w:val="left" w:pos="-720"/>
        </w:tabs>
        <w:suppressAutoHyphens/>
        <w:jc w:val="both"/>
        <w:rPr>
          <w:rFonts w:ascii="Arial" w:hAnsi="Arial" w:cs="Arial"/>
          <w:b/>
          <w:spacing w:val="-2"/>
          <w:sz w:val="20"/>
        </w:rPr>
      </w:pPr>
      <w:r w:rsidRPr="00073FB4">
        <w:rPr>
          <w:rFonts w:ascii="Arial" w:hAnsi="Arial" w:cs="Arial"/>
          <w:b/>
          <w:spacing w:val="-2"/>
          <w:sz w:val="20"/>
        </w:rPr>
        <w:t>32.05</w:t>
      </w:r>
      <w:r w:rsidRPr="00073FB4">
        <w:rPr>
          <w:rFonts w:ascii="Arial" w:hAnsi="Arial" w:cs="Arial"/>
          <w:b/>
          <w:spacing w:val="-2"/>
          <w:sz w:val="20"/>
        </w:rPr>
        <w:tab/>
        <w:t>Final Decision</w:t>
      </w:r>
    </w:p>
    <w:p w:rsidR="00A74703" w:rsidRPr="00073FB4" w:rsidRDefault="00A74703" w:rsidP="00A74703">
      <w:pPr>
        <w:tabs>
          <w:tab w:val="left" w:pos="-720"/>
        </w:tabs>
        <w:suppressAutoHyphens/>
        <w:jc w:val="both"/>
        <w:rPr>
          <w:rFonts w:ascii="Arial" w:hAnsi="Arial" w:cs="Arial"/>
          <w:spacing w:val="-2"/>
          <w:sz w:val="20"/>
        </w:rPr>
      </w:pPr>
    </w:p>
    <w:p w:rsidR="00A74703" w:rsidRPr="00073FB4" w:rsidRDefault="00A74703" w:rsidP="00A74703">
      <w:pPr>
        <w:tabs>
          <w:tab w:val="left" w:pos="-720"/>
        </w:tabs>
        <w:suppressAutoHyphens/>
        <w:jc w:val="both"/>
        <w:rPr>
          <w:rFonts w:ascii="Arial" w:hAnsi="Arial" w:cs="Arial"/>
          <w:spacing w:val="-2"/>
          <w:sz w:val="20"/>
        </w:rPr>
      </w:pPr>
      <w:r w:rsidRPr="00073FB4">
        <w:rPr>
          <w:rFonts w:ascii="Arial" w:hAnsi="Arial" w:cs="Arial"/>
          <w:spacing w:val="-2"/>
          <w:sz w:val="20"/>
        </w:rPr>
        <w:t xml:space="preserve">The decision of the arbitrator must be justified, and given back in writing within sixty (60) days following the end of the hearing; it is final and binds the Employer, the </w:t>
      </w:r>
      <w:smartTag w:uri="urn:schemas-microsoft-com:office:smarttags" w:element="place">
        <w:r w:rsidRPr="00073FB4">
          <w:rPr>
            <w:rFonts w:ascii="Arial" w:hAnsi="Arial" w:cs="Arial"/>
            <w:spacing w:val="-2"/>
            <w:sz w:val="20"/>
          </w:rPr>
          <w:t>Union</w:t>
        </w:r>
      </w:smartTag>
      <w:r w:rsidRPr="00073FB4">
        <w:rPr>
          <w:rFonts w:ascii="Arial" w:hAnsi="Arial" w:cs="Arial"/>
          <w:spacing w:val="-2"/>
          <w:sz w:val="20"/>
        </w:rPr>
        <w:t xml:space="preserve"> and all the salaried persons.</w:t>
      </w:r>
    </w:p>
    <w:p w:rsidR="00A74703" w:rsidRPr="00073FB4" w:rsidRDefault="00A74703" w:rsidP="00A74703">
      <w:pPr>
        <w:tabs>
          <w:tab w:val="left" w:pos="-720"/>
        </w:tabs>
        <w:suppressAutoHyphens/>
        <w:jc w:val="both"/>
        <w:rPr>
          <w:rFonts w:ascii="Arial" w:hAnsi="Arial" w:cs="Arial"/>
          <w:b/>
          <w:spacing w:val="-2"/>
          <w:sz w:val="20"/>
        </w:rPr>
      </w:pPr>
    </w:p>
    <w:p w:rsidR="00A74703" w:rsidRPr="00073FB4" w:rsidRDefault="00A74703" w:rsidP="00A74703">
      <w:pPr>
        <w:tabs>
          <w:tab w:val="left" w:pos="-720"/>
        </w:tabs>
        <w:suppressAutoHyphens/>
        <w:jc w:val="both"/>
        <w:rPr>
          <w:rFonts w:ascii="Arial" w:hAnsi="Arial" w:cs="Arial"/>
          <w:b/>
          <w:spacing w:val="-2"/>
          <w:sz w:val="20"/>
        </w:rPr>
      </w:pPr>
      <w:r w:rsidRPr="00073FB4">
        <w:rPr>
          <w:rFonts w:ascii="Arial" w:hAnsi="Arial" w:cs="Arial"/>
          <w:b/>
          <w:spacing w:val="-2"/>
          <w:sz w:val="20"/>
        </w:rPr>
        <w:t>32.06</w:t>
      </w:r>
      <w:r w:rsidRPr="00073FB4">
        <w:rPr>
          <w:rFonts w:ascii="Arial" w:hAnsi="Arial" w:cs="Arial"/>
          <w:b/>
          <w:spacing w:val="-2"/>
          <w:sz w:val="20"/>
        </w:rPr>
        <w:tab/>
        <w:t>Payment of Fees</w:t>
      </w:r>
    </w:p>
    <w:p w:rsidR="00A74703" w:rsidRPr="00073FB4" w:rsidRDefault="00A74703" w:rsidP="00A74703">
      <w:pPr>
        <w:tabs>
          <w:tab w:val="left" w:pos="-720"/>
        </w:tabs>
        <w:suppressAutoHyphens/>
        <w:jc w:val="both"/>
        <w:rPr>
          <w:rFonts w:ascii="Arial" w:hAnsi="Arial" w:cs="Arial"/>
          <w:spacing w:val="-2"/>
          <w:sz w:val="20"/>
        </w:rPr>
      </w:pPr>
    </w:p>
    <w:p w:rsidR="00A74703" w:rsidRPr="00073FB4" w:rsidRDefault="00A74703" w:rsidP="00A74703">
      <w:pPr>
        <w:tabs>
          <w:tab w:val="left" w:pos="-720"/>
        </w:tabs>
        <w:suppressAutoHyphens/>
        <w:jc w:val="both"/>
        <w:rPr>
          <w:rFonts w:ascii="Arial" w:hAnsi="Arial" w:cs="Arial"/>
          <w:spacing w:val="-2"/>
          <w:sz w:val="20"/>
        </w:rPr>
      </w:pPr>
      <w:r w:rsidRPr="00073FB4">
        <w:rPr>
          <w:rFonts w:ascii="Arial" w:hAnsi="Arial" w:cs="Arial"/>
          <w:spacing w:val="-2"/>
          <w:sz w:val="20"/>
        </w:rPr>
        <w:t xml:space="preserve">The Employer and the </w:t>
      </w:r>
      <w:smartTag w:uri="urn:schemas-microsoft-com:office:smarttags" w:element="place">
        <w:r w:rsidRPr="00073FB4">
          <w:rPr>
            <w:rFonts w:ascii="Arial" w:hAnsi="Arial" w:cs="Arial"/>
            <w:spacing w:val="-2"/>
            <w:sz w:val="20"/>
          </w:rPr>
          <w:t>Union</w:t>
        </w:r>
      </w:smartTag>
      <w:r w:rsidRPr="00073FB4">
        <w:rPr>
          <w:rFonts w:ascii="Arial" w:hAnsi="Arial" w:cs="Arial"/>
          <w:spacing w:val="-2"/>
          <w:sz w:val="20"/>
        </w:rPr>
        <w:t xml:space="preserve"> each pay half of the fees and expenses of the arbitrator.  The cost of the transcript of steno notes, witnesses, etc, must be paid by the party who requests such transcripts, witnesses, etc.</w:t>
      </w:r>
    </w:p>
    <w:p w:rsidR="00A74703" w:rsidRPr="00073FB4" w:rsidRDefault="00A74703" w:rsidP="00A74703">
      <w:pPr>
        <w:tabs>
          <w:tab w:val="left" w:pos="-720"/>
        </w:tabs>
        <w:suppressAutoHyphens/>
        <w:jc w:val="both"/>
        <w:rPr>
          <w:rFonts w:ascii="Arial" w:hAnsi="Arial" w:cs="Arial"/>
          <w:spacing w:val="-2"/>
          <w:sz w:val="20"/>
        </w:rPr>
      </w:pPr>
    </w:p>
    <w:p w:rsidR="00A74703" w:rsidRPr="00073FB4" w:rsidRDefault="00A74703" w:rsidP="00A74703">
      <w:pPr>
        <w:tabs>
          <w:tab w:val="left" w:pos="-720"/>
        </w:tabs>
        <w:suppressAutoHyphens/>
        <w:jc w:val="both"/>
        <w:rPr>
          <w:rFonts w:ascii="Arial" w:hAnsi="Arial" w:cs="Arial"/>
          <w:b/>
          <w:spacing w:val="-2"/>
          <w:sz w:val="20"/>
        </w:rPr>
      </w:pPr>
      <w:r w:rsidRPr="00073FB4">
        <w:rPr>
          <w:rFonts w:ascii="Arial" w:hAnsi="Arial" w:cs="Arial"/>
          <w:b/>
          <w:spacing w:val="-2"/>
          <w:sz w:val="20"/>
        </w:rPr>
        <w:t>32.07</w:t>
      </w:r>
      <w:r w:rsidRPr="00073FB4">
        <w:rPr>
          <w:rFonts w:ascii="Arial" w:hAnsi="Arial" w:cs="Arial"/>
          <w:b/>
          <w:spacing w:val="-2"/>
          <w:sz w:val="20"/>
        </w:rPr>
        <w:tab/>
        <w:t>Delays</w:t>
      </w:r>
    </w:p>
    <w:p w:rsidR="00A74703" w:rsidRPr="00073FB4" w:rsidRDefault="00A74703" w:rsidP="00A74703">
      <w:pPr>
        <w:tabs>
          <w:tab w:val="left" w:pos="-720"/>
        </w:tabs>
        <w:suppressAutoHyphens/>
        <w:jc w:val="both"/>
        <w:rPr>
          <w:rFonts w:ascii="Arial" w:hAnsi="Arial" w:cs="Arial"/>
          <w:spacing w:val="-2"/>
          <w:sz w:val="20"/>
        </w:rPr>
      </w:pPr>
    </w:p>
    <w:p w:rsidR="00A74703" w:rsidRPr="00073FB4" w:rsidRDefault="00A74703" w:rsidP="00A74703">
      <w:pPr>
        <w:tabs>
          <w:tab w:val="left" w:pos="-720"/>
        </w:tabs>
        <w:suppressAutoHyphens/>
        <w:jc w:val="both"/>
        <w:rPr>
          <w:rFonts w:ascii="Arial" w:hAnsi="Arial" w:cs="Arial"/>
          <w:spacing w:val="-2"/>
          <w:sz w:val="20"/>
        </w:rPr>
      </w:pPr>
      <w:r w:rsidRPr="00073FB4">
        <w:rPr>
          <w:rFonts w:ascii="Arial" w:hAnsi="Arial" w:cs="Arial"/>
          <w:spacing w:val="-2"/>
          <w:sz w:val="20"/>
        </w:rPr>
        <w:t>The parties can agree beforehand, by written agreement in each particular case, to prolong the delays provided for in the present article.</w:t>
      </w:r>
    </w:p>
    <w:p w:rsidR="00A74703" w:rsidRDefault="00A74703" w:rsidP="00A74703">
      <w:pPr>
        <w:tabs>
          <w:tab w:val="left" w:pos="-720"/>
        </w:tabs>
        <w:suppressAutoHyphens/>
        <w:jc w:val="both"/>
        <w:rPr>
          <w:rFonts w:ascii="Arial" w:hAnsi="Arial" w:cs="Arial"/>
          <w:spacing w:val="-2"/>
          <w:sz w:val="20"/>
        </w:rPr>
      </w:pPr>
    </w:p>
    <w:p w:rsidR="00A74703" w:rsidRPr="00073FB4" w:rsidRDefault="00A74703" w:rsidP="00A74703">
      <w:pPr>
        <w:tabs>
          <w:tab w:val="left" w:pos="-720"/>
        </w:tabs>
        <w:suppressAutoHyphens/>
        <w:jc w:val="both"/>
        <w:rPr>
          <w:rFonts w:ascii="Arial" w:hAnsi="Arial" w:cs="Arial"/>
          <w:b/>
          <w:spacing w:val="-2"/>
          <w:sz w:val="20"/>
        </w:rPr>
      </w:pPr>
      <w:r w:rsidRPr="00073FB4">
        <w:rPr>
          <w:rFonts w:ascii="Arial" w:hAnsi="Arial" w:cs="Arial"/>
          <w:b/>
          <w:spacing w:val="-2"/>
          <w:sz w:val="20"/>
        </w:rPr>
        <w:t>32.08</w:t>
      </w:r>
      <w:r w:rsidRPr="00073FB4">
        <w:rPr>
          <w:rFonts w:ascii="Arial" w:hAnsi="Arial" w:cs="Arial"/>
          <w:b/>
          <w:spacing w:val="-2"/>
          <w:sz w:val="20"/>
        </w:rPr>
        <w:tab/>
        <w:t>Written Agreement</w:t>
      </w:r>
    </w:p>
    <w:p w:rsidR="00A74703" w:rsidRPr="00073FB4" w:rsidRDefault="00A74703" w:rsidP="00A74703">
      <w:pPr>
        <w:tabs>
          <w:tab w:val="left" w:pos="-720"/>
        </w:tabs>
        <w:suppressAutoHyphens/>
        <w:jc w:val="both"/>
        <w:rPr>
          <w:rFonts w:ascii="Arial" w:hAnsi="Arial" w:cs="Arial"/>
          <w:spacing w:val="-2"/>
          <w:sz w:val="20"/>
        </w:rPr>
      </w:pPr>
    </w:p>
    <w:p w:rsidR="00A74703" w:rsidRPr="00073FB4" w:rsidRDefault="00A74703" w:rsidP="00A74703">
      <w:pPr>
        <w:tabs>
          <w:tab w:val="left" w:pos="-720"/>
        </w:tabs>
        <w:suppressAutoHyphens/>
        <w:jc w:val="both"/>
        <w:rPr>
          <w:rFonts w:ascii="Arial" w:hAnsi="Arial" w:cs="Arial"/>
          <w:spacing w:val="-2"/>
          <w:sz w:val="20"/>
        </w:rPr>
      </w:pPr>
      <w:r w:rsidRPr="00073FB4">
        <w:rPr>
          <w:rFonts w:ascii="Arial" w:hAnsi="Arial" w:cs="Arial"/>
          <w:spacing w:val="-2"/>
          <w:sz w:val="20"/>
        </w:rPr>
        <w:t>All written agreements between the Employer and the Union, in connection with any stage of the procedure of the regulations of grievances and arbitration, are final and binds the Employer, the Union and all salaried persons.</w:t>
      </w:r>
    </w:p>
    <w:p w:rsidR="00A74703" w:rsidRDefault="00A74703" w:rsidP="00AE7F73">
      <w:pPr>
        <w:rPr>
          <w:rFonts w:ascii="Arial" w:hAnsi="Arial" w:cs="Arial"/>
          <w:sz w:val="16"/>
        </w:rPr>
      </w:pPr>
    </w:p>
    <w:p w:rsidR="00A74703" w:rsidRDefault="00A74703" w:rsidP="00AE7F73">
      <w:pPr>
        <w:rPr>
          <w:rFonts w:ascii="Arial" w:hAnsi="Arial" w:cs="Arial"/>
          <w:sz w:val="16"/>
        </w:rPr>
      </w:pPr>
    </w:p>
    <w:p w:rsidR="00A74703" w:rsidRPr="00464C4B" w:rsidRDefault="00A74703" w:rsidP="00A74703">
      <w:pPr>
        <w:pStyle w:val="Heading2"/>
        <w:numPr>
          <w:ilvl w:val="0"/>
          <w:numId w:val="0"/>
        </w:numPr>
        <w:jc w:val="center"/>
        <w:rPr>
          <w:b/>
        </w:rPr>
      </w:pPr>
      <w:r w:rsidRPr="00464C4B">
        <w:rPr>
          <w:b/>
        </w:rPr>
        <w:t>Article 33</w:t>
      </w:r>
      <w:r w:rsidRPr="00464C4B">
        <w:rPr>
          <w:b/>
        </w:rPr>
        <w:tab/>
        <w:t>Student Salaried Persons</w:t>
      </w:r>
    </w:p>
    <w:p w:rsidR="00A74703" w:rsidRPr="00073FB4" w:rsidRDefault="00A74703" w:rsidP="00A74703">
      <w:pPr>
        <w:tabs>
          <w:tab w:val="left" w:pos="-720"/>
        </w:tabs>
        <w:suppressAutoHyphens/>
        <w:jc w:val="both"/>
        <w:rPr>
          <w:rFonts w:ascii="Arial" w:hAnsi="Arial" w:cs="Arial"/>
          <w:spacing w:val="-2"/>
          <w:sz w:val="20"/>
        </w:rPr>
      </w:pPr>
    </w:p>
    <w:p w:rsidR="00A74703" w:rsidRPr="00073FB4" w:rsidRDefault="00A74703" w:rsidP="00A74703">
      <w:pPr>
        <w:tabs>
          <w:tab w:val="left" w:pos="-720"/>
        </w:tabs>
        <w:suppressAutoHyphens/>
        <w:jc w:val="both"/>
        <w:rPr>
          <w:rFonts w:ascii="Arial" w:hAnsi="Arial" w:cs="Arial"/>
          <w:spacing w:val="-2"/>
          <w:sz w:val="20"/>
        </w:rPr>
      </w:pPr>
      <w:r w:rsidRPr="00073FB4">
        <w:rPr>
          <w:rFonts w:ascii="Arial" w:hAnsi="Arial" w:cs="Arial"/>
          <w:spacing w:val="-2"/>
          <w:sz w:val="20"/>
        </w:rPr>
        <w:t>The Employer undertakes to facilitate the pursuit of studies to salaried persons, notably concerning the hours of work and days without pay.</w:t>
      </w:r>
    </w:p>
    <w:p w:rsidR="00A74703" w:rsidRDefault="00A74703" w:rsidP="00AE7F73">
      <w:pPr>
        <w:rPr>
          <w:rFonts w:ascii="Arial" w:hAnsi="Arial" w:cs="Arial"/>
          <w:sz w:val="16"/>
        </w:rPr>
      </w:pPr>
    </w:p>
    <w:p w:rsidR="00A74703" w:rsidRDefault="00A74703" w:rsidP="00AE7F73">
      <w:pPr>
        <w:rPr>
          <w:rFonts w:ascii="Arial" w:hAnsi="Arial" w:cs="Arial"/>
          <w:sz w:val="16"/>
        </w:rPr>
      </w:pPr>
    </w:p>
    <w:p w:rsidR="00A74703" w:rsidRPr="00464C4B" w:rsidRDefault="00A74703" w:rsidP="00A74703">
      <w:pPr>
        <w:pStyle w:val="Heading2"/>
        <w:numPr>
          <w:ilvl w:val="0"/>
          <w:numId w:val="0"/>
        </w:numPr>
        <w:jc w:val="center"/>
        <w:rPr>
          <w:b/>
        </w:rPr>
      </w:pPr>
      <w:r w:rsidRPr="00464C4B">
        <w:rPr>
          <w:b/>
        </w:rPr>
        <w:t>Article 34</w:t>
      </w:r>
      <w:r w:rsidRPr="00464C4B">
        <w:rPr>
          <w:b/>
        </w:rPr>
        <w:tab/>
        <w:t>Annexes</w:t>
      </w:r>
    </w:p>
    <w:p w:rsidR="00A74703" w:rsidRPr="00073FB4" w:rsidRDefault="00A74703" w:rsidP="00A74703">
      <w:pPr>
        <w:tabs>
          <w:tab w:val="left" w:pos="-720"/>
        </w:tabs>
        <w:suppressAutoHyphens/>
        <w:jc w:val="both"/>
        <w:rPr>
          <w:rFonts w:ascii="Arial" w:hAnsi="Arial" w:cs="Arial"/>
          <w:spacing w:val="-2"/>
          <w:sz w:val="20"/>
        </w:rPr>
      </w:pPr>
    </w:p>
    <w:p w:rsidR="00A74703" w:rsidRPr="00073FB4" w:rsidRDefault="00A74703" w:rsidP="00A74703">
      <w:pPr>
        <w:tabs>
          <w:tab w:val="left" w:pos="-720"/>
        </w:tabs>
        <w:suppressAutoHyphens/>
        <w:jc w:val="both"/>
        <w:rPr>
          <w:rFonts w:ascii="Arial" w:hAnsi="Arial" w:cs="Arial"/>
          <w:spacing w:val="-2"/>
          <w:sz w:val="20"/>
        </w:rPr>
      </w:pPr>
      <w:r w:rsidRPr="00073FB4">
        <w:rPr>
          <w:rFonts w:ascii="Arial" w:hAnsi="Arial" w:cs="Arial"/>
          <w:spacing w:val="-2"/>
          <w:sz w:val="20"/>
        </w:rPr>
        <w:t>The annexes are an integral part of the agreement.</w:t>
      </w:r>
    </w:p>
    <w:p w:rsidR="00A74703" w:rsidRPr="00073FB4" w:rsidRDefault="00A74703" w:rsidP="00A74703">
      <w:pPr>
        <w:tabs>
          <w:tab w:val="left" w:pos="-720"/>
        </w:tabs>
        <w:suppressAutoHyphens/>
        <w:jc w:val="both"/>
        <w:rPr>
          <w:rFonts w:ascii="Arial" w:hAnsi="Arial" w:cs="Arial"/>
          <w:spacing w:val="-2"/>
          <w:sz w:val="20"/>
        </w:rPr>
      </w:pPr>
    </w:p>
    <w:p w:rsidR="00A74703" w:rsidRPr="00073FB4" w:rsidRDefault="00A74703" w:rsidP="00A74703">
      <w:pPr>
        <w:tabs>
          <w:tab w:val="left" w:pos="-720"/>
        </w:tabs>
        <w:suppressAutoHyphens/>
        <w:jc w:val="both"/>
        <w:rPr>
          <w:rFonts w:ascii="Arial" w:hAnsi="Arial" w:cs="Arial"/>
          <w:spacing w:val="-2"/>
          <w:sz w:val="20"/>
        </w:rPr>
      </w:pPr>
    </w:p>
    <w:p w:rsidR="00A74703" w:rsidRPr="00464C4B" w:rsidRDefault="00A74703" w:rsidP="00A74703">
      <w:pPr>
        <w:pStyle w:val="Heading2"/>
        <w:numPr>
          <w:ilvl w:val="0"/>
          <w:numId w:val="0"/>
        </w:numPr>
        <w:jc w:val="center"/>
        <w:rPr>
          <w:b/>
        </w:rPr>
      </w:pPr>
      <w:r w:rsidRPr="00464C4B">
        <w:rPr>
          <w:b/>
        </w:rPr>
        <w:t>Article 35</w:t>
      </w:r>
      <w:r w:rsidRPr="00464C4B">
        <w:rPr>
          <w:b/>
        </w:rPr>
        <w:tab/>
        <w:t>Duration of the Agreement</w:t>
      </w:r>
    </w:p>
    <w:p w:rsidR="00A74703" w:rsidRPr="00073FB4" w:rsidRDefault="00A74703" w:rsidP="00A74703">
      <w:pPr>
        <w:tabs>
          <w:tab w:val="left" w:pos="-720"/>
        </w:tabs>
        <w:suppressAutoHyphens/>
        <w:jc w:val="both"/>
        <w:rPr>
          <w:rFonts w:ascii="Arial" w:hAnsi="Arial" w:cs="Arial"/>
          <w:spacing w:val="-2"/>
          <w:sz w:val="20"/>
        </w:rPr>
      </w:pPr>
    </w:p>
    <w:p w:rsidR="00A74703" w:rsidRDefault="00A74703" w:rsidP="00A74703">
      <w:pPr>
        <w:tabs>
          <w:tab w:val="left" w:pos="-720"/>
        </w:tabs>
        <w:suppressAutoHyphens/>
        <w:jc w:val="both"/>
        <w:rPr>
          <w:rFonts w:ascii="Arial" w:hAnsi="Arial" w:cs="Arial"/>
          <w:b/>
          <w:spacing w:val="-2"/>
          <w:sz w:val="20"/>
        </w:rPr>
      </w:pPr>
      <w:r w:rsidRPr="00073FB4">
        <w:rPr>
          <w:rFonts w:ascii="Arial" w:hAnsi="Arial" w:cs="Arial"/>
          <w:b/>
          <w:spacing w:val="-2"/>
          <w:sz w:val="20"/>
        </w:rPr>
        <w:t>35.01</w:t>
      </w:r>
      <w:r w:rsidRPr="00073FB4">
        <w:rPr>
          <w:rFonts w:ascii="Arial" w:hAnsi="Arial" w:cs="Arial"/>
          <w:b/>
          <w:spacing w:val="-2"/>
          <w:sz w:val="20"/>
        </w:rPr>
        <w:tab/>
      </w:r>
    </w:p>
    <w:p w:rsidR="00A74703" w:rsidRPr="00073FB4" w:rsidRDefault="00A74703" w:rsidP="00A74703">
      <w:pPr>
        <w:tabs>
          <w:tab w:val="left" w:pos="-720"/>
        </w:tabs>
        <w:suppressAutoHyphens/>
        <w:jc w:val="both"/>
        <w:rPr>
          <w:rFonts w:ascii="Arial" w:hAnsi="Arial" w:cs="Arial"/>
          <w:spacing w:val="-2"/>
          <w:sz w:val="20"/>
        </w:rPr>
      </w:pPr>
    </w:p>
    <w:p w:rsidR="00A74703" w:rsidRPr="00073FB4" w:rsidRDefault="00A74703" w:rsidP="00A74703">
      <w:pPr>
        <w:tabs>
          <w:tab w:val="left" w:pos="-720"/>
        </w:tabs>
        <w:suppressAutoHyphens/>
        <w:jc w:val="both"/>
        <w:rPr>
          <w:rFonts w:ascii="Arial" w:hAnsi="Arial" w:cs="Arial"/>
          <w:spacing w:val="-2"/>
          <w:sz w:val="20"/>
        </w:rPr>
      </w:pPr>
      <w:r w:rsidRPr="00073FB4">
        <w:rPr>
          <w:rFonts w:ascii="Arial" w:hAnsi="Arial" w:cs="Arial"/>
          <w:spacing w:val="-2"/>
          <w:sz w:val="20"/>
        </w:rPr>
        <w:t xml:space="preserve">The clauses of the present agreement takes effect as of signing and are for </w:t>
      </w:r>
      <w:proofErr w:type="gramStart"/>
      <w:r w:rsidRPr="00073FB4">
        <w:rPr>
          <w:rFonts w:ascii="Arial" w:hAnsi="Arial" w:cs="Arial"/>
          <w:spacing w:val="-2"/>
          <w:sz w:val="20"/>
        </w:rPr>
        <w:t>a duration</w:t>
      </w:r>
      <w:proofErr w:type="gramEnd"/>
      <w:r w:rsidRPr="00073FB4">
        <w:rPr>
          <w:rFonts w:ascii="Arial" w:hAnsi="Arial" w:cs="Arial"/>
          <w:spacing w:val="-2"/>
          <w:sz w:val="20"/>
        </w:rPr>
        <w:t xml:space="preserve"> of </w:t>
      </w:r>
      <w:r>
        <w:rPr>
          <w:rFonts w:ascii="Arial" w:hAnsi="Arial" w:cs="Arial"/>
          <w:spacing w:val="-2"/>
          <w:sz w:val="20"/>
        </w:rPr>
        <w:t>three (3)</w:t>
      </w:r>
      <w:r w:rsidRPr="00073FB4">
        <w:rPr>
          <w:rFonts w:ascii="Arial" w:hAnsi="Arial" w:cs="Arial"/>
          <w:spacing w:val="-2"/>
          <w:sz w:val="20"/>
        </w:rPr>
        <w:t xml:space="preserve"> years.</w:t>
      </w:r>
    </w:p>
    <w:p w:rsidR="00A74703" w:rsidRPr="00073FB4" w:rsidRDefault="00A74703" w:rsidP="00A74703">
      <w:pPr>
        <w:tabs>
          <w:tab w:val="left" w:pos="-720"/>
        </w:tabs>
        <w:suppressAutoHyphens/>
        <w:jc w:val="both"/>
        <w:rPr>
          <w:rFonts w:ascii="Arial" w:hAnsi="Arial" w:cs="Arial"/>
          <w:spacing w:val="-2"/>
          <w:sz w:val="20"/>
        </w:rPr>
      </w:pPr>
    </w:p>
    <w:p w:rsidR="00A74703" w:rsidRDefault="00A74703" w:rsidP="00A74703">
      <w:pPr>
        <w:tabs>
          <w:tab w:val="left" w:pos="-720"/>
        </w:tabs>
        <w:suppressAutoHyphens/>
        <w:jc w:val="both"/>
        <w:rPr>
          <w:rFonts w:ascii="Arial" w:hAnsi="Arial" w:cs="Arial"/>
          <w:b/>
          <w:spacing w:val="-2"/>
          <w:sz w:val="20"/>
        </w:rPr>
      </w:pPr>
      <w:r w:rsidRPr="00073FB4">
        <w:rPr>
          <w:rFonts w:ascii="Arial" w:hAnsi="Arial" w:cs="Arial"/>
          <w:b/>
          <w:spacing w:val="-2"/>
          <w:sz w:val="20"/>
        </w:rPr>
        <w:t>35.02</w:t>
      </w:r>
    </w:p>
    <w:p w:rsidR="00A74703" w:rsidRPr="00073FB4" w:rsidRDefault="00A74703" w:rsidP="00A74703">
      <w:pPr>
        <w:tabs>
          <w:tab w:val="left" w:pos="-720"/>
        </w:tabs>
        <w:suppressAutoHyphens/>
        <w:jc w:val="both"/>
        <w:rPr>
          <w:rFonts w:ascii="Arial" w:hAnsi="Arial" w:cs="Arial"/>
          <w:spacing w:val="-2"/>
          <w:sz w:val="20"/>
        </w:rPr>
      </w:pPr>
    </w:p>
    <w:p w:rsidR="00A74703" w:rsidRPr="00073FB4" w:rsidRDefault="00A74703" w:rsidP="00A74703">
      <w:pPr>
        <w:tabs>
          <w:tab w:val="left" w:pos="-720"/>
        </w:tabs>
        <w:suppressAutoHyphens/>
        <w:jc w:val="both"/>
        <w:rPr>
          <w:rFonts w:ascii="Arial" w:hAnsi="Arial" w:cs="Arial"/>
          <w:spacing w:val="-2"/>
          <w:sz w:val="20"/>
        </w:rPr>
      </w:pPr>
      <w:r w:rsidRPr="00073FB4">
        <w:rPr>
          <w:rFonts w:ascii="Arial" w:hAnsi="Arial" w:cs="Arial"/>
          <w:spacing w:val="-2"/>
          <w:sz w:val="20"/>
        </w:rPr>
        <w:t>Notwithstanding clauses of 35.01, the clauses within the present Collective Agreement remain in effect until the signature of a new Collective Agreement.</w:t>
      </w:r>
    </w:p>
    <w:p w:rsidR="00A74703" w:rsidRPr="00073FB4" w:rsidRDefault="00A74703" w:rsidP="00A74703">
      <w:pPr>
        <w:tabs>
          <w:tab w:val="left" w:pos="-720"/>
        </w:tabs>
        <w:suppressAutoHyphens/>
        <w:jc w:val="both"/>
        <w:rPr>
          <w:rFonts w:ascii="Arial" w:hAnsi="Arial" w:cs="Arial"/>
          <w:spacing w:val="-2"/>
          <w:sz w:val="20"/>
        </w:rPr>
      </w:pPr>
    </w:p>
    <w:p w:rsidR="00A74703" w:rsidRPr="00073FB4" w:rsidRDefault="00A74703" w:rsidP="00A74703">
      <w:pPr>
        <w:tabs>
          <w:tab w:val="left" w:pos="-720"/>
        </w:tabs>
        <w:suppressAutoHyphens/>
        <w:jc w:val="both"/>
        <w:rPr>
          <w:rFonts w:ascii="Arial" w:hAnsi="Arial" w:cs="Arial"/>
          <w:spacing w:val="-2"/>
          <w:sz w:val="20"/>
        </w:rPr>
      </w:pPr>
      <w:r w:rsidRPr="00073FB4">
        <w:rPr>
          <w:rFonts w:ascii="Arial" w:hAnsi="Arial" w:cs="Arial"/>
          <w:spacing w:val="-2"/>
          <w:sz w:val="20"/>
        </w:rPr>
        <w:t xml:space="preserve">In testimony whereof the parties have signed, through their duly authorized representatives, in </w:t>
      </w:r>
      <w:smartTag w:uri="urn:schemas-microsoft-com:office:smarttags" w:element="City">
        <w:smartTag w:uri="urn:schemas-microsoft-com:office:smarttags" w:element="place">
          <w:r w:rsidRPr="00073FB4">
            <w:rPr>
              <w:rFonts w:ascii="Arial" w:hAnsi="Arial" w:cs="Arial"/>
              <w:spacing w:val="-2"/>
              <w:sz w:val="20"/>
            </w:rPr>
            <w:t>Montreal</w:t>
          </w:r>
        </w:smartTag>
      </w:smartTag>
      <w:r>
        <w:rPr>
          <w:rFonts w:ascii="Arial" w:hAnsi="Arial" w:cs="Arial"/>
          <w:spacing w:val="-2"/>
          <w:sz w:val="20"/>
        </w:rPr>
        <w:t>, the ___________________ 2011</w:t>
      </w:r>
    </w:p>
    <w:p w:rsidR="00A74703" w:rsidRPr="00073FB4" w:rsidRDefault="00A74703" w:rsidP="00A74703">
      <w:pPr>
        <w:tabs>
          <w:tab w:val="left" w:pos="-720"/>
        </w:tabs>
        <w:suppressAutoHyphens/>
        <w:jc w:val="both"/>
        <w:rPr>
          <w:rFonts w:ascii="Arial" w:hAnsi="Arial" w:cs="Arial"/>
          <w:spacing w:val="-2"/>
          <w:sz w:val="20"/>
        </w:rPr>
      </w:pPr>
    </w:p>
    <w:p w:rsidR="00A74703" w:rsidRPr="00F96C5A" w:rsidRDefault="00A74703" w:rsidP="00A74703">
      <w:pPr>
        <w:tabs>
          <w:tab w:val="left" w:pos="-720"/>
        </w:tabs>
        <w:suppressAutoHyphens/>
        <w:jc w:val="both"/>
        <w:rPr>
          <w:rFonts w:ascii="Arial" w:hAnsi="Arial" w:cs="Arial"/>
          <w:spacing w:val="-2"/>
          <w:sz w:val="20"/>
          <w:lang w:val="fr-CA"/>
        </w:rPr>
      </w:pPr>
      <w:r w:rsidRPr="00F96C5A">
        <w:rPr>
          <w:rFonts w:ascii="Arial" w:hAnsi="Arial" w:cs="Arial"/>
          <w:spacing w:val="-2"/>
          <w:sz w:val="20"/>
          <w:lang w:val="fr-CA"/>
        </w:rPr>
        <w:t>_____________________________</w:t>
      </w:r>
      <w:r w:rsidRPr="00F96C5A">
        <w:rPr>
          <w:rFonts w:ascii="Arial" w:hAnsi="Arial" w:cs="Arial"/>
          <w:spacing w:val="-2"/>
          <w:sz w:val="20"/>
          <w:lang w:val="fr-CA"/>
        </w:rPr>
        <w:tab/>
      </w:r>
      <w:r w:rsidRPr="00F96C5A">
        <w:rPr>
          <w:rFonts w:ascii="Arial" w:hAnsi="Arial" w:cs="Arial"/>
          <w:spacing w:val="-2"/>
          <w:sz w:val="20"/>
          <w:lang w:val="fr-CA"/>
        </w:rPr>
        <w:tab/>
      </w:r>
      <w:r w:rsidRPr="00F96C5A">
        <w:rPr>
          <w:rFonts w:ascii="Arial" w:hAnsi="Arial" w:cs="Arial"/>
          <w:spacing w:val="-2"/>
          <w:sz w:val="20"/>
          <w:lang w:val="fr-CA"/>
        </w:rPr>
        <w:tab/>
        <w:t>_____________________________</w:t>
      </w:r>
    </w:p>
    <w:p w:rsidR="00A74703" w:rsidRPr="00F96C5A" w:rsidRDefault="00A74703" w:rsidP="00A74703">
      <w:pPr>
        <w:tabs>
          <w:tab w:val="left" w:pos="-720"/>
        </w:tabs>
        <w:suppressAutoHyphens/>
        <w:jc w:val="both"/>
        <w:rPr>
          <w:rFonts w:ascii="Arial" w:hAnsi="Arial" w:cs="Arial"/>
          <w:spacing w:val="-2"/>
          <w:sz w:val="20"/>
          <w:lang w:val="fr-CA"/>
        </w:rPr>
      </w:pPr>
    </w:p>
    <w:p w:rsidR="00A74703" w:rsidRPr="00F96C5A" w:rsidRDefault="00A74703" w:rsidP="00A74703">
      <w:pPr>
        <w:tabs>
          <w:tab w:val="left" w:pos="-720"/>
        </w:tabs>
        <w:suppressAutoHyphens/>
        <w:jc w:val="both"/>
        <w:rPr>
          <w:rFonts w:ascii="Arial" w:hAnsi="Arial" w:cs="Arial"/>
          <w:spacing w:val="-2"/>
          <w:sz w:val="20"/>
          <w:lang w:val="fr-CA"/>
        </w:rPr>
      </w:pPr>
      <w:r w:rsidRPr="00F96C5A">
        <w:rPr>
          <w:rFonts w:ascii="Arial" w:hAnsi="Arial" w:cs="Arial"/>
          <w:spacing w:val="-2"/>
          <w:sz w:val="20"/>
          <w:lang w:val="fr-CA"/>
        </w:rPr>
        <w:t>_____________________________</w:t>
      </w:r>
      <w:r w:rsidRPr="00F96C5A">
        <w:rPr>
          <w:rFonts w:ascii="Arial" w:hAnsi="Arial" w:cs="Arial"/>
          <w:spacing w:val="-2"/>
          <w:sz w:val="20"/>
          <w:lang w:val="fr-CA"/>
        </w:rPr>
        <w:tab/>
      </w:r>
      <w:r w:rsidRPr="00F96C5A">
        <w:rPr>
          <w:rFonts w:ascii="Arial" w:hAnsi="Arial" w:cs="Arial"/>
          <w:spacing w:val="-2"/>
          <w:sz w:val="20"/>
          <w:lang w:val="fr-CA"/>
        </w:rPr>
        <w:tab/>
      </w:r>
      <w:r w:rsidRPr="00F96C5A">
        <w:rPr>
          <w:rFonts w:ascii="Arial" w:hAnsi="Arial" w:cs="Arial"/>
          <w:spacing w:val="-2"/>
          <w:sz w:val="20"/>
          <w:lang w:val="fr-CA"/>
        </w:rPr>
        <w:tab/>
        <w:t>_____________________________</w:t>
      </w:r>
    </w:p>
    <w:p w:rsidR="00A74703" w:rsidRPr="00F96C5A" w:rsidRDefault="00A74703" w:rsidP="00A74703">
      <w:pPr>
        <w:tabs>
          <w:tab w:val="left" w:pos="-720"/>
        </w:tabs>
        <w:suppressAutoHyphens/>
        <w:jc w:val="both"/>
        <w:rPr>
          <w:rFonts w:ascii="Arial" w:hAnsi="Arial" w:cs="Arial"/>
          <w:spacing w:val="-2"/>
          <w:sz w:val="20"/>
          <w:lang w:val="fr-CA"/>
        </w:rPr>
      </w:pPr>
    </w:p>
    <w:p w:rsidR="00A74703" w:rsidRPr="00F96C5A" w:rsidRDefault="00A74703" w:rsidP="00A74703">
      <w:pPr>
        <w:tabs>
          <w:tab w:val="left" w:pos="-720"/>
        </w:tabs>
        <w:suppressAutoHyphens/>
        <w:jc w:val="both"/>
        <w:rPr>
          <w:rFonts w:ascii="Arial" w:hAnsi="Arial" w:cs="Arial"/>
          <w:spacing w:val="-2"/>
          <w:sz w:val="20"/>
          <w:lang w:val="fr-CA"/>
        </w:rPr>
      </w:pPr>
      <w:r w:rsidRPr="00F96C5A">
        <w:rPr>
          <w:rFonts w:ascii="Arial" w:hAnsi="Arial" w:cs="Arial"/>
          <w:spacing w:val="-2"/>
          <w:sz w:val="20"/>
          <w:lang w:val="fr-CA"/>
        </w:rPr>
        <w:t>_____________________________</w:t>
      </w:r>
      <w:r w:rsidRPr="00F96C5A">
        <w:rPr>
          <w:rFonts w:ascii="Arial" w:hAnsi="Arial" w:cs="Arial"/>
          <w:spacing w:val="-2"/>
          <w:sz w:val="20"/>
          <w:lang w:val="fr-CA"/>
        </w:rPr>
        <w:tab/>
      </w:r>
      <w:r w:rsidRPr="00F96C5A">
        <w:rPr>
          <w:rFonts w:ascii="Arial" w:hAnsi="Arial" w:cs="Arial"/>
          <w:spacing w:val="-2"/>
          <w:sz w:val="20"/>
          <w:lang w:val="fr-CA"/>
        </w:rPr>
        <w:tab/>
      </w:r>
      <w:r w:rsidRPr="00F96C5A">
        <w:rPr>
          <w:rFonts w:ascii="Arial" w:hAnsi="Arial" w:cs="Arial"/>
          <w:spacing w:val="-2"/>
          <w:sz w:val="20"/>
          <w:lang w:val="fr-CA"/>
        </w:rPr>
        <w:tab/>
        <w:t>_____________________________</w:t>
      </w:r>
    </w:p>
    <w:p w:rsidR="00A74703" w:rsidRPr="00F96C5A" w:rsidRDefault="00A74703" w:rsidP="00A74703">
      <w:pPr>
        <w:tabs>
          <w:tab w:val="left" w:pos="-720"/>
        </w:tabs>
        <w:suppressAutoHyphens/>
        <w:jc w:val="both"/>
        <w:rPr>
          <w:rFonts w:ascii="Arial" w:hAnsi="Arial" w:cs="Arial"/>
          <w:spacing w:val="-2"/>
          <w:sz w:val="20"/>
          <w:lang w:val="fr-CA"/>
        </w:rPr>
      </w:pPr>
    </w:p>
    <w:p w:rsidR="00A74703" w:rsidRPr="00F96C5A" w:rsidRDefault="00A74703" w:rsidP="00A74703">
      <w:pPr>
        <w:tabs>
          <w:tab w:val="left" w:pos="-720"/>
        </w:tabs>
        <w:suppressAutoHyphens/>
        <w:jc w:val="both"/>
        <w:rPr>
          <w:rFonts w:ascii="Arial" w:hAnsi="Arial" w:cs="Arial"/>
          <w:spacing w:val="-2"/>
          <w:sz w:val="20"/>
          <w:lang w:val="fr-CA"/>
        </w:rPr>
      </w:pPr>
      <w:r w:rsidRPr="00F96C5A">
        <w:rPr>
          <w:rFonts w:ascii="Arial" w:hAnsi="Arial" w:cs="Arial"/>
          <w:spacing w:val="-2"/>
          <w:sz w:val="20"/>
          <w:lang w:val="fr-CA"/>
        </w:rPr>
        <w:t>_____________________________</w:t>
      </w:r>
      <w:r w:rsidRPr="00F96C5A">
        <w:rPr>
          <w:rFonts w:ascii="Arial" w:hAnsi="Arial" w:cs="Arial"/>
          <w:spacing w:val="-2"/>
          <w:sz w:val="20"/>
          <w:lang w:val="fr-CA"/>
        </w:rPr>
        <w:tab/>
      </w:r>
      <w:r w:rsidRPr="00F96C5A">
        <w:rPr>
          <w:rFonts w:ascii="Arial" w:hAnsi="Arial" w:cs="Arial"/>
          <w:spacing w:val="-2"/>
          <w:sz w:val="20"/>
          <w:lang w:val="fr-CA"/>
        </w:rPr>
        <w:tab/>
      </w:r>
      <w:r w:rsidRPr="00F96C5A">
        <w:rPr>
          <w:rFonts w:ascii="Arial" w:hAnsi="Arial" w:cs="Arial"/>
          <w:spacing w:val="-2"/>
          <w:sz w:val="20"/>
          <w:lang w:val="fr-CA"/>
        </w:rPr>
        <w:tab/>
        <w:t>_____________________________</w:t>
      </w:r>
    </w:p>
    <w:p w:rsidR="00A74703" w:rsidRPr="00F96C5A" w:rsidRDefault="00A74703" w:rsidP="00A74703">
      <w:pPr>
        <w:tabs>
          <w:tab w:val="left" w:pos="-720"/>
        </w:tabs>
        <w:suppressAutoHyphens/>
        <w:jc w:val="both"/>
        <w:rPr>
          <w:rFonts w:ascii="Arial" w:hAnsi="Arial" w:cs="Arial"/>
          <w:spacing w:val="-2"/>
          <w:sz w:val="20"/>
          <w:lang w:val="fr-CA"/>
        </w:rPr>
      </w:pPr>
    </w:p>
    <w:p w:rsidR="00A74703" w:rsidRPr="00F96C5A" w:rsidRDefault="00A74703" w:rsidP="00A74703">
      <w:pPr>
        <w:tabs>
          <w:tab w:val="left" w:pos="-720"/>
        </w:tabs>
        <w:suppressAutoHyphens/>
        <w:jc w:val="both"/>
        <w:rPr>
          <w:rFonts w:ascii="Arial" w:hAnsi="Arial" w:cs="Arial"/>
          <w:smallCaps/>
          <w:spacing w:val="-2"/>
          <w:sz w:val="20"/>
          <w:lang w:val="fr-CA"/>
        </w:rPr>
      </w:pPr>
      <w:proofErr w:type="spellStart"/>
      <w:r w:rsidRPr="00F96C5A">
        <w:rPr>
          <w:rFonts w:ascii="Arial" w:hAnsi="Arial" w:cs="Arial"/>
          <w:smallCaps/>
          <w:spacing w:val="-2"/>
          <w:sz w:val="20"/>
          <w:lang w:val="fr-CA"/>
        </w:rPr>
        <w:t>Cineplex</w:t>
      </w:r>
      <w:proofErr w:type="spellEnd"/>
      <w:r w:rsidRPr="00F96C5A">
        <w:rPr>
          <w:rFonts w:ascii="Arial" w:hAnsi="Arial" w:cs="Arial"/>
          <w:smallCaps/>
          <w:spacing w:val="-2"/>
          <w:sz w:val="20"/>
          <w:lang w:val="fr-CA"/>
        </w:rPr>
        <w:t xml:space="preserve"> Entertainment</w:t>
      </w:r>
      <w:r w:rsidRPr="00F96C5A">
        <w:rPr>
          <w:rFonts w:ascii="Arial" w:hAnsi="Arial" w:cs="Arial"/>
          <w:smallCaps/>
          <w:spacing w:val="-2"/>
          <w:sz w:val="20"/>
          <w:lang w:val="fr-CA"/>
        </w:rPr>
        <w:tab/>
      </w:r>
      <w:r w:rsidRPr="00F96C5A">
        <w:rPr>
          <w:rFonts w:ascii="Arial" w:hAnsi="Arial" w:cs="Arial"/>
          <w:smallCaps/>
          <w:spacing w:val="-2"/>
          <w:sz w:val="20"/>
          <w:lang w:val="fr-CA"/>
        </w:rPr>
        <w:tab/>
      </w:r>
      <w:r w:rsidRPr="00F96C5A">
        <w:rPr>
          <w:rFonts w:ascii="Arial" w:hAnsi="Arial" w:cs="Arial"/>
          <w:smallCaps/>
          <w:spacing w:val="-2"/>
          <w:sz w:val="20"/>
          <w:lang w:val="fr-CA"/>
        </w:rPr>
        <w:tab/>
      </w:r>
      <w:r w:rsidRPr="00F96C5A">
        <w:rPr>
          <w:rFonts w:ascii="Arial" w:hAnsi="Arial" w:cs="Arial"/>
          <w:smallCaps/>
          <w:spacing w:val="-2"/>
          <w:sz w:val="20"/>
          <w:lang w:val="fr-CA"/>
        </w:rPr>
        <w:tab/>
        <w:t xml:space="preserve">Alliance Internationale des </w:t>
      </w:r>
    </w:p>
    <w:p w:rsidR="00A74703" w:rsidRPr="00F96C5A" w:rsidRDefault="00A74703" w:rsidP="00A74703">
      <w:pPr>
        <w:tabs>
          <w:tab w:val="left" w:pos="-720"/>
          <w:tab w:val="left" w:pos="0"/>
        </w:tabs>
        <w:suppressAutoHyphens/>
        <w:ind w:left="360" w:hanging="360"/>
        <w:jc w:val="both"/>
        <w:rPr>
          <w:rFonts w:ascii="Arial" w:hAnsi="Arial" w:cs="Arial"/>
          <w:smallCaps/>
          <w:spacing w:val="-2"/>
          <w:sz w:val="20"/>
          <w:lang w:val="fr-CA"/>
        </w:rPr>
      </w:pPr>
      <w:r w:rsidRPr="00F96C5A">
        <w:rPr>
          <w:rFonts w:ascii="Arial" w:hAnsi="Arial" w:cs="Arial"/>
          <w:smallCaps/>
          <w:spacing w:val="-2"/>
          <w:sz w:val="20"/>
          <w:lang w:val="fr-CA"/>
        </w:rPr>
        <w:tab/>
      </w:r>
      <w:r w:rsidRPr="00F96C5A">
        <w:rPr>
          <w:rFonts w:ascii="Arial" w:hAnsi="Arial" w:cs="Arial"/>
          <w:smallCaps/>
          <w:spacing w:val="-2"/>
          <w:sz w:val="20"/>
          <w:lang w:val="fr-CA"/>
        </w:rPr>
        <w:tab/>
      </w:r>
      <w:r w:rsidRPr="00F96C5A">
        <w:rPr>
          <w:rFonts w:ascii="Arial" w:hAnsi="Arial" w:cs="Arial"/>
          <w:smallCaps/>
          <w:spacing w:val="-2"/>
          <w:sz w:val="20"/>
          <w:lang w:val="fr-CA"/>
        </w:rPr>
        <w:tab/>
      </w:r>
      <w:r w:rsidRPr="00F96C5A">
        <w:rPr>
          <w:rFonts w:ascii="Arial" w:hAnsi="Arial" w:cs="Arial"/>
          <w:smallCaps/>
          <w:spacing w:val="-2"/>
          <w:sz w:val="20"/>
          <w:lang w:val="fr-CA"/>
        </w:rPr>
        <w:tab/>
      </w:r>
      <w:r w:rsidRPr="00F96C5A">
        <w:rPr>
          <w:rFonts w:ascii="Arial" w:hAnsi="Arial" w:cs="Arial"/>
          <w:smallCaps/>
          <w:spacing w:val="-2"/>
          <w:sz w:val="20"/>
          <w:lang w:val="fr-CA"/>
        </w:rPr>
        <w:tab/>
      </w:r>
      <w:r w:rsidRPr="00F96C5A">
        <w:rPr>
          <w:rFonts w:ascii="Arial" w:hAnsi="Arial" w:cs="Arial"/>
          <w:smallCaps/>
          <w:spacing w:val="-2"/>
          <w:sz w:val="20"/>
          <w:lang w:val="fr-CA"/>
        </w:rPr>
        <w:tab/>
      </w:r>
      <w:r w:rsidRPr="00F96C5A">
        <w:rPr>
          <w:rFonts w:ascii="Arial" w:hAnsi="Arial" w:cs="Arial"/>
          <w:smallCaps/>
          <w:spacing w:val="-2"/>
          <w:sz w:val="20"/>
          <w:lang w:val="fr-CA"/>
        </w:rPr>
        <w:tab/>
      </w:r>
      <w:r w:rsidRPr="00F96C5A">
        <w:rPr>
          <w:rFonts w:ascii="Arial" w:hAnsi="Arial" w:cs="Arial"/>
          <w:smallCaps/>
          <w:spacing w:val="-2"/>
          <w:sz w:val="20"/>
          <w:lang w:val="fr-CA"/>
        </w:rPr>
        <w:tab/>
        <w:t xml:space="preserve">Employés de </w:t>
      </w:r>
      <w:proofErr w:type="spellStart"/>
      <w:r w:rsidRPr="00F96C5A">
        <w:rPr>
          <w:rFonts w:ascii="Arial" w:hAnsi="Arial" w:cs="Arial"/>
          <w:smallCaps/>
          <w:spacing w:val="-2"/>
          <w:sz w:val="20"/>
          <w:lang w:val="fr-CA"/>
        </w:rPr>
        <w:t>Scéne</w:t>
      </w:r>
      <w:proofErr w:type="spellEnd"/>
      <w:r w:rsidRPr="00F96C5A">
        <w:rPr>
          <w:rFonts w:ascii="Arial" w:hAnsi="Arial" w:cs="Arial"/>
          <w:smallCaps/>
          <w:spacing w:val="-2"/>
          <w:sz w:val="20"/>
          <w:lang w:val="fr-CA"/>
        </w:rPr>
        <w:t xml:space="preserve"> de Théâtre et de </w:t>
      </w:r>
    </w:p>
    <w:p w:rsidR="00A74703" w:rsidRPr="00F96C5A" w:rsidRDefault="00A74703" w:rsidP="00A74703">
      <w:pPr>
        <w:tabs>
          <w:tab w:val="left" w:pos="-720"/>
          <w:tab w:val="left" w:pos="0"/>
        </w:tabs>
        <w:suppressAutoHyphens/>
        <w:ind w:left="360" w:hanging="360"/>
        <w:jc w:val="both"/>
        <w:rPr>
          <w:rFonts w:ascii="Arial" w:hAnsi="Arial" w:cs="Arial"/>
          <w:smallCaps/>
          <w:spacing w:val="-2"/>
          <w:sz w:val="20"/>
          <w:lang w:val="fr-CA"/>
        </w:rPr>
      </w:pPr>
      <w:r w:rsidRPr="00F96C5A">
        <w:rPr>
          <w:rFonts w:ascii="Arial" w:hAnsi="Arial" w:cs="Arial"/>
          <w:smallCaps/>
          <w:spacing w:val="-2"/>
          <w:sz w:val="20"/>
          <w:lang w:val="fr-CA"/>
        </w:rPr>
        <w:tab/>
      </w:r>
      <w:r w:rsidRPr="00F96C5A">
        <w:rPr>
          <w:rFonts w:ascii="Arial" w:hAnsi="Arial" w:cs="Arial"/>
          <w:smallCaps/>
          <w:spacing w:val="-2"/>
          <w:sz w:val="20"/>
          <w:lang w:val="fr-CA"/>
        </w:rPr>
        <w:tab/>
      </w:r>
      <w:r w:rsidRPr="00F96C5A">
        <w:rPr>
          <w:rFonts w:ascii="Arial" w:hAnsi="Arial" w:cs="Arial"/>
          <w:smallCaps/>
          <w:spacing w:val="-2"/>
          <w:sz w:val="20"/>
          <w:lang w:val="fr-CA"/>
        </w:rPr>
        <w:tab/>
      </w:r>
      <w:r w:rsidRPr="00F96C5A">
        <w:rPr>
          <w:rFonts w:ascii="Arial" w:hAnsi="Arial" w:cs="Arial"/>
          <w:smallCaps/>
          <w:spacing w:val="-2"/>
          <w:sz w:val="20"/>
          <w:lang w:val="fr-CA"/>
        </w:rPr>
        <w:tab/>
      </w:r>
      <w:r w:rsidRPr="00F96C5A">
        <w:rPr>
          <w:rFonts w:ascii="Arial" w:hAnsi="Arial" w:cs="Arial"/>
          <w:smallCaps/>
          <w:spacing w:val="-2"/>
          <w:sz w:val="20"/>
          <w:lang w:val="fr-CA"/>
        </w:rPr>
        <w:tab/>
      </w:r>
      <w:r w:rsidRPr="00F96C5A">
        <w:rPr>
          <w:rFonts w:ascii="Arial" w:hAnsi="Arial" w:cs="Arial"/>
          <w:smallCaps/>
          <w:spacing w:val="-2"/>
          <w:sz w:val="20"/>
          <w:lang w:val="fr-CA"/>
        </w:rPr>
        <w:tab/>
      </w:r>
      <w:r w:rsidRPr="00F96C5A">
        <w:rPr>
          <w:rFonts w:ascii="Arial" w:hAnsi="Arial" w:cs="Arial"/>
          <w:smallCaps/>
          <w:spacing w:val="-2"/>
          <w:sz w:val="20"/>
          <w:lang w:val="fr-CA"/>
        </w:rPr>
        <w:tab/>
      </w:r>
      <w:r w:rsidRPr="00F96C5A">
        <w:rPr>
          <w:rFonts w:ascii="Arial" w:hAnsi="Arial" w:cs="Arial"/>
          <w:smallCaps/>
          <w:spacing w:val="-2"/>
          <w:sz w:val="20"/>
          <w:lang w:val="fr-CA"/>
        </w:rPr>
        <w:tab/>
        <w:t xml:space="preserve">Cinéma des </w:t>
      </w:r>
      <w:proofErr w:type="spellStart"/>
      <w:r w:rsidRPr="00F96C5A">
        <w:rPr>
          <w:rFonts w:ascii="Arial" w:hAnsi="Arial" w:cs="Arial"/>
          <w:smallCaps/>
          <w:spacing w:val="-2"/>
          <w:sz w:val="20"/>
          <w:lang w:val="fr-CA"/>
        </w:rPr>
        <w:t>Etats-Unis</w:t>
      </w:r>
      <w:proofErr w:type="spellEnd"/>
      <w:r w:rsidRPr="00F96C5A">
        <w:rPr>
          <w:rFonts w:ascii="Arial" w:hAnsi="Arial" w:cs="Arial"/>
          <w:smallCaps/>
          <w:spacing w:val="-2"/>
          <w:sz w:val="20"/>
          <w:lang w:val="fr-CA"/>
        </w:rPr>
        <w:t xml:space="preserve"> et du Canada </w:t>
      </w:r>
    </w:p>
    <w:p w:rsidR="00A74703" w:rsidRPr="00073FB4" w:rsidRDefault="00A74703" w:rsidP="00A74703">
      <w:pPr>
        <w:tabs>
          <w:tab w:val="left" w:pos="-720"/>
          <w:tab w:val="left" w:pos="0"/>
        </w:tabs>
        <w:suppressAutoHyphens/>
        <w:ind w:left="360" w:hanging="360"/>
        <w:jc w:val="both"/>
        <w:rPr>
          <w:rFonts w:ascii="Arial" w:hAnsi="Arial" w:cs="Arial"/>
          <w:smallCaps/>
          <w:spacing w:val="-2"/>
          <w:sz w:val="20"/>
        </w:rPr>
      </w:pPr>
      <w:r w:rsidRPr="00F96C5A">
        <w:rPr>
          <w:rFonts w:ascii="Arial" w:hAnsi="Arial" w:cs="Arial"/>
          <w:smallCaps/>
          <w:spacing w:val="-2"/>
          <w:sz w:val="20"/>
          <w:lang w:val="fr-CA"/>
        </w:rPr>
        <w:tab/>
      </w:r>
      <w:r w:rsidRPr="00F96C5A">
        <w:rPr>
          <w:rFonts w:ascii="Arial" w:hAnsi="Arial" w:cs="Arial"/>
          <w:smallCaps/>
          <w:spacing w:val="-2"/>
          <w:sz w:val="20"/>
          <w:lang w:val="fr-CA"/>
        </w:rPr>
        <w:tab/>
      </w:r>
      <w:r w:rsidRPr="00F96C5A">
        <w:rPr>
          <w:rFonts w:ascii="Arial" w:hAnsi="Arial" w:cs="Arial"/>
          <w:smallCaps/>
          <w:spacing w:val="-2"/>
          <w:sz w:val="20"/>
          <w:lang w:val="fr-CA"/>
        </w:rPr>
        <w:tab/>
      </w:r>
      <w:r w:rsidRPr="00F96C5A">
        <w:rPr>
          <w:rFonts w:ascii="Arial" w:hAnsi="Arial" w:cs="Arial"/>
          <w:smallCaps/>
          <w:spacing w:val="-2"/>
          <w:sz w:val="20"/>
          <w:lang w:val="fr-CA"/>
        </w:rPr>
        <w:tab/>
      </w:r>
      <w:r w:rsidRPr="00F96C5A">
        <w:rPr>
          <w:rFonts w:ascii="Arial" w:hAnsi="Arial" w:cs="Arial"/>
          <w:smallCaps/>
          <w:spacing w:val="-2"/>
          <w:sz w:val="20"/>
          <w:lang w:val="fr-CA"/>
        </w:rPr>
        <w:tab/>
      </w:r>
      <w:r w:rsidRPr="00F96C5A">
        <w:rPr>
          <w:rFonts w:ascii="Arial" w:hAnsi="Arial" w:cs="Arial"/>
          <w:smallCaps/>
          <w:spacing w:val="-2"/>
          <w:sz w:val="20"/>
          <w:lang w:val="fr-CA"/>
        </w:rPr>
        <w:tab/>
      </w:r>
      <w:r w:rsidRPr="00F96C5A">
        <w:rPr>
          <w:rFonts w:ascii="Arial" w:hAnsi="Arial" w:cs="Arial"/>
          <w:smallCaps/>
          <w:spacing w:val="-2"/>
          <w:sz w:val="20"/>
          <w:lang w:val="fr-CA"/>
        </w:rPr>
        <w:tab/>
      </w:r>
      <w:r w:rsidRPr="00F96C5A">
        <w:rPr>
          <w:rFonts w:ascii="Arial" w:hAnsi="Arial" w:cs="Arial"/>
          <w:smallCaps/>
          <w:spacing w:val="-2"/>
          <w:sz w:val="20"/>
          <w:lang w:val="fr-CA"/>
        </w:rPr>
        <w:tab/>
      </w:r>
      <w:r w:rsidRPr="00073FB4">
        <w:rPr>
          <w:rFonts w:ascii="Arial" w:hAnsi="Arial" w:cs="Arial"/>
          <w:smallCaps/>
          <w:spacing w:val="-2"/>
          <w:sz w:val="20"/>
        </w:rPr>
        <w:t>(IATSE), Section Locale 262</w:t>
      </w:r>
    </w:p>
    <w:p w:rsidR="00A74703" w:rsidRDefault="00A74703" w:rsidP="00AE7F73">
      <w:pPr>
        <w:rPr>
          <w:rFonts w:ascii="Arial" w:hAnsi="Arial" w:cs="Arial"/>
          <w:sz w:val="16"/>
        </w:rPr>
      </w:pPr>
    </w:p>
    <w:p w:rsidR="00AF4CF3" w:rsidRDefault="00AF4CF3" w:rsidP="00AE7F73">
      <w:pPr>
        <w:rPr>
          <w:rFonts w:ascii="Arial" w:hAnsi="Arial" w:cs="Arial"/>
          <w:sz w:val="16"/>
        </w:rPr>
      </w:pPr>
    </w:p>
    <w:p w:rsidR="00AF4CF3" w:rsidRDefault="00AF4CF3" w:rsidP="00AE7F73">
      <w:pPr>
        <w:rPr>
          <w:rFonts w:ascii="Arial" w:hAnsi="Arial" w:cs="Arial"/>
          <w:sz w:val="16"/>
        </w:rPr>
      </w:pPr>
    </w:p>
    <w:p w:rsidR="00AF4CF3" w:rsidRDefault="00AF4CF3" w:rsidP="00AE7F73">
      <w:pPr>
        <w:rPr>
          <w:rFonts w:ascii="Arial" w:hAnsi="Arial" w:cs="Arial"/>
          <w:sz w:val="16"/>
        </w:rPr>
      </w:pPr>
    </w:p>
    <w:p w:rsidR="00AF4CF3" w:rsidRDefault="00AF4CF3" w:rsidP="00AE7F73">
      <w:pPr>
        <w:rPr>
          <w:rFonts w:ascii="Arial" w:hAnsi="Arial" w:cs="Arial"/>
          <w:sz w:val="16"/>
        </w:rPr>
      </w:pPr>
    </w:p>
    <w:p w:rsidR="00AF4CF3" w:rsidRDefault="00AF4CF3" w:rsidP="00AE7F73">
      <w:pPr>
        <w:rPr>
          <w:rFonts w:ascii="Arial" w:hAnsi="Arial" w:cs="Arial"/>
          <w:sz w:val="16"/>
        </w:rPr>
      </w:pPr>
    </w:p>
    <w:p w:rsidR="00AF4CF3" w:rsidRDefault="00AF4CF3" w:rsidP="00AE7F73">
      <w:pPr>
        <w:rPr>
          <w:rFonts w:ascii="Arial" w:hAnsi="Arial" w:cs="Arial"/>
          <w:sz w:val="16"/>
        </w:rPr>
      </w:pPr>
    </w:p>
    <w:p w:rsidR="00C259F7" w:rsidRDefault="00C259F7" w:rsidP="00AE7F73">
      <w:pPr>
        <w:rPr>
          <w:rFonts w:ascii="Arial" w:hAnsi="Arial" w:cs="Arial"/>
          <w:sz w:val="16"/>
        </w:rPr>
      </w:pPr>
    </w:p>
    <w:p w:rsidR="00C259F7" w:rsidRDefault="00C259F7" w:rsidP="00AE7F73">
      <w:pPr>
        <w:rPr>
          <w:rFonts w:ascii="Arial" w:hAnsi="Arial" w:cs="Arial"/>
          <w:sz w:val="16"/>
        </w:rPr>
      </w:pPr>
    </w:p>
    <w:p w:rsidR="00C259F7" w:rsidRDefault="00C259F7" w:rsidP="00AE7F73">
      <w:pPr>
        <w:rPr>
          <w:rFonts w:ascii="Arial" w:hAnsi="Arial" w:cs="Arial"/>
          <w:sz w:val="16"/>
        </w:rPr>
      </w:pPr>
    </w:p>
    <w:p w:rsidR="00C259F7" w:rsidRDefault="00C259F7" w:rsidP="00AE7F73">
      <w:pPr>
        <w:rPr>
          <w:rFonts w:ascii="Arial" w:hAnsi="Arial" w:cs="Arial"/>
          <w:sz w:val="16"/>
        </w:rPr>
      </w:pPr>
    </w:p>
    <w:p w:rsidR="00C259F7" w:rsidRDefault="00C259F7" w:rsidP="00AE7F73">
      <w:pPr>
        <w:rPr>
          <w:rFonts w:ascii="Arial" w:hAnsi="Arial" w:cs="Arial"/>
          <w:sz w:val="16"/>
        </w:rPr>
      </w:pPr>
    </w:p>
    <w:p w:rsidR="00C259F7" w:rsidRDefault="00C259F7" w:rsidP="00AE7F73">
      <w:pPr>
        <w:rPr>
          <w:rFonts w:ascii="Arial" w:hAnsi="Arial" w:cs="Arial"/>
          <w:sz w:val="16"/>
        </w:rPr>
      </w:pPr>
    </w:p>
    <w:p w:rsidR="00C259F7" w:rsidRDefault="00C259F7" w:rsidP="00AE7F73">
      <w:pPr>
        <w:rPr>
          <w:rFonts w:ascii="Arial" w:hAnsi="Arial" w:cs="Arial"/>
          <w:sz w:val="16"/>
        </w:rPr>
      </w:pPr>
    </w:p>
    <w:p w:rsidR="00C259F7" w:rsidRDefault="00C259F7" w:rsidP="00AE7F73">
      <w:pPr>
        <w:rPr>
          <w:rFonts w:ascii="Arial" w:hAnsi="Arial" w:cs="Arial"/>
          <w:sz w:val="16"/>
        </w:rPr>
      </w:pPr>
    </w:p>
    <w:p w:rsidR="00C259F7" w:rsidRDefault="00C259F7" w:rsidP="00AE7F73">
      <w:pPr>
        <w:rPr>
          <w:rFonts w:ascii="Arial" w:hAnsi="Arial" w:cs="Arial"/>
          <w:sz w:val="16"/>
        </w:rPr>
      </w:pPr>
    </w:p>
    <w:p w:rsidR="00C259F7" w:rsidRDefault="00C259F7" w:rsidP="00AE7F73">
      <w:pPr>
        <w:rPr>
          <w:rFonts w:ascii="Arial" w:hAnsi="Arial" w:cs="Arial"/>
          <w:sz w:val="16"/>
        </w:rPr>
      </w:pPr>
    </w:p>
    <w:p w:rsidR="00C259F7" w:rsidRDefault="00C259F7" w:rsidP="00AE7F73">
      <w:pPr>
        <w:rPr>
          <w:rFonts w:ascii="Arial" w:hAnsi="Arial" w:cs="Arial"/>
          <w:sz w:val="16"/>
        </w:rPr>
      </w:pPr>
    </w:p>
    <w:p w:rsidR="00C259F7" w:rsidRDefault="00C259F7" w:rsidP="00AE7F73">
      <w:pPr>
        <w:rPr>
          <w:rFonts w:ascii="Arial" w:hAnsi="Arial" w:cs="Arial"/>
          <w:sz w:val="16"/>
        </w:rPr>
      </w:pPr>
    </w:p>
    <w:p w:rsidR="00C259F7" w:rsidRDefault="00C259F7" w:rsidP="00AE7F73">
      <w:pPr>
        <w:rPr>
          <w:rFonts w:ascii="Arial" w:hAnsi="Arial" w:cs="Arial"/>
          <w:sz w:val="16"/>
        </w:rPr>
      </w:pPr>
    </w:p>
    <w:p w:rsidR="00C259F7" w:rsidRDefault="00C259F7" w:rsidP="00AE7F73">
      <w:pPr>
        <w:rPr>
          <w:rFonts w:ascii="Arial" w:hAnsi="Arial" w:cs="Arial"/>
          <w:sz w:val="16"/>
        </w:rPr>
      </w:pPr>
    </w:p>
    <w:p w:rsidR="00C259F7" w:rsidRDefault="00C259F7" w:rsidP="00AE7F73">
      <w:pPr>
        <w:rPr>
          <w:rFonts w:ascii="Arial" w:hAnsi="Arial" w:cs="Arial"/>
          <w:sz w:val="16"/>
        </w:rPr>
      </w:pPr>
    </w:p>
    <w:p w:rsidR="00C259F7" w:rsidRDefault="00C259F7" w:rsidP="00AE7F73">
      <w:pPr>
        <w:rPr>
          <w:rFonts w:ascii="Arial" w:hAnsi="Arial" w:cs="Arial"/>
          <w:sz w:val="16"/>
        </w:rPr>
      </w:pPr>
    </w:p>
    <w:p w:rsidR="00C259F7" w:rsidRDefault="00C259F7" w:rsidP="00AE7F73">
      <w:pPr>
        <w:rPr>
          <w:rFonts w:ascii="Arial" w:hAnsi="Arial" w:cs="Arial"/>
          <w:sz w:val="16"/>
        </w:rPr>
      </w:pPr>
    </w:p>
    <w:p w:rsidR="00C259F7" w:rsidRDefault="00C259F7" w:rsidP="00AE7F73">
      <w:pPr>
        <w:rPr>
          <w:rFonts w:ascii="Arial" w:hAnsi="Arial" w:cs="Arial"/>
          <w:sz w:val="16"/>
        </w:rPr>
      </w:pPr>
    </w:p>
    <w:p w:rsidR="00C259F7" w:rsidRDefault="00C259F7" w:rsidP="00AE7F73">
      <w:pPr>
        <w:rPr>
          <w:rFonts w:ascii="Arial" w:hAnsi="Arial" w:cs="Arial"/>
          <w:sz w:val="16"/>
        </w:rPr>
      </w:pPr>
    </w:p>
    <w:p w:rsidR="00C259F7" w:rsidRDefault="00C259F7" w:rsidP="00AE7F73">
      <w:pPr>
        <w:rPr>
          <w:rFonts w:ascii="Arial" w:hAnsi="Arial" w:cs="Arial"/>
          <w:sz w:val="16"/>
        </w:rPr>
      </w:pPr>
    </w:p>
    <w:p w:rsidR="00C259F7" w:rsidRDefault="00C259F7" w:rsidP="00AE7F73">
      <w:pPr>
        <w:rPr>
          <w:rFonts w:ascii="Arial" w:hAnsi="Arial" w:cs="Arial"/>
          <w:sz w:val="16"/>
        </w:rPr>
      </w:pPr>
    </w:p>
    <w:p w:rsidR="00C259F7" w:rsidRDefault="00C259F7" w:rsidP="00AE7F73">
      <w:pPr>
        <w:rPr>
          <w:rFonts w:ascii="Arial" w:hAnsi="Arial" w:cs="Arial"/>
          <w:sz w:val="16"/>
        </w:rPr>
      </w:pPr>
    </w:p>
    <w:p w:rsidR="00C259F7" w:rsidRDefault="00C259F7" w:rsidP="00AE7F73">
      <w:pPr>
        <w:rPr>
          <w:rFonts w:ascii="Arial" w:hAnsi="Arial" w:cs="Arial"/>
          <w:sz w:val="16"/>
        </w:rPr>
      </w:pPr>
    </w:p>
    <w:p w:rsidR="00C259F7" w:rsidRDefault="00C259F7" w:rsidP="00AE7F73">
      <w:pPr>
        <w:rPr>
          <w:rFonts w:ascii="Arial" w:hAnsi="Arial" w:cs="Arial"/>
          <w:sz w:val="16"/>
        </w:rPr>
      </w:pPr>
    </w:p>
    <w:p w:rsidR="00C259F7" w:rsidRDefault="00C259F7" w:rsidP="00AE7F73">
      <w:pPr>
        <w:rPr>
          <w:rFonts w:ascii="Arial" w:hAnsi="Arial" w:cs="Arial"/>
          <w:sz w:val="16"/>
        </w:rPr>
      </w:pPr>
    </w:p>
    <w:p w:rsidR="00C259F7" w:rsidRDefault="00C259F7" w:rsidP="00AE7F73">
      <w:pPr>
        <w:rPr>
          <w:rFonts w:ascii="Arial" w:hAnsi="Arial" w:cs="Arial"/>
          <w:sz w:val="16"/>
        </w:rPr>
      </w:pPr>
    </w:p>
    <w:p w:rsidR="00AF4CF3" w:rsidRDefault="00AF4CF3" w:rsidP="00AE7F73">
      <w:pPr>
        <w:rPr>
          <w:rFonts w:ascii="Arial" w:hAnsi="Arial" w:cs="Arial"/>
          <w:sz w:val="16"/>
        </w:rPr>
      </w:pPr>
    </w:p>
    <w:p w:rsidR="00AF4CF3" w:rsidRDefault="00AF4CF3" w:rsidP="00AE7F73">
      <w:pPr>
        <w:rPr>
          <w:rFonts w:ascii="Arial" w:hAnsi="Arial" w:cs="Arial"/>
          <w:sz w:val="16"/>
        </w:rPr>
      </w:pPr>
    </w:p>
    <w:p w:rsidR="00F96C5A" w:rsidRPr="00073FB4" w:rsidRDefault="00F96C5A" w:rsidP="00F96C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b/>
          <w:spacing w:val="-2"/>
          <w:sz w:val="28"/>
        </w:rPr>
      </w:pPr>
      <w:r w:rsidRPr="00073FB4">
        <w:rPr>
          <w:rFonts w:ascii="Arial" w:hAnsi="Arial" w:cs="Arial"/>
          <w:b/>
          <w:spacing w:val="-2"/>
          <w:sz w:val="28"/>
        </w:rPr>
        <w:lastRenderedPageBreak/>
        <w:t>Annex ‘A’</w:t>
      </w:r>
    </w:p>
    <w:p w:rsidR="00F96C5A" w:rsidRPr="00073FB4" w:rsidRDefault="00F96C5A" w:rsidP="00F96C5A">
      <w:pPr>
        <w:tabs>
          <w:tab w:val="left" w:pos="-720"/>
        </w:tabs>
        <w:suppressAutoHyphens/>
        <w:jc w:val="both"/>
        <w:rPr>
          <w:rFonts w:ascii="Arial" w:hAnsi="Arial" w:cs="Arial"/>
          <w:spacing w:val="-3"/>
          <w:sz w:val="16"/>
          <w:szCs w:val="16"/>
        </w:rPr>
      </w:pPr>
    </w:p>
    <w:p w:rsidR="00F96C5A" w:rsidRPr="00073FB4" w:rsidRDefault="00F96C5A" w:rsidP="00F96C5A">
      <w:pPr>
        <w:pStyle w:val="Heading1"/>
        <w:numPr>
          <w:ilvl w:val="0"/>
          <w:numId w:val="0"/>
        </w:numPr>
        <w:rPr>
          <w:rFonts w:ascii="Arial" w:hAnsi="Arial" w:cs="Arial"/>
          <w:b/>
          <w:sz w:val="20"/>
        </w:rPr>
      </w:pPr>
      <w:r w:rsidRPr="00073FB4">
        <w:rPr>
          <w:rFonts w:ascii="Arial" w:hAnsi="Arial" w:cs="Arial"/>
          <w:b/>
          <w:sz w:val="20"/>
        </w:rPr>
        <w:t>1. REMUNERATION</w:t>
      </w:r>
    </w:p>
    <w:p w:rsidR="00F96C5A" w:rsidRPr="00073FB4" w:rsidRDefault="00F96C5A" w:rsidP="00F96C5A">
      <w:pPr>
        <w:pStyle w:val="Heading1"/>
        <w:numPr>
          <w:ilvl w:val="0"/>
          <w:numId w:val="0"/>
        </w:numPr>
        <w:rPr>
          <w:rFonts w:ascii="Arial" w:hAnsi="Arial" w:cs="Arial"/>
          <w:sz w:val="16"/>
          <w:szCs w:val="16"/>
        </w:rPr>
      </w:pPr>
    </w:p>
    <w:p w:rsidR="00F96C5A" w:rsidRDefault="00F96C5A" w:rsidP="00F96C5A">
      <w:pPr>
        <w:pStyle w:val="Heading1"/>
        <w:numPr>
          <w:ilvl w:val="0"/>
          <w:numId w:val="0"/>
        </w:numPr>
        <w:rPr>
          <w:rFonts w:ascii="Arial" w:hAnsi="Arial" w:cs="Arial"/>
          <w:sz w:val="20"/>
        </w:rPr>
      </w:pPr>
      <w:r w:rsidRPr="00073FB4">
        <w:rPr>
          <w:rFonts w:ascii="Arial" w:hAnsi="Arial" w:cs="Arial"/>
          <w:sz w:val="20"/>
        </w:rPr>
        <w:t>(a)</w:t>
      </w:r>
      <w:r w:rsidRPr="00073FB4">
        <w:rPr>
          <w:rFonts w:ascii="Arial" w:hAnsi="Arial" w:cs="Arial"/>
          <w:sz w:val="20"/>
        </w:rPr>
        <w:tab/>
        <w:t xml:space="preserve">All salaried persons except the stock/maintenance clerk are paid at the rate established in the following board that recognizes the experience of the salaried persons. </w:t>
      </w:r>
    </w:p>
    <w:p w:rsidR="00F96C5A" w:rsidRPr="00F96C5A" w:rsidRDefault="00F96C5A" w:rsidP="00F96C5A"/>
    <w:p w:rsidR="00F96C5A" w:rsidRPr="00073FB4" w:rsidRDefault="00F96C5A" w:rsidP="00F96C5A">
      <w:pPr>
        <w:keepNext/>
        <w:ind w:left="705" w:hanging="705"/>
        <w:rPr>
          <w:rFonts w:ascii="Arial" w:hAnsi="Arial" w:cs="Arial"/>
          <w:b/>
          <w:bCs/>
          <w:sz w:val="20"/>
        </w:rPr>
      </w:pPr>
      <w:r w:rsidRPr="00073FB4">
        <w:rPr>
          <w:rFonts w:ascii="Arial" w:hAnsi="Arial" w:cs="Arial"/>
          <w:b/>
          <w:bCs/>
          <w:sz w:val="20"/>
        </w:rPr>
        <w:t>Levels:</w:t>
      </w:r>
    </w:p>
    <w:p w:rsidR="00F96C5A" w:rsidRPr="00073FB4" w:rsidRDefault="00F96C5A" w:rsidP="00F96C5A">
      <w:pPr>
        <w:keepNext/>
        <w:ind w:left="705" w:hanging="705"/>
        <w:rPr>
          <w:rFonts w:ascii="Arial" w:hAnsi="Arial" w:cs="Arial"/>
          <w:sz w:val="16"/>
          <w:szCs w:val="16"/>
        </w:rPr>
      </w:pPr>
    </w:p>
    <w:p w:rsidR="00F96C5A" w:rsidRPr="00073FB4" w:rsidRDefault="00F96C5A" w:rsidP="00F96C5A">
      <w:pPr>
        <w:keepNext/>
        <w:ind w:left="360"/>
        <w:rPr>
          <w:rFonts w:ascii="Arial" w:hAnsi="Arial" w:cs="Arial"/>
          <w:sz w:val="20"/>
        </w:rPr>
      </w:pPr>
      <w:r w:rsidRPr="00073FB4">
        <w:rPr>
          <w:rFonts w:ascii="Arial" w:hAnsi="Arial" w:cs="Arial"/>
          <w:sz w:val="20"/>
        </w:rPr>
        <w:t>Level 1:</w:t>
      </w:r>
      <w:r>
        <w:rPr>
          <w:rFonts w:ascii="Arial" w:hAnsi="Arial" w:cs="Arial"/>
          <w:sz w:val="20"/>
        </w:rPr>
        <w:t xml:space="preserve"> Under </w:t>
      </w:r>
      <w:r w:rsidRPr="00073FB4">
        <w:rPr>
          <w:rFonts w:ascii="Arial" w:hAnsi="Arial" w:cs="Arial"/>
          <w:sz w:val="20"/>
        </w:rPr>
        <w:t xml:space="preserve">six </w:t>
      </w:r>
      <w:r>
        <w:rPr>
          <w:rFonts w:ascii="Arial" w:hAnsi="Arial" w:cs="Arial"/>
          <w:sz w:val="20"/>
        </w:rPr>
        <w:t>(</w:t>
      </w:r>
      <w:r w:rsidRPr="00073FB4">
        <w:rPr>
          <w:rFonts w:ascii="Arial" w:hAnsi="Arial" w:cs="Arial"/>
          <w:sz w:val="20"/>
        </w:rPr>
        <w:t>6</w:t>
      </w:r>
      <w:r>
        <w:rPr>
          <w:rFonts w:ascii="Arial" w:hAnsi="Arial" w:cs="Arial"/>
          <w:sz w:val="20"/>
        </w:rPr>
        <w:t>)</w:t>
      </w:r>
      <w:r w:rsidRPr="00073FB4">
        <w:rPr>
          <w:rFonts w:ascii="Arial" w:hAnsi="Arial" w:cs="Arial"/>
          <w:sz w:val="20"/>
        </w:rPr>
        <w:t xml:space="preserve"> months of seniority.</w:t>
      </w:r>
    </w:p>
    <w:p w:rsidR="00F96C5A" w:rsidRPr="00073FB4" w:rsidRDefault="00F96C5A" w:rsidP="00F96C5A">
      <w:pPr>
        <w:keepNext/>
        <w:ind w:left="360"/>
        <w:rPr>
          <w:rFonts w:ascii="Arial" w:hAnsi="Arial" w:cs="Arial"/>
          <w:sz w:val="20"/>
        </w:rPr>
      </w:pPr>
      <w:proofErr w:type="gramStart"/>
      <w:r w:rsidRPr="00073FB4">
        <w:rPr>
          <w:rFonts w:ascii="Arial" w:hAnsi="Arial" w:cs="Arial"/>
          <w:sz w:val="20"/>
        </w:rPr>
        <w:t>Level 2: Six (6) months, less than 1 year of seniority.</w:t>
      </w:r>
      <w:proofErr w:type="gramEnd"/>
    </w:p>
    <w:p w:rsidR="00F96C5A" w:rsidRPr="00073FB4" w:rsidRDefault="00F96C5A" w:rsidP="00F96C5A">
      <w:pPr>
        <w:keepNext/>
        <w:ind w:left="360"/>
        <w:rPr>
          <w:rFonts w:ascii="Arial" w:hAnsi="Arial" w:cs="Arial"/>
          <w:sz w:val="20"/>
        </w:rPr>
      </w:pPr>
      <w:proofErr w:type="gramStart"/>
      <w:r w:rsidRPr="00073FB4">
        <w:rPr>
          <w:rFonts w:ascii="Arial" w:hAnsi="Arial" w:cs="Arial"/>
          <w:sz w:val="20"/>
        </w:rPr>
        <w:t>Level 3: One (1) year, less than two (2) years of seniority.</w:t>
      </w:r>
      <w:proofErr w:type="gramEnd"/>
    </w:p>
    <w:p w:rsidR="00F96C5A" w:rsidRPr="00073FB4" w:rsidRDefault="00F96C5A" w:rsidP="00F96C5A">
      <w:pPr>
        <w:keepNext/>
        <w:ind w:left="360"/>
        <w:rPr>
          <w:rFonts w:ascii="Arial" w:hAnsi="Arial" w:cs="Arial"/>
          <w:sz w:val="20"/>
        </w:rPr>
      </w:pPr>
      <w:proofErr w:type="gramStart"/>
      <w:r w:rsidRPr="00073FB4">
        <w:rPr>
          <w:rFonts w:ascii="Arial" w:hAnsi="Arial" w:cs="Arial"/>
          <w:sz w:val="20"/>
        </w:rPr>
        <w:t>Level 4: Two (2) year, less than three (3) years of seniority.</w:t>
      </w:r>
      <w:proofErr w:type="gramEnd"/>
    </w:p>
    <w:p w:rsidR="00F96C5A" w:rsidRPr="00073FB4" w:rsidRDefault="00F96C5A" w:rsidP="00F96C5A">
      <w:pPr>
        <w:keepNext/>
        <w:ind w:left="360"/>
        <w:rPr>
          <w:rFonts w:ascii="Arial" w:hAnsi="Arial" w:cs="Arial"/>
          <w:sz w:val="20"/>
        </w:rPr>
      </w:pPr>
      <w:proofErr w:type="gramStart"/>
      <w:r w:rsidRPr="00073FB4">
        <w:rPr>
          <w:rFonts w:ascii="Arial" w:hAnsi="Arial" w:cs="Arial"/>
          <w:sz w:val="20"/>
        </w:rPr>
        <w:t>Level 5: Three (</w:t>
      </w:r>
      <w:r>
        <w:rPr>
          <w:rFonts w:ascii="Arial" w:hAnsi="Arial" w:cs="Arial"/>
          <w:sz w:val="20"/>
        </w:rPr>
        <w:t>3</w:t>
      </w:r>
      <w:r w:rsidRPr="00073FB4">
        <w:rPr>
          <w:rFonts w:ascii="Arial" w:hAnsi="Arial" w:cs="Arial"/>
          <w:sz w:val="20"/>
        </w:rPr>
        <w:t>) year, less than four (4) years of seniority.</w:t>
      </w:r>
      <w:proofErr w:type="gramEnd"/>
    </w:p>
    <w:p w:rsidR="00F96C5A" w:rsidRPr="00073FB4" w:rsidRDefault="00F96C5A" w:rsidP="00F96C5A">
      <w:pPr>
        <w:keepNext/>
        <w:ind w:left="360"/>
        <w:rPr>
          <w:rFonts w:ascii="Arial" w:hAnsi="Arial" w:cs="Arial"/>
          <w:sz w:val="20"/>
        </w:rPr>
      </w:pPr>
      <w:proofErr w:type="gramStart"/>
      <w:r w:rsidRPr="00073FB4">
        <w:rPr>
          <w:rFonts w:ascii="Arial" w:hAnsi="Arial" w:cs="Arial"/>
          <w:sz w:val="20"/>
        </w:rPr>
        <w:t>Level 6: Four (4) years, less than five (5) years of seniority.</w:t>
      </w:r>
      <w:proofErr w:type="gramEnd"/>
    </w:p>
    <w:p w:rsidR="00F96C5A" w:rsidRPr="00073FB4" w:rsidRDefault="00F96C5A" w:rsidP="00F96C5A">
      <w:pPr>
        <w:keepNext/>
        <w:ind w:left="360"/>
        <w:rPr>
          <w:rFonts w:ascii="Arial" w:hAnsi="Arial" w:cs="Arial"/>
          <w:sz w:val="20"/>
        </w:rPr>
      </w:pPr>
      <w:proofErr w:type="gramStart"/>
      <w:r w:rsidRPr="00073FB4">
        <w:rPr>
          <w:rFonts w:ascii="Arial" w:hAnsi="Arial" w:cs="Arial"/>
          <w:sz w:val="20"/>
        </w:rPr>
        <w:t>Level 7: Five (5) years, less than ten (10) years of seniority.</w:t>
      </w:r>
      <w:proofErr w:type="gramEnd"/>
    </w:p>
    <w:p w:rsidR="00F96C5A" w:rsidRDefault="00F96C5A" w:rsidP="00F96C5A">
      <w:pPr>
        <w:keepNext/>
        <w:ind w:left="360"/>
        <w:rPr>
          <w:rFonts w:ascii="Arial" w:hAnsi="Arial" w:cs="Arial"/>
          <w:sz w:val="20"/>
        </w:rPr>
      </w:pPr>
      <w:proofErr w:type="gramStart"/>
      <w:r w:rsidRPr="00073FB4">
        <w:rPr>
          <w:rFonts w:ascii="Arial" w:hAnsi="Arial" w:cs="Arial"/>
          <w:sz w:val="20"/>
        </w:rPr>
        <w:t>Level 8: Ten (10) years and more of seniority.</w:t>
      </w:r>
      <w:proofErr w:type="gramEnd"/>
    </w:p>
    <w:p w:rsidR="00F96C5A" w:rsidRPr="00073FB4" w:rsidRDefault="00F96C5A" w:rsidP="00F96C5A">
      <w:pPr>
        <w:keepNext/>
        <w:ind w:left="360"/>
        <w:rPr>
          <w:rFonts w:ascii="Arial" w:hAnsi="Arial" w:cs="Arial"/>
          <w:sz w:val="20"/>
        </w:rPr>
      </w:pPr>
    </w:p>
    <w:p w:rsidR="00F96C5A" w:rsidRPr="00073FB4" w:rsidRDefault="00F96C5A" w:rsidP="00F96C5A">
      <w:pPr>
        <w:keepNext/>
        <w:ind w:left="360"/>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64"/>
        <w:gridCol w:w="1583"/>
        <w:gridCol w:w="1701"/>
        <w:gridCol w:w="1701"/>
      </w:tblGrid>
      <w:tr w:rsidR="00F96C5A" w:rsidRPr="00073FB4" w:rsidTr="00F96C5A">
        <w:tblPrEx>
          <w:tblCellMar>
            <w:top w:w="0" w:type="dxa"/>
            <w:bottom w:w="0" w:type="dxa"/>
          </w:tblCellMar>
        </w:tblPrEx>
        <w:tc>
          <w:tcPr>
            <w:tcW w:w="1464" w:type="dxa"/>
          </w:tcPr>
          <w:p w:rsidR="00F96C5A" w:rsidRPr="00073FB4" w:rsidRDefault="00F96C5A" w:rsidP="00F96C5A">
            <w:pPr>
              <w:keepNext/>
              <w:tabs>
                <w:tab w:val="left" w:pos="143"/>
              </w:tabs>
              <w:rPr>
                <w:rFonts w:ascii="Arial" w:hAnsi="Arial" w:cs="Arial"/>
                <w:b/>
                <w:sz w:val="20"/>
              </w:rPr>
            </w:pPr>
            <w:r w:rsidRPr="00073FB4">
              <w:rPr>
                <w:rFonts w:ascii="Arial" w:hAnsi="Arial" w:cs="Arial"/>
                <w:b/>
                <w:sz w:val="20"/>
              </w:rPr>
              <w:t>Seniority</w:t>
            </w:r>
          </w:p>
        </w:tc>
        <w:tc>
          <w:tcPr>
            <w:tcW w:w="1583" w:type="dxa"/>
          </w:tcPr>
          <w:p w:rsidR="00F96C5A" w:rsidRPr="00073FB4" w:rsidRDefault="00F96C5A" w:rsidP="00F96C5A">
            <w:pPr>
              <w:keepNext/>
              <w:tabs>
                <w:tab w:val="left" w:pos="143"/>
              </w:tabs>
              <w:rPr>
                <w:rFonts w:ascii="Arial" w:hAnsi="Arial" w:cs="Arial"/>
                <w:b/>
                <w:sz w:val="20"/>
              </w:rPr>
            </w:pPr>
            <w:r w:rsidRPr="00073FB4">
              <w:rPr>
                <w:rFonts w:ascii="Arial" w:hAnsi="Arial" w:cs="Arial"/>
                <w:b/>
                <w:sz w:val="20"/>
              </w:rPr>
              <w:t xml:space="preserve">    Signature</w:t>
            </w:r>
          </w:p>
        </w:tc>
        <w:tc>
          <w:tcPr>
            <w:tcW w:w="1701" w:type="dxa"/>
          </w:tcPr>
          <w:p w:rsidR="00F96C5A" w:rsidRPr="00073FB4" w:rsidRDefault="00F96C5A" w:rsidP="00F96C5A">
            <w:pPr>
              <w:keepNext/>
              <w:tabs>
                <w:tab w:val="left" w:pos="143"/>
              </w:tabs>
              <w:rPr>
                <w:rFonts w:ascii="Arial" w:hAnsi="Arial" w:cs="Arial"/>
                <w:b/>
                <w:sz w:val="20"/>
              </w:rPr>
            </w:pPr>
            <w:r w:rsidRPr="00073FB4">
              <w:rPr>
                <w:rFonts w:ascii="Arial" w:hAnsi="Arial" w:cs="Arial"/>
                <w:b/>
                <w:sz w:val="20"/>
              </w:rPr>
              <w:t>One Year Later</w:t>
            </w:r>
          </w:p>
        </w:tc>
        <w:tc>
          <w:tcPr>
            <w:tcW w:w="1701" w:type="dxa"/>
          </w:tcPr>
          <w:p w:rsidR="00F96C5A" w:rsidRPr="00073FB4" w:rsidRDefault="00F96C5A" w:rsidP="00F96C5A">
            <w:pPr>
              <w:keepNext/>
              <w:tabs>
                <w:tab w:val="left" w:pos="143"/>
              </w:tabs>
              <w:rPr>
                <w:rFonts w:ascii="Arial" w:hAnsi="Arial" w:cs="Arial"/>
                <w:b/>
                <w:sz w:val="20"/>
              </w:rPr>
            </w:pPr>
            <w:r>
              <w:rPr>
                <w:rFonts w:ascii="Arial" w:hAnsi="Arial" w:cs="Arial"/>
                <w:b/>
                <w:sz w:val="20"/>
              </w:rPr>
              <w:t>Two Years Later</w:t>
            </w:r>
          </w:p>
        </w:tc>
      </w:tr>
      <w:tr w:rsidR="00F96C5A" w:rsidRPr="00073FB4" w:rsidTr="00F96C5A">
        <w:tblPrEx>
          <w:tblCellMar>
            <w:top w:w="0" w:type="dxa"/>
            <w:bottom w:w="0" w:type="dxa"/>
          </w:tblCellMar>
        </w:tblPrEx>
        <w:tc>
          <w:tcPr>
            <w:tcW w:w="1464" w:type="dxa"/>
          </w:tcPr>
          <w:p w:rsidR="00F96C5A" w:rsidRPr="00073FB4" w:rsidRDefault="00F96C5A" w:rsidP="00F96C5A">
            <w:pPr>
              <w:keepNext/>
              <w:tabs>
                <w:tab w:val="left" w:pos="143"/>
              </w:tabs>
              <w:rPr>
                <w:rFonts w:ascii="Arial" w:hAnsi="Arial" w:cs="Arial"/>
                <w:sz w:val="20"/>
              </w:rPr>
            </w:pPr>
            <w:r w:rsidRPr="00073FB4">
              <w:rPr>
                <w:rFonts w:ascii="Arial" w:hAnsi="Arial" w:cs="Arial"/>
                <w:sz w:val="20"/>
              </w:rPr>
              <w:t>Level 1</w:t>
            </w:r>
          </w:p>
        </w:tc>
        <w:tc>
          <w:tcPr>
            <w:tcW w:w="1583" w:type="dxa"/>
          </w:tcPr>
          <w:p w:rsidR="00F96C5A" w:rsidRPr="002B7D86" w:rsidRDefault="00F96C5A" w:rsidP="00F96C5A">
            <w:pPr>
              <w:keepNext/>
              <w:tabs>
                <w:tab w:val="left" w:pos="143"/>
              </w:tabs>
              <w:jc w:val="center"/>
              <w:rPr>
                <w:rFonts w:ascii="Arial" w:hAnsi="Arial" w:cs="Arial"/>
                <w:sz w:val="20"/>
              </w:rPr>
            </w:pPr>
            <w:r w:rsidRPr="002B7D86">
              <w:rPr>
                <w:rFonts w:ascii="Arial" w:hAnsi="Arial" w:cs="Arial"/>
                <w:sz w:val="20"/>
              </w:rPr>
              <w:t>9.15$</w:t>
            </w:r>
          </w:p>
        </w:tc>
        <w:tc>
          <w:tcPr>
            <w:tcW w:w="1701" w:type="dxa"/>
          </w:tcPr>
          <w:p w:rsidR="00F96C5A" w:rsidRPr="002B7D86" w:rsidRDefault="00F96C5A" w:rsidP="00F96C5A">
            <w:pPr>
              <w:keepNext/>
              <w:tabs>
                <w:tab w:val="left" w:pos="143"/>
              </w:tabs>
              <w:jc w:val="center"/>
              <w:rPr>
                <w:rFonts w:ascii="Arial" w:hAnsi="Arial" w:cs="Arial"/>
                <w:sz w:val="20"/>
              </w:rPr>
            </w:pPr>
            <w:r w:rsidRPr="002B7D86">
              <w:rPr>
                <w:rFonts w:ascii="Arial" w:hAnsi="Arial" w:cs="Arial"/>
                <w:sz w:val="20"/>
              </w:rPr>
              <w:t>9.15$</w:t>
            </w:r>
          </w:p>
        </w:tc>
        <w:tc>
          <w:tcPr>
            <w:tcW w:w="1701" w:type="dxa"/>
          </w:tcPr>
          <w:p w:rsidR="00F96C5A" w:rsidRPr="002B7D86" w:rsidRDefault="00F96C5A" w:rsidP="00F96C5A">
            <w:pPr>
              <w:keepNext/>
              <w:tabs>
                <w:tab w:val="left" w:pos="143"/>
              </w:tabs>
              <w:jc w:val="center"/>
              <w:rPr>
                <w:rFonts w:ascii="Arial" w:hAnsi="Arial" w:cs="Arial"/>
                <w:sz w:val="20"/>
              </w:rPr>
            </w:pPr>
            <w:r w:rsidRPr="002B7D86">
              <w:rPr>
                <w:rFonts w:ascii="Arial" w:hAnsi="Arial" w:cs="Arial"/>
                <w:sz w:val="20"/>
              </w:rPr>
              <w:t>9.15$</w:t>
            </w:r>
          </w:p>
        </w:tc>
      </w:tr>
      <w:tr w:rsidR="00F96C5A" w:rsidRPr="00073FB4" w:rsidTr="00F96C5A">
        <w:tblPrEx>
          <w:tblCellMar>
            <w:top w:w="0" w:type="dxa"/>
            <w:bottom w:w="0" w:type="dxa"/>
          </w:tblCellMar>
        </w:tblPrEx>
        <w:tc>
          <w:tcPr>
            <w:tcW w:w="1464" w:type="dxa"/>
          </w:tcPr>
          <w:p w:rsidR="00F96C5A" w:rsidRPr="00073FB4" w:rsidRDefault="00F96C5A" w:rsidP="00F96C5A">
            <w:pPr>
              <w:keepNext/>
              <w:tabs>
                <w:tab w:val="left" w:pos="143"/>
              </w:tabs>
              <w:rPr>
                <w:rFonts w:ascii="Arial" w:hAnsi="Arial" w:cs="Arial"/>
                <w:sz w:val="20"/>
              </w:rPr>
            </w:pPr>
            <w:r w:rsidRPr="00073FB4">
              <w:rPr>
                <w:rFonts w:ascii="Arial" w:hAnsi="Arial" w:cs="Arial"/>
                <w:sz w:val="20"/>
              </w:rPr>
              <w:t>Level 2</w:t>
            </w:r>
          </w:p>
        </w:tc>
        <w:tc>
          <w:tcPr>
            <w:tcW w:w="1583" w:type="dxa"/>
          </w:tcPr>
          <w:p w:rsidR="00F96C5A" w:rsidRPr="002B7D86" w:rsidRDefault="00F96C5A" w:rsidP="00F96C5A">
            <w:pPr>
              <w:keepNext/>
              <w:tabs>
                <w:tab w:val="left" w:pos="143"/>
              </w:tabs>
              <w:jc w:val="center"/>
              <w:rPr>
                <w:rFonts w:ascii="Arial" w:hAnsi="Arial" w:cs="Arial"/>
                <w:sz w:val="20"/>
              </w:rPr>
            </w:pPr>
            <w:r w:rsidRPr="002B7D86">
              <w:rPr>
                <w:rFonts w:ascii="Arial" w:hAnsi="Arial" w:cs="Arial"/>
                <w:sz w:val="20"/>
              </w:rPr>
              <w:t>9.25$</w:t>
            </w:r>
          </w:p>
        </w:tc>
        <w:tc>
          <w:tcPr>
            <w:tcW w:w="1701" w:type="dxa"/>
          </w:tcPr>
          <w:p w:rsidR="00F96C5A" w:rsidRPr="002B7D86" w:rsidRDefault="00F96C5A" w:rsidP="00F96C5A">
            <w:pPr>
              <w:keepNext/>
              <w:tabs>
                <w:tab w:val="left" w:pos="143"/>
              </w:tabs>
              <w:jc w:val="center"/>
              <w:rPr>
                <w:rFonts w:ascii="Arial" w:hAnsi="Arial" w:cs="Arial"/>
                <w:sz w:val="20"/>
              </w:rPr>
            </w:pPr>
            <w:r w:rsidRPr="002B7D86">
              <w:rPr>
                <w:rFonts w:ascii="Arial" w:hAnsi="Arial" w:cs="Arial"/>
                <w:sz w:val="20"/>
              </w:rPr>
              <w:t>9.25$</w:t>
            </w:r>
          </w:p>
        </w:tc>
        <w:tc>
          <w:tcPr>
            <w:tcW w:w="1701" w:type="dxa"/>
          </w:tcPr>
          <w:p w:rsidR="00F96C5A" w:rsidRPr="002B7D86" w:rsidRDefault="00F96C5A" w:rsidP="00F96C5A">
            <w:pPr>
              <w:keepNext/>
              <w:tabs>
                <w:tab w:val="left" w:pos="143"/>
              </w:tabs>
              <w:jc w:val="center"/>
              <w:rPr>
                <w:rFonts w:ascii="Arial" w:hAnsi="Arial" w:cs="Arial"/>
                <w:sz w:val="20"/>
              </w:rPr>
            </w:pPr>
            <w:r w:rsidRPr="002B7D86">
              <w:rPr>
                <w:rFonts w:ascii="Arial" w:hAnsi="Arial" w:cs="Arial"/>
                <w:sz w:val="20"/>
              </w:rPr>
              <w:t>9.25$</w:t>
            </w:r>
          </w:p>
        </w:tc>
      </w:tr>
      <w:tr w:rsidR="00F96C5A" w:rsidRPr="00073FB4" w:rsidTr="00F96C5A">
        <w:tblPrEx>
          <w:tblCellMar>
            <w:top w:w="0" w:type="dxa"/>
            <w:bottom w:w="0" w:type="dxa"/>
          </w:tblCellMar>
        </w:tblPrEx>
        <w:tc>
          <w:tcPr>
            <w:tcW w:w="1464" w:type="dxa"/>
          </w:tcPr>
          <w:p w:rsidR="00F96C5A" w:rsidRPr="00073FB4" w:rsidRDefault="00F96C5A" w:rsidP="00F96C5A">
            <w:pPr>
              <w:keepNext/>
              <w:tabs>
                <w:tab w:val="left" w:pos="143"/>
              </w:tabs>
              <w:rPr>
                <w:rFonts w:ascii="Arial" w:hAnsi="Arial" w:cs="Arial"/>
                <w:sz w:val="20"/>
              </w:rPr>
            </w:pPr>
            <w:r w:rsidRPr="00073FB4">
              <w:rPr>
                <w:rFonts w:ascii="Arial" w:hAnsi="Arial" w:cs="Arial"/>
                <w:sz w:val="20"/>
              </w:rPr>
              <w:t>Level 3</w:t>
            </w:r>
          </w:p>
        </w:tc>
        <w:tc>
          <w:tcPr>
            <w:tcW w:w="1583" w:type="dxa"/>
          </w:tcPr>
          <w:p w:rsidR="00F96C5A" w:rsidRPr="002B7D86" w:rsidRDefault="00F96C5A" w:rsidP="00F96C5A">
            <w:pPr>
              <w:keepNext/>
              <w:tabs>
                <w:tab w:val="left" w:pos="143"/>
              </w:tabs>
              <w:jc w:val="center"/>
              <w:rPr>
                <w:rFonts w:ascii="Arial" w:hAnsi="Arial" w:cs="Arial"/>
                <w:sz w:val="20"/>
              </w:rPr>
            </w:pPr>
            <w:r w:rsidRPr="002B7D86">
              <w:rPr>
                <w:rFonts w:ascii="Arial" w:hAnsi="Arial" w:cs="Arial"/>
                <w:sz w:val="20"/>
              </w:rPr>
              <w:t>9.65$</w:t>
            </w:r>
          </w:p>
        </w:tc>
        <w:tc>
          <w:tcPr>
            <w:tcW w:w="1701" w:type="dxa"/>
          </w:tcPr>
          <w:p w:rsidR="00F96C5A" w:rsidRPr="002B7D86" w:rsidRDefault="00F96C5A" w:rsidP="00F96C5A">
            <w:pPr>
              <w:keepNext/>
              <w:tabs>
                <w:tab w:val="left" w:pos="143"/>
              </w:tabs>
              <w:jc w:val="center"/>
              <w:rPr>
                <w:rFonts w:ascii="Arial" w:hAnsi="Arial" w:cs="Arial"/>
                <w:sz w:val="20"/>
              </w:rPr>
            </w:pPr>
            <w:r w:rsidRPr="002B7D86">
              <w:rPr>
                <w:rFonts w:ascii="Arial" w:hAnsi="Arial" w:cs="Arial"/>
                <w:sz w:val="20"/>
              </w:rPr>
              <w:t>9.85$</w:t>
            </w:r>
          </w:p>
        </w:tc>
        <w:tc>
          <w:tcPr>
            <w:tcW w:w="1701" w:type="dxa"/>
          </w:tcPr>
          <w:p w:rsidR="00F96C5A" w:rsidRPr="002B7D86" w:rsidRDefault="00F96C5A" w:rsidP="00F96C5A">
            <w:pPr>
              <w:keepNext/>
              <w:tabs>
                <w:tab w:val="left" w:pos="143"/>
              </w:tabs>
              <w:jc w:val="center"/>
              <w:rPr>
                <w:rFonts w:ascii="Arial" w:hAnsi="Arial" w:cs="Arial"/>
                <w:sz w:val="20"/>
              </w:rPr>
            </w:pPr>
            <w:r w:rsidRPr="002B7D86">
              <w:rPr>
                <w:rFonts w:ascii="Arial" w:hAnsi="Arial" w:cs="Arial"/>
                <w:sz w:val="20"/>
              </w:rPr>
              <w:t>10.05$</w:t>
            </w:r>
          </w:p>
        </w:tc>
      </w:tr>
      <w:tr w:rsidR="00F96C5A" w:rsidRPr="00073FB4" w:rsidTr="00F96C5A">
        <w:tblPrEx>
          <w:tblCellMar>
            <w:top w:w="0" w:type="dxa"/>
            <w:bottom w:w="0" w:type="dxa"/>
          </w:tblCellMar>
        </w:tblPrEx>
        <w:tc>
          <w:tcPr>
            <w:tcW w:w="1464" w:type="dxa"/>
          </w:tcPr>
          <w:p w:rsidR="00F96C5A" w:rsidRPr="00073FB4" w:rsidRDefault="00F96C5A" w:rsidP="00F96C5A">
            <w:pPr>
              <w:keepNext/>
              <w:tabs>
                <w:tab w:val="left" w:pos="143"/>
              </w:tabs>
              <w:rPr>
                <w:rFonts w:ascii="Arial" w:hAnsi="Arial" w:cs="Arial"/>
                <w:sz w:val="20"/>
              </w:rPr>
            </w:pPr>
            <w:r w:rsidRPr="00073FB4">
              <w:rPr>
                <w:rFonts w:ascii="Arial" w:hAnsi="Arial" w:cs="Arial"/>
                <w:sz w:val="20"/>
              </w:rPr>
              <w:t>Level 4</w:t>
            </w:r>
          </w:p>
        </w:tc>
        <w:tc>
          <w:tcPr>
            <w:tcW w:w="1583" w:type="dxa"/>
          </w:tcPr>
          <w:p w:rsidR="00F96C5A" w:rsidRPr="002B7D86" w:rsidRDefault="00F96C5A" w:rsidP="00F96C5A">
            <w:pPr>
              <w:keepNext/>
              <w:tabs>
                <w:tab w:val="left" w:pos="143"/>
              </w:tabs>
              <w:jc w:val="center"/>
              <w:rPr>
                <w:rFonts w:ascii="Arial" w:hAnsi="Arial" w:cs="Arial"/>
                <w:sz w:val="20"/>
              </w:rPr>
            </w:pPr>
            <w:r w:rsidRPr="002B7D86">
              <w:rPr>
                <w:rFonts w:ascii="Arial" w:hAnsi="Arial" w:cs="Arial"/>
                <w:sz w:val="20"/>
              </w:rPr>
              <w:t>9.75$</w:t>
            </w:r>
          </w:p>
        </w:tc>
        <w:tc>
          <w:tcPr>
            <w:tcW w:w="1701" w:type="dxa"/>
          </w:tcPr>
          <w:p w:rsidR="00F96C5A" w:rsidRPr="002B7D86" w:rsidRDefault="00F96C5A" w:rsidP="00F96C5A">
            <w:pPr>
              <w:keepNext/>
              <w:tabs>
                <w:tab w:val="left" w:pos="143"/>
              </w:tabs>
              <w:jc w:val="center"/>
              <w:rPr>
                <w:rFonts w:ascii="Arial" w:hAnsi="Arial" w:cs="Arial"/>
                <w:sz w:val="20"/>
              </w:rPr>
            </w:pPr>
            <w:r w:rsidRPr="002B7D86">
              <w:rPr>
                <w:rFonts w:ascii="Arial" w:hAnsi="Arial" w:cs="Arial"/>
                <w:sz w:val="20"/>
              </w:rPr>
              <w:t>9.95$</w:t>
            </w:r>
          </w:p>
        </w:tc>
        <w:tc>
          <w:tcPr>
            <w:tcW w:w="1701" w:type="dxa"/>
          </w:tcPr>
          <w:p w:rsidR="00F96C5A" w:rsidRPr="002B7D86" w:rsidRDefault="00F96C5A" w:rsidP="00F96C5A">
            <w:pPr>
              <w:keepNext/>
              <w:tabs>
                <w:tab w:val="left" w:pos="143"/>
              </w:tabs>
              <w:jc w:val="center"/>
              <w:rPr>
                <w:rFonts w:ascii="Arial" w:hAnsi="Arial" w:cs="Arial"/>
                <w:sz w:val="20"/>
              </w:rPr>
            </w:pPr>
            <w:r w:rsidRPr="002B7D86">
              <w:rPr>
                <w:rFonts w:ascii="Arial" w:hAnsi="Arial" w:cs="Arial"/>
                <w:sz w:val="20"/>
              </w:rPr>
              <w:t>10.15$</w:t>
            </w:r>
          </w:p>
        </w:tc>
      </w:tr>
      <w:tr w:rsidR="00F96C5A" w:rsidRPr="00073FB4" w:rsidTr="00F96C5A">
        <w:tblPrEx>
          <w:tblCellMar>
            <w:top w:w="0" w:type="dxa"/>
            <w:bottom w:w="0" w:type="dxa"/>
          </w:tblCellMar>
        </w:tblPrEx>
        <w:tc>
          <w:tcPr>
            <w:tcW w:w="1464" w:type="dxa"/>
          </w:tcPr>
          <w:p w:rsidR="00F96C5A" w:rsidRPr="00073FB4" w:rsidRDefault="00F96C5A" w:rsidP="00F96C5A">
            <w:pPr>
              <w:keepNext/>
              <w:tabs>
                <w:tab w:val="left" w:pos="143"/>
              </w:tabs>
              <w:rPr>
                <w:rFonts w:ascii="Arial" w:hAnsi="Arial" w:cs="Arial"/>
                <w:sz w:val="20"/>
              </w:rPr>
            </w:pPr>
            <w:r w:rsidRPr="00073FB4">
              <w:rPr>
                <w:rFonts w:ascii="Arial" w:hAnsi="Arial" w:cs="Arial"/>
                <w:sz w:val="20"/>
              </w:rPr>
              <w:t>Level 5</w:t>
            </w:r>
          </w:p>
        </w:tc>
        <w:tc>
          <w:tcPr>
            <w:tcW w:w="1583" w:type="dxa"/>
          </w:tcPr>
          <w:p w:rsidR="00F96C5A" w:rsidRPr="002B7D86" w:rsidRDefault="00F96C5A" w:rsidP="00F96C5A">
            <w:pPr>
              <w:keepNext/>
              <w:tabs>
                <w:tab w:val="left" w:pos="143"/>
              </w:tabs>
              <w:jc w:val="center"/>
              <w:rPr>
                <w:rFonts w:ascii="Arial" w:hAnsi="Arial" w:cs="Arial"/>
                <w:sz w:val="20"/>
              </w:rPr>
            </w:pPr>
            <w:r w:rsidRPr="002B7D86">
              <w:rPr>
                <w:rFonts w:ascii="Arial" w:hAnsi="Arial" w:cs="Arial"/>
                <w:sz w:val="20"/>
              </w:rPr>
              <w:t>9.90$</w:t>
            </w:r>
          </w:p>
        </w:tc>
        <w:tc>
          <w:tcPr>
            <w:tcW w:w="1701" w:type="dxa"/>
          </w:tcPr>
          <w:p w:rsidR="00F96C5A" w:rsidRPr="002B7D86" w:rsidRDefault="00F96C5A" w:rsidP="00F96C5A">
            <w:pPr>
              <w:keepNext/>
              <w:tabs>
                <w:tab w:val="left" w:pos="143"/>
              </w:tabs>
              <w:jc w:val="center"/>
              <w:rPr>
                <w:rFonts w:ascii="Arial" w:hAnsi="Arial" w:cs="Arial"/>
                <w:sz w:val="20"/>
              </w:rPr>
            </w:pPr>
            <w:r w:rsidRPr="002B7D86">
              <w:rPr>
                <w:rFonts w:ascii="Arial" w:hAnsi="Arial" w:cs="Arial"/>
                <w:sz w:val="20"/>
              </w:rPr>
              <w:t>10.10$</w:t>
            </w:r>
          </w:p>
        </w:tc>
        <w:tc>
          <w:tcPr>
            <w:tcW w:w="1701" w:type="dxa"/>
          </w:tcPr>
          <w:p w:rsidR="00F96C5A" w:rsidRPr="002B7D86" w:rsidRDefault="00F96C5A" w:rsidP="00F96C5A">
            <w:pPr>
              <w:keepNext/>
              <w:tabs>
                <w:tab w:val="left" w:pos="143"/>
              </w:tabs>
              <w:jc w:val="center"/>
              <w:rPr>
                <w:rFonts w:ascii="Arial" w:hAnsi="Arial" w:cs="Arial"/>
                <w:sz w:val="20"/>
              </w:rPr>
            </w:pPr>
            <w:r w:rsidRPr="002B7D86">
              <w:rPr>
                <w:rFonts w:ascii="Arial" w:hAnsi="Arial" w:cs="Arial"/>
                <w:sz w:val="20"/>
              </w:rPr>
              <w:t>10.30$</w:t>
            </w:r>
          </w:p>
        </w:tc>
      </w:tr>
      <w:tr w:rsidR="00F96C5A" w:rsidRPr="00073FB4" w:rsidTr="00F96C5A">
        <w:tblPrEx>
          <w:tblCellMar>
            <w:top w:w="0" w:type="dxa"/>
            <w:bottom w:w="0" w:type="dxa"/>
          </w:tblCellMar>
        </w:tblPrEx>
        <w:tc>
          <w:tcPr>
            <w:tcW w:w="1464" w:type="dxa"/>
          </w:tcPr>
          <w:p w:rsidR="00F96C5A" w:rsidRPr="00073FB4" w:rsidRDefault="00F96C5A" w:rsidP="00F96C5A">
            <w:pPr>
              <w:keepNext/>
              <w:tabs>
                <w:tab w:val="left" w:pos="143"/>
              </w:tabs>
              <w:rPr>
                <w:rFonts w:ascii="Arial" w:hAnsi="Arial" w:cs="Arial"/>
                <w:sz w:val="20"/>
              </w:rPr>
            </w:pPr>
            <w:r w:rsidRPr="00073FB4">
              <w:rPr>
                <w:rFonts w:ascii="Arial" w:hAnsi="Arial" w:cs="Arial"/>
                <w:sz w:val="20"/>
              </w:rPr>
              <w:t>Level 6</w:t>
            </w:r>
          </w:p>
        </w:tc>
        <w:tc>
          <w:tcPr>
            <w:tcW w:w="1583" w:type="dxa"/>
          </w:tcPr>
          <w:p w:rsidR="00F96C5A" w:rsidRPr="002B7D86" w:rsidRDefault="00F96C5A" w:rsidP="00F96C5A">
            <w:pPr>
              <w:keepNext/>
              <w:tabs>
                <w:tab w:val="left" w:pos="143"/>
              </w:tabs>
              <w:jc w:val="center"/>
              <w:rPr>
                <w:rFonts w:ascii="Arial" w:hAnsi="Arial" w:cs="Arial"/>
                <w:sz w:val="20"/>
              </w:rPr>
            </w:pPr>
            <w:r w:rsidRPr="002B7D86">
              <w:rPr>
                <w:rFonts w:ascii="Arial" w:hAnsi="Arial" w:cs="Arial"/>
                <w:sz w:val="20"/>
              </w:rPr>
              <w:t>10.00$</w:t>
            </w:r>
          </w:p>
        </w:tc>
        <w:tc>
          <w:tcPr>
            <w:tcW w:w="1701" w:type="dxa"/>
          </w:tcPr>
          <w:p w:rsidR="00F96C5A" w:rsidRPr="002B7D86" w:rsidRDefault="00F96C5A" w:rsidP="00F96C5A">
            <w:pPr>
              <w:keepNext/>
              <w:tabs>
                <w:tab w:val="left" w:pos="143"/>
              </w:tabs>
              <w:jc w:val="center"/>
              <w:rPr>
                <w:rFonts w:ascii="Arial" w:hAnsi="Arial" w:cs="Arial"/>
                <w:sz w:val="20"/>
              </w:rPr>
            </w:pPr>
            <w:r w:rsidRPr="002B7D86">
              <w:rPr>
                <w:rFonts w:ascii="Arial" w:hAnsi="Arial" w:cs="Arial"/>
                <w:sz w:val="20"/>
              </w:rPr>
              <w:t>10.20$</w:t>
            </w:r>
          </w:p>
        </w:tc>
        <w:tc>
          <w:tcPr>
            <w:tcW w:w="1701" w:type="dxa"/>
          </w:tcPr>
          <w:p w:rsidR="00F96C5A" w:rsidRPr="002B7D86" w:rsidRDefault="00F96C5A" w:rsidP="00F96C5A">
            <w:pPr>
              <w:keepNext/>
              <w:tabs>
                <w:tab w:val="left" w:pos="143"/>
              </w:tabs>
              <w:jc w:val="center"/>
              <w:rPr>
                <w:rFonts w:ascii="Arial" w:hAnsi="Arial" w:cs="Arial"/>
                <w:sz w:val="20"/>
              </w:rPr>
            </w:pPr>
            <w:r w:rsidRPr="002B7D86">
              <w:rPr>
                <w:rFonts w:ascii="Arial" w:hAnsi="Arial" w:cs="Arial"/>
                <w:sz w:val="20"/>
              </w:rPr>
              <w:t>10.40$</w:t>
            </w:r>
          </w:p>
        </w:tc>
      </w:tr>
      <w:tr w:rsidR="00F96C5A" w:rsidRPr="00073FB4" w:rsidTr="00F96C5A">
        <w:tblPrEx>
          <w:tblCellMar>
            <w:top w:w="0" w:type="dxa"/>
            <w:bottom w:w="0" w:type="dxa"/>
          </w:tblCellMar>
        </w:tblPrEx>
        <w:tc>
          <w:tcPr>
            <w:tcW w:w="1464" w:type="dxa"/>
          </w:tcPr>
          <w:p w:rsidR="00F96C5A" w:rsidRPr="00073FB4" w:rsidRDefault="00F96C5A" w:rsidP="00F96C5A">
            <w:pPr>
              <w:keepNext/>
              <w:tabs>
                <w:tab w:val="left" w:pos="143"/>
              </w:tabs>
              <w:rPr>
                <w:rFonts w:ascii="Arial" w:hAnsi="Arial" w:cs="Arial"/>
                <w:sz w:val="20"/>
              </w:rPr>
            </w:pPr>
            <w:r w:rsidRPr="00073FB4">
              <w:rPr>
                <w:rFonts w:ascii="Arial" w:hAnsi="Arial" w:cs="Arial"/>
                <w:sz w:val="20"/>
              </w:rPr>
              <w:t>Level 7</w:t>
            </w:r>
          </w:p>
        </w:tc>
        <w:tc>
          <w:tcPr>
            <w:tcW w:w="1583" w:type="dxa"/>
          </w:tcPr>
          <w:p w:rsidR="00F96C5A" w:rsidRPr="002B7D86" w:rsidRDefault="00F96C5A" w:rsidP="00F96C5A">
            <w:pPr>
              <w:keepNext/>
              <w:tabs>
                <w:tab w:val="left" w:pos="143"/>
              </w:tabs>
              <w:jc w:val="center"/>
              <w:rPr>
                <w:rFonts w:ascii="Arial" w:hAnsi="Arial" w:cs="Arial"/>
                <w:sz w:val="20"/>
              </w:rPr>
            </w:pPr>
            <w:r w:rsidRPr="002B7D86">
              <w:rPr>
                <w:rFonts w:ascii="Arial" w:hAnsi="Arial" w:cs="Arial"/>
                <w:sz w:val="20"/>
              </w:rPr>
              <w:t>10.40$</w:t>
            </w:r>
          </w:p>
        </w:tc>
        <w:tc>
          <w:tcPr>
            <w:tcW w:w="1701" w:type="dxa"/>
          </w:tcPr>
          <w:p w:rsidR="00F96C5A" w:rsidRPr="002B7D86" w:rsidRDefault="00F96C5A" w:rsidP="00F96C5A">
            <w:pPr>
              <w:keepNext/>
              <w:tabs>
                <w:tab w:val="left" w:pos="143"/>
              </w:tabs>
              <w:jc w:val="center"/>
              <w:rPr>
                <w:rFonts w:ascii="Arial" w:hAnsi="Arial" w:cs="Arial"/>
                <w:sz w:val="20"/>
              </w:rPr>
            </w:pPr>
            <w:r w:rsidRPr="002B7D86">
              <w:rPr>
                <w:rFonts w:ascii="Arial" w:hAnsi="Arial" w:cs="Arial"/>
                <w:sz w:val="20"/>
              </w:rPr>
              <w:t>10.60$</w:t>
            </w:r>
          </w:p>
        </w:tc>
        <w:tc>
          <w:tcPr>
            <w:tcW w:w="1701" w:type="dxa"/>
          </w:tcPr>
          <w:p w:rsidR="00F96C5A" w:rsidRPr="002B7D86" w:rsidRDefault="00F96C5A" w:rsidP="00F96C5A">
            <w:pPr>
              <w:keepNext/>
              <w:tabs>
                <w:tab w:val="left" w:pos="143"/>
              </w:tabs>
              <w:jc w:val="center"/>
              <w:rPr>
                <w:rFonts w:ascii="Arial" w:hAnsi="Arial" w:cs="Arial"/>
                <w:sz w:val="20"/>
              </w:rPr>
            </w:pPr>
            <w:r w:rsidRPr="002B7D86">
              <w:rPr>
                <w:rFonts w:ascii="Arial" w:hAnsi="Arial" w:cs="Arial"/>
                <w:sz w:val="20"/>
              </w:rPr>
              <w:t>10.80$</w:t>
            </w:r>
          </w:p>
        </w:tc>
      </w:tr>
      <w:tr w:rsidR="00F96C5A" w:rsidRPr="00073FB4" w:rsidTr="00F96C5A">
        <w:tblPrEx>
          <w:tblCellMar>
            <w:top w:w="0" w:type="dxa"/>
            <w:bottom w:w="0" w:type="dxa"/>
          </w:tblCellMar>
        </w:tblPrEx>
        <w:tc>
          <w:tcPr>
            <w:tcW w:w="1464" w:type="dxa"/>
          </w:tcPr>
          <w:p w:rsidR="00F96C5A" w:rsidRPr="00073FB4" w:rsidRDefault="00F96C5A" w:rsidP="00F96C5A">
            <w:pPr>
              <w:keepNext/>
              <w:tabs>
                <w:tab w:val="left" w:pos="143"/>
              </w:tabs>
              <w:rPr>
                <w:rFonts w:ascii="Arial" w:hAnsi="Arial" w:cs="Arial"/>
                <w:sz w:val="20"/>
              </w:rPr>
            </w:pPr>
            <w:r w:rsidRPr="00073FB4">
              <w:rPr>
                <w:rFonts w:ascii="Arial" w:hAnsi="Arial" w:cs="Arial"/>
                <w:sz w:val="20"/>
              </w:rPr>
              <w:t>Level 8</w:t>
            </w:r>
          </w:p>
        </w:tc>
        <w:tc>
          <w:tcPr>
            <w:tcW w:w="1583" w:type="dxa"/>
          </w:tcPr>
          <w:p w:rsidR="00F96C5A" w:rsidRPr="002B7D86" w:rsidRDefault="00F96C5A" w:rsidP="00F96C5A">
            <w:pPr>
              <w:keepNext/>
              <w:tabs>
                <w:tab w:val="left" w:pos="143"/>
              </w:tabs>
              <w:jc w:val="center"/>
              <w:rPr>
                <w:rFonts w:ascii="Arial" w:hAnsi="Arial" w:cs="Arial"/>
                <w:sz w:val="20"/>
              </w:rPr>
            </w:pPr>
            <w:r w:rsidRPr="002B7D86">
              <w:rPr>
                <w:rFonts w:ascii="Arial" w:hAnsi="Arial" w:cs="Arial"/>
                <w:sz w:val="20"/>
              </w:rPr>
              <w:t>10.55$</w:t>
            </w:r>
          </w:p>
        </w:tc>
        <w:tc>
          <w:tcPr>
            <w:tcW w:w="1701" w:type="dxa"/>
          </w:tcPr>
          <w:p w:rsidR="00F96C5A" w:rsidRPr="002B7D86" w:rsidRDefault="00F96C5A" w:rsidP="00F96C5A">
            <w:pPr>
              <w:keepNext/>
              <w:tabs>
                <w:tab w:val="left" w:pos="143"/>
              </w:tabs>
              <w:jc w:val="center"/>
              <w:rPr>
                <w:rFonts w:ascii="Arial" w:hAnsi="Arial" w:cs="Arial"/>
                <w:sz w:val="20"/>
              </w:rPr>
            </w:pPr>
            <w:r w:rsidRPr="002B7D86">
              <w:rPr>
                <w:rFonts w:ascii="Arial" w:hAnsi="Arial" w:cs="Arial"/>
                <w:sz w:val="20"/>
              </w:rPr>
              <w:t>10.75$</w:t>
            </w:r>
          </w:p>
        </w:tc>
        <w:tc>
          <w:tcPr>
            <w:tcW w:w="1701" w:type="dxa"/>
          </w:tcPr>
          <w:p w:rsidR="00F96C5A" w:rsidRPr="002B7D86" w:rsidRDefault="00F96C5A" w:rsidP="00F96C5A">
            <w:pPr>
              <w:keepNext/>
              <w:tabs>
                <w:tab w:val="left" w:pos="143"/>
              </w:tabs>
              <w:jc w:val="center"/>
              <w:rPr>
                <w:rFonts w:ascii="Arial" w:hAnsi="Arial" w:cs="Arial"/>
                <w:sz w:val="20"/>
              </w:rPr>
            </w:pPr>
            <w:r w:rsidRPr="002B7D86">
              <w:rPr>
                <w:rFonts w:ascii="Arial" w:hAnsi="Arial" w:cs="Arial"/>
                <w:sz w:val="20"/>
              </w:rPr>
              <w:t>10.95$</w:t>
            </w:r>
          </w:p>
        </w:tc>
      </w:tr>
    </w:tbl>
    <w:p w:rsidR="00F96C5A" w:rsidRPr="00073FB4" w:rsidRDefault="00F96C5A" w:rsidP="00F96C5A">
      <w:pPr>
        <w:keepNext/>
        <w:tabs>
          <w:tab w:val="left" w:pos="143"/>
        </w:tabs>
        <w:rPr>
          <w:rFonts w:ascii="Arial" w:hAnsi="Arial" w:cs="Arial"/>
          <w:sz w:val="16"/>
          <w:szCs w:val="16"/>
        </w:rPr>
      </w:pPr>
    </w:p>
    <w:p w:rsidR="00F96C5A" w:rsidRPr="00073FB4" w:rsidRDefault="00F96C5A" w:rsidP="00F96C5A">
      <w:pPr>
        <w:keepNext/>
        <w:rPr>
          <w:rFonts w:ascii="Arial" w:hAnsi="Arial" w:cs="Arial"/>
          <w:sz w:val="20"/>
        </w:rPr>
      </w:pPr>
      <w:r w:rsidRPr="00073FB4">
        <w:rPr>
          <w:rFonts w:ascii="Arial" w:hAnsi="Arial" w:cs="Arial"/>
          <w:sz w:val="20"/>
        </w:rPr>
        <w:t>(b)</w:t>
      </w:r>
      <w:r w:rsidRPr="00073FB4">
        <w:rPr>
          <w:rFonts w:ascii="Arial" w:hAnsi="Arial" w:cs="Arial"/>
          <w:sz w:val="20"/>
        </w:rPr>
        <w:tab/>
        <w:t xml:space="preserve">All the salaried person’s performing duties of the stock/maintenance clerk position shall be paid at the following rate: </w:t>
      </w:r>
    </w:p>
    <w:p w:rsidR="00F96C5A" w:rsidRPr="00073FB4" w:rsidRDefault="00F96C5A" w:rsidP="00F96C5A">
      <w:pPr>
        <w:keepNext/>
        <w:rPr>
          <w:rFonts w:ascii="Arial" w:hAnsi="Arial" w:cs="Arial"/>
          <w:sz w:val="16"/>
          <w:szCs w:val="16"/>
        </w:rPr>
      </w:pPr>
    </w:p>
    <w:p w:rsidR="00F96C5A" w:rsidRPr="00073FB4" w:rsidRDefault="00F96C5A" w:rsidP="00F96C5A">
      <w:pPr>
        <w:keepNext/>
        <w:ind w:left="360"/>
        <w:rPr>
          <w:rFonts w:ascii="Arial" w:hAnsi="Arial" w:cs="Arial"/>
          <w:sz w:val="20"/>
        </w:rPr>
      </w:pPr>
      <w:r w:rsidRPr="00073FB4">
        <w:rPr>
          <w:rFonts w:ascii="Arial" w:hAnsi="Arial" w:cs="Arial"/>
          <w:sz w:val="20"/>
        </w:rPr>
        <w:t>Level 1: Under (six) 6 months of seniority.</w:t>
      </w:r>
    </w:p>
    <w:p w:rsidR="00F96C5A" w:rsidRPr="00073FB4" w:rsidRDefault="00F96C5A" w:rsidP="00F96C5A">
      <w:pPr>
        <w:keepNext/>
        <w:ind w:left="360"/>
        <w:rPr>
          <w:rFonts w:ascii="Arial" w:hAnsi="Arial" w:cs="Arial"/>
          <w:sz w:val="20"/>
        </w:rPr>
      </w:pPr>
      <w:proofErr w:type="gramStart"/>
      <w:r w:rsidRPr="00073FB4">
        <w:rPr>
          <w:rFonts w:ascii="Arial" w:hAnsi="Arial" w:cs="Arial"/>
          <w:sz w:val="20"/>
        </w:rPr>
        <w:t>Level 2: Six (6) months, less than 1 year of seniority.</w:t>
      </w:r>
      <w:proofErr w:type="gramEnd"/>
    </w:p>
    <w:p w:rsidR="00F96C5A" w:rsidRDefault="00F96C5A" w:rsidP="00F96C5A">
      <w:pPr>
        <w:keepNext/>
        <w:ind w:left="360"/>
        <w:rPr>
          <w:rFonts w:ascii="Arial" w:hAnsi="Arial" w:cs="Arial"/>
          <w:sz w:val="20"/>
        </w:rPr>
      </w:pPr>
      <w:r w:rsidRPr="00073FB4">
        <w:rPr>
          <w:rFonts w:ascii="Arial" w:hAnsi="Arial" w:cs="Arial"/>
          <w:sz w:val="20"/>
        </w:rPr>
        <w:t xml:space="preserve">Level 3: </w:t>
      </w:r>
      <w:r>
        <w:rPr>
          <w:rFonts w:ascii="Arial" w:hAnsi="Arial" w:cs="Arial"/>
          <w:sz w:val="20"/>
        </w:rPr>
        <w:t>One (1) year or more, but less than three (3) years</w:t>
      </w:r>
    </w:p>
    <w:p w:rsidR="00F96C5A" w:rsidRDefault="00F96C5A" w:rsidP="00F96C5A">
      <w:pPr>
        <w:keepNext/>
        <w:ind w:left="360"/>
        <w:rPr>
          <w:rFonts w:ascii="Arial" w:hAnsi="Arial" w:cs="Arial"/>
          <w:sz w:val="20"/>
        </w:rPr>
      </w:pPr>
      <w:r>
        <w:rPr>
          <w:rFonts w:ascii="Arial" w:hAnsi="Arial" w:cs="Arial"/>
          <w:sz w:val="20"/>
        </w:rPr>
        <w:t xml:space="preserve">Level 4: Three (3) years or more, but less than </w:t>
      </w:r>
      <w:proofErr w:type="gramStart"/>
      <w:r>
        <w:rPr>
          <w:rFonts w:ascii="Arial" w:hAnsi="Arial" w:cs="Arial"/>
          <w:sz w:val="20"/>
        </w:rPr>
        <w:t>five(</w:t>
      </w:r>
      <w:proofErr w:type="gramEnd"/>
      <w:r>
        <w:rPr>
          <w:rFonts w:ascii="Arial" w:hAnsi="Arial" w:cs="Arial"/>
          <w:sz w:val="20"/>
        </w:rPr>
        <w:t>5)</w:t>
      </w:r>
    </w:p>
    <w:p w:rsidR="00F96C5A" w:rsidRPr="00073FB4" w:rsidRDefault="00F96C5A" w:rsidP="00F96C5A">
      <w:pPr>
        <w:keepNext/>
        <w:ind w:left="360"/>
        <w:rPr>
          <w:rFonts w:ascii="Arial" w:hAnsi="Arial" w:cs="Arial"/>
          <w:sz w:val="20"/>
        </w:rPr>
      </w:pPr>
      <w:r>
        <w:rPr>
          <w:rFonts w:ascii="Arial" w:hAnsi="Arial" w:cs="Arial"/>
          <w:sz w:val="20"/>
        </w:rPr>
        <w:t>Level 5: Five (5) years or more</w:t>
      </w:r>
    </w:p>
    <w:p w:rsidR="00F96C5A" w:rsidRPr="00073FB4" w:rsidRDefault="00F96C5A" w:rsidP="00F96C5A">
      <w:pPr>
        <w:keepNext/>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00"/>
        <w:gridCol w:w="1170"/>
        <w:gridCol w:w="1669"/>
        <w:gridCol w:w="1801"/>
      </w:tblGrid>
      <w:tr w:rsidR="00F96C5A" w:rsidRPr="00073FB4" w:rsidTr="00F96C5A">
        <w:tblPrEx>
          <w:tblCellMar>
            <w:top w:w="0" w:type="dxa"/>
            <w:bottom w:w="0" w:type="dxa"/>
          </w:tblCellMar>
        </w:tblPrEx>
        <w:tc>
          <w:tcPr>
            <w:tcW w:w="1100" w:type="dxa"/>
          </w:tcPr>
          <w:p w:rsidR="00F96C5A" w:rsidRPr="00073FB4" w:rsidRDefault="00F96C5A" w:rsidP="00F96C5A">
            <w:pPr>
              <w:keepNext/>
              <w:tabs>
                <w:tab w:val="left" w:pos="143"/>
              </w:tabs>
              <w:rPr>
                <w:rFonts w:ascii="Arial" w:hAnsi="Arial" w:cs="Arial"/>
                <w:b/>
                <w:bCs/>
                <w:sz w:val="20"/>
              </w:rPr>
            </w:pPr>
            <w:r w:rsidRPr="00073FB4">
              <w:rPr>
                <w:rFonts w:ascii="Arial" w:hAnsi="Arial" w:cs="Arial"/>
                <w:b/>
                <w:bCs/>
                <w:sz w:val="20"/>
              </w:rPr>
              <w:t>Seniority</w:t>
            </w:r>
          </w:p>
        </w:tc>
        <w:tc>
          <w:tcPr>
            <w:tcW w:w="1170" w:type="dxa"/>
          </w:tcPr>
          <w:p w:rsidR="00F96C5A" w:rsidRPr="00073FB4" w:rsidRDefault="00F96C5A" w:rsidP="00F96C5A">
            <w:pPr>
              <w:keepNext/>
              <w:tabs>
                <w:tab w:val="left" w:pos="143"/>
              </w:tabs>
              <w:rPr>
                <w:rFonts w:ascii="Arial" w:hAnsi="Arial" w:cs="Arial"/>
                <w:b/>
                <w:bCs/>
                <w:sz w:val="20"/>
              </w:rPr>
            </w:pPr>
            <w:r w:rsidRPr="00073FB4">
              <w:rPr>
                <w:rFonts w:ascii="Arial" w:hAnsi="Arial" w:cs="Arial"/>
                <w:b/>
                <w:bCs/>
                <w:sz w:val="20"/>
              </w:rPr>
              <w:t>Signature</w:t>
            </w:r>
          </w:p>
        </w:tc>
        <w:tc>
          <w:tcPr>
            <w:tcW w:w="1669" w:type="dxa"/>
          </w:tcPr>
          <w:p w:rsidR="00F96C5A" w:rsidRPr="00073FB4" w:rsidRDefault="00F96C5A" w:rsidP="00F96C5A">
            <w:pPr>
              <w:keepNext/>
              <w:tabs>
                <w:tab w:val="left" w:pos="143"/>
              </w:tabs>
              <w:rPr>
                <w:rFonts w:ascii="Arial" w:hAnsi="Arial" w:cs="Arial"/>
                <w:b/>
                <w:bCs/>
                <w:sz w:val="20"/>
              </w:rPr>
            </w:pPr>
            <w:r>
              <w:rPr>
                <w:rFonts w:ascii="Arial" w:hAnsi="Arial" w:cs="Arial"/>
                <w:b/>
                <w:bCs/>
                <w:sz w:val="20"/>
              </w:rPr>
              <w:t>One Year Later</w:t>
            </w:r>
          </w:p>
        </w:tc>
        <w:tc>
          <w:tcPr>
            <w:tcW w:w="1801" w:type="dxa"/>
          </w:tcPr>
          <w:p w:rsidR="00F96C5A" w:rsidRDefault="00F96C5A" w:rsidP="00F96C5A">
            <w:pPr>
              <w:keepNext/>
              <w:tabs>
                <w:tab w:val="left" w:pos="143"/>
              </w:tabs>
              <w:rPr>
                <w:rFonts w:ascii="Arial" w:hAnsi="Arial" w:cs="Arial"/>
                <w:b/>
                <w:bCs/>
                <w:sz w:val="20"/>
              </w:rPr>
            </w:pPr>
            <w:r>
              <w:rPr>
                <w:rFonts w:ascii="Arial" w:hAnsi="Arial" w:cs="Arial"/>
                <w:b/>
                <w:bCs/>
                <w:sz w:val="20"/>
              </w:rPr>
              <w:t>Two Years Later</w:t>
            </w:r>
          </w:p>
        </w:tc>
      </w:tr>
      <w:tr w:rsidR="00F96C5A" w:rsidRPr="00073FB4" w:rsidTr="00F96C5A">
        <w:tblPrEx>
          <w:tblCellMar>
            <w:top w:w="0" w:type="dxa"/>
            <w:bottom w:w="0" w:type="dxa"/>
          </w:tblCellMar>
        </w:tblPrEx>
        <w:tc>
          <w:tcPr>
            <w:tcW w:w="1100" w:type="dxa"/>
          </w:tcPr>
          <w:p w:rsidR="00F96C5A" w:rsidRPr="00073FB4" w:rsidRDefault="00F96C5A" w:rsidP="00F96C5A">
            <w:pPr>
              <w:keepNext/>
              <w:tabs>
                <w:tab w:val="left" w:pos="143"/>
              </w:tabs>
              <w:rPr>
                <w:rFonts w:ascii="Arial" w:hAnsi="Arial" w:cs="Arial"/>
                <w:sz w:val="20"/>
              </w:rPr>
            </w:pPr>
            <w:r w:rsidRPr="00073FB4">
              <w:rPr>
                <w:rFonts w:ascii="Arial" w:hAnsi="Arial" w:cs="Arial"/>
                <w:sz w:val="20"/>
              </w:rPr>
              <w:t>Level 1</w:t>
            </w:r>
          </w:p>
        </w:tc>
        <w:tc>
          <w:tcPr>
            <w:tcW w:w="1170" w:type="dxa"/>
          </w:tcPr>
          <w:p w:rsidR="00F96C5A" w:rsidRPr="002B7D86" w:rsidRDefault="00F96C5A" w:rsidP="00F96C5A">
            <w:pPr>
              <w:keepNext/>
              <w:tabs>
                <w:tab w:val="left" w:pos="143"/>
              </w:tabs>
              <w:jc w:val="center"/>
              <w:rPr>
                <w:rFonts w:ascii="Arial" w:hAnsi="Arial" w:cs="Arial"/>
                <w:sz w:val="20"/>
              </w:rPr>
            </w:pPr>
            <w:r w:rsidRPr="002B7D86">
              <w:rPr>
                <w:rFonts w:ascii="Arial" w:hAnsi="Arial" w:cs="Arial"/>
                <w:sz w:val="20"/>
              </w:rPr>
              <w:t>10.25$</w:t>
            </w:r>
          </w:p>
        </w:tc>
        <w:tc>
          <w:tcPr>
            <w:tcW w:w="1669" w:type="dxa"/>
          </w:tcPr>
          <w:p w:rsidR="00F96C5A" w:rsidRPr="002B7D86" w:rsidRDefault="00F96C5A" w:rsidP="00F96C5A">
            <w:pPr>
              <w:keepNext/>
              <w:tabs>
                <w:tab w:val="left" w:pos="143"/>
              </w:tabs>
              <w:jc w:val="center"/>
              <w:rPr>
                <w:rFonts w:ascii="Arial" w:hAnsi="Arial" w:cs="Arial"/>
                <w:sz w:val="20"/>
              </w:rPr>
            </w:pPr>
            <w:r w:rsidRPr="002B7D86">
              <w:rPr>
                <w:rFonts w:ascii="Arial" w:hAnsi="Arial" w:cs="Arial"/>
                <w:sz w:val="20"/>
              </w:rPr>
              <w:t>10.25$</w:t>
            </w:r>
          </w:p>
        </w:tc>
        <w:tc>
          <w:tcPr>
            <w:tcW w:w="1801" w:type="dxa"/>
          </w:tcPr>
          <w:p w:rsidR="00F96C5A" w:rsidRPr="002B7D86" w:rsidRDefault="00F96C5A" w:rsidP="00F96C5A">
            <w:pPr>
              <w:keepNext/>
              <w:tabs>
                <w:tab w:val="left" w:pos="143"/>
              </w:tabs>
              <w:jc w:val="center"/>
              <w:rPr>
                <w:rFonts w:ascii="Arial" w:hAnsi="Arial" w:cs="Arial"/>
                <w:sz w:val="20"/>
              </w:rPr>
            </w:pPr>
            <w:r w:rsidRPr="002B7D86">
              <w:rPr>
                <w:rFonts w:ascii="Arial" w:hAnsi="Arial" w:cs="Arial"/>
                <w:sz w:val="20"/>
              </w:rPr>
              <w:t>10.25$</w:t>
            </w:r>
          </w:p>
        </w:tc>
      </w:tr>
      <w:tr w:rsidR="00F96C5A" w:rsidRPr="00073FB4" w:rsidTr="00F96C5A">
        <w:tblPrEx>
          <w:tblCellMar>
            <w:top w:w="0" w:type="dxa"/>
            <w:bottom w:w="0" w:type="dxa"/>
          </w:tblCellMar>
        </w:tblPrEx>
        <w:tc>
          <w:tcPr>
            <w:tcW w:w="1100" w:type="dxa"/>
          </w:tcPr>
          <w:p w:rsidR="00F96C5A" w:rsidRPr="00073FB4" w:rsidRDefault="00F96C5A" w:rsidP="00F96C5A">
            <w:pPr>
              <w:keepNext/>
              <w:tabs>
                <w:tab w:val="left" w:pos="143"/>
              </w:tabs>
              <w:rPr>
                <w:rFonts w:ascii="Arial" w:hAnsi="Arial" w:cs="Arial"/>
                <w:sz w:val="20"/>
              </w:rPr>
            </w:pPr>
            <w:r w:rsidRPr="00073FB4">
              <w:rPr>
                <w:rFonts w:ascii="Arial" w:hAnsi="Arial" w:cs="Arial"/>
                <w:sz w:val="20"/>
              </w:rPr>
              <w:t>Level 2</w:t>
            </w:r>
          </w:p>
        </w:tc>
        <w:tc>
          <w:tcPr>
            <w:tcW w:w="1170" w:type="dxa"/>
          </w:tcPr>
          <w:p w:rsidR="00F96C5A" w:rsidRPr="002B7D86" w:rsidRDefault="00F96C5A" w:rsidP="00F96C5A">
            <w:pPr>
              <w:keepNext/>
              <w:tabs>
                <w:tab w:val="left" w:pos="143"/>
              </w:tabs>
              <w:jc w:val="center"/>
              <w:rPr>
                <w:rFonts w:ascii="Arial" w:hAnsi="Arial" w:cs="Arial"/>
                <w:sz w:val="20"/>
              </w:rPr>
            </w:pPr>
            <w:r w:rsidRPr="002B7D86">
              <w:rPr>
                <w:rFonts w:ascii="Arial" w:hAnsi="Arial" w:cs="Arial"/>
                <w:sz w:val="20"/>
              </w:rPr>
              <w:t>10.90$</w:t>
            </w:r>
          </w:p>
        </w:tc>
        <w:tc>
          <w:tcPr>
            <w:tcW w:w="1669" w:type="dxa"/>
          </w:tcPr>
          <w:p w:rsidR="00F96C5A" w:rsidRPr="002B7D86" w:rsidRDefault="00F96C5A" w:rsidP="00F96C5A">
            <w:pPr>
              <w:keepNext/>
              <w:tabs>
                <w:tab w:val="left" w:pos="143"/>
              </w:tabs>
              <w:jc w:val="center"/>
              <w:rPr>
                <w:rFonts w:ascii="Arial" w:hAnsi="Arial" w:cs="Arial"/>
                <w:sz w:val="20"/>
              </w:rPr>
            </w:pPr>
            <w:r w:rsidRPr="002B7D86">
              <w:rPr>
                <w:rFonts w:ascii="Arial" w:hAnsi="Arial" w:cs="Arial"/>
                <w:sz w:val="20"/>
              </w:rPr>
              <w:t>11.10$</w:t>
            </w:r>
          </w:p>
        </w:tc>
        <w:tc>
          <w:tcPr>
            <w:tcW w:w="1801" w:type="dxa"/>
          </w:tcPr>
          <w:p w:rsidR="00F96C5A" w:rsidRPr="002B7D86" w:rsidRDefault="00F96C5A" w:rsidP="00F96C5A">
            <w:pPr>
              <w:keepNext/>
              <w:tabs>
                <w:tab w:val="left" w:pos="143"/>
              </w:tabs>
              <w:jc w:val="center"/>
              <w:rPr>
                <w:rFonts w:ascii="Arial" w:hAnsi="Arial" w:cs="Arial"/>
                <w:sz w:val="20"/>
              </w:rPr>
            </w:pPr>
            <w:r w:rsidRPr="002B7D86">
              <w:rPr>
                <w:rFonts w:ascii="Arial" w:hAnsi="Arial" w:cs="Arial"/>
                <w:sz w:val="20"/>
              </w:rPr>
              <w:t>11.30$</w:t>
            </w:r>
          </w:p>
        </w:tc>
      </w:tr>
      <w:tr w:rsidR="00F96C5A" w:rsidRPr="00073FB4" w:rsidTr="00F96C5A">
        <w:tblPrEx>
          <w:tblCellMar>
            <w:top w:w="0" w:type="dxa"/>
            <w:bottom w:w="0" w:type="dxa"/>
          </w:tblCellMar>
        </w:tblPrEx>
        <w:tc>
          <w:tcPr>
            <w:tcW w:w="1100" w:type="dxa"/>
          </w:tcPr>
          <w:p w:rsidR="00F96C5A" w:rsidRPr="00073FB4" w:rsidRDefault="00F96C5A" w:rsidP="00F96C5A">
            <w:pPr>
              <w:keepNext/>
              <w:tabs>
                <w:tab w:val="left" w:pos="143"/>
              </w:tabs>
              <w:rPr>
                <w:rFonts w:ascii="Arial" w:hAnsi="Arial" w:cs="Arial"/>
                <w:sz w:val="20"/>
              </w:rPr>
            </w:pPr>
            <w:r w:rsidRPr="00073FB4">
              <w:rPr>
                <w:rFonts w:ascii="Arial" w:hAnsi="Arial" w:cs="Arial"/>
                <w:sz w:val="20"/>
              </w:rPr>
              <w:t>Level 3</w:t>
            </w:r>
          </w:p>
        </w:tc>
        <w:tc>
          <w:tcPr>
            <w:tcW w:w="1170" w:type="dxa"/>
          </w:tcPr>
          <w:p w:rsidR="00F96C5A" w:rsidRPr="002B7D86" w:rsidRDefault="00F96C5A" w:rsidP="00F96C5A">
            <w:pPr>
              <w:keepNext/>
              <w:tabs>
                <w:tab w:val="left" w:pos="143"/>
              </w:tabs>
              <w:jc w:val="center"/>
              <w:rPr>
                <w:rFonts w:ascii="Arial" w:hAnsi="Arial" w:cs="Arial"/>
                <w:sz w:val="20"/>
              </w:rPr>
            </w:pPr>
            <w:r w:rsidRPr="002B7D86">
              <w:rPr>
                <w:rFonts w:ascii="Arial" w:hAnsi="Arial" w:cs="Arial"/>
                <w:sz w:val="20"/>
              </w:rPr>
              <w:t>11.15$</w:t>
            </w:r>
          </w:p>
        </w:tc>
        <w:tc>
          <w:tcPr>
            <w:tcW w:w="1669" w:type="dxa"/>
          </w:tcPr>
          <w:p w:rsidR="00F96C5A" w:rsidRPr="002B7D86" w:rsidRDefault="00F96C5A" w:rsidP="00F96C5A">
            <w:pPr>
              <w:keepNext/>
              <w:tabs>
                <w:tab w:val="left" w:pos="143"/>
              </w:tabs>
              <w:jc w:val="center"/>
              <w:rPr>
                <w:rFonts w:ascii="Arial" w:hAnsi="Arial" w:cs="Arial"/>
                <w:sz w:val="20"/>
              </w:rPr>
            </w:pPr>
            <w:r w:rsidRPr="002B7D86">
              <w:rPr>
                <w:rFonts w:ascii="Arial" w:hAnsi="Arial" w:cs="Arial"/>
                <w:sz w:val="20"/>
              </w:rPr>
              <w:t>11.35$</w:t>
            </w:r>
          </w:p>
        </w:tc>
        <w:tc>
          <w:tcPr>
            <w:tcW w:w="1801" w:type="dxa"/>
          </w:tcPr>
          <w:p w:rsidR="00F96C5A" w:rsidRPr="002B7D86" w:rsidRDefault="00F96C5A" w:rsidP="00F96C5A">
            <w:pPr>
              <w:keepNext/>
              <w:tabs>
                <w:tab w:val="left" w:pos="143"/>
              </w:tabs>
              <w:jc w:val="center"/>
              <w:rPr>
                <w:rFonts w:ascii="Arial" w:hAnsi="Arial" w:cs="Arial"/>
                <w:sz w:val="20"/>
              </w:rPr>
            </w:pPr>
            <w:r w:rsidRPr="002B7D86">
              <w:rPr>
                <w:rFonts w:ascii="Arial" w:hAnsi="Arial" w:cs="Arial"/>
                <w:sz w:val="20"/>
              </w:rPr>
              <w:t>11.55$</w:t>
            </w:r>
          </w:p>
        </w:tc>
      </w:tr>
      <w:tr w:rsidR="00F96C5A" w:rsidRPr="00073FB4" w:rsidTr="00F96C5A">
        <w:tblPrEx>
          <w:tblCellMar>
            <w:top w:w="0" w:type="dxa"/>
            <w:bottom w:w="0" w:type="dxa"/>
          </w:tblCellMar>
        </w:tblPrEx>
        <w:tc>
          <w:tcPr>
            <w:tcW w:w="1100" w:type="dxa"/>
          </w:tcPr>
          <w:p w:rsidR="00F96C5A" w:rsidRPr="00073FB4" w:rsidRDefault="00F96C5A" w:rsidP="00F96C5A">
            <w:pPr>
              <w:keepNext/>
              <w:tabs>
                <w:tab w:val="left" w:pos="143"/>
              </w:tabs>
              <w:rPr>
                <w:rFonts w:ascii="Arial" w:hAnsi="Arial" w:cs="Arial"/>
                <w:sz w:val="20"/>
              </w:rPr>
            </w:pPr>
            <w:r>
              <w:rPr>
                <w:rFonts w:ascii="Arial" w:hAnsi="Arial" w:cs="Arial"/>
                <w:sz w:val="20"/>
              </w:rPr>
              <w:t>Level 4</w:t>
            </w:r>
          </w:p>
        </w:tc>
        <w:tc>
          <w:tcPr>
            <w:tcW w:w="1170" w:type="dxa"/>
          </w:tcPr>
          <w:p w:rsidR="00F96C5A" w:rsidRPr="002B7D86" w:rsidRDefault="00F96C5A" w:rsidP="00F96C5A">
            <w:pPr>
              <w:keepNext/>
              <w:tabs>
                <w:tab w:val="left" w:pos="143"/>
              </w:tabs>
              <w:jc w:val="center"/>
              <w:rPr>
                <w:rFonts w:ascii="Arial" w:hAnsi="Arial" w:cs="Arial"/>
                <w:sz w:val="20"/>
              </w:rPr>
            </w:pPr>
            <w:r w:rsidRPr="002B7D86">
              <w:rPr>
                <w:rFonts w:ascii="Arial" w:hAnsi="Arial" w:cs="Arial"/>
                <w:sz w:val="20"/>
              </w:rPr>
              <w:t>11.40$</w:t>
            </w:r>
          </w:p>
        </w:tc>
        <w:tc>
          <w:tcPr>
            <w:tcW w:w="1669" w:type="dxa"/>
          </w:tcPr>
          <w:p w:rsidR="00F96C5A" w:rsidRPr="002B7D86" w:rsidRDefault="00F96C5A" w:rsidP="00F96C5A">
            <w:pPr>
              <w:keepNext/>
              <w:tabs>
                <w:tab w:val="left" w:pos="143"/>
              </w:tabs>
              <w:jc w:val="center"/>
              <w:rPr>
                <w:rFonts w:ascii="Arial" w:hAnsi="Arial" w:cs="Arial"/>
                <w:sz w:val="20"/>
              </w:rPr>
            </w:pPr>
            <w:r w:rsidRPr="002B7D86">
              <w:rPr>
                <w:rFonts w:ascii="Arial" w:hAnsi="Arial" w:cs="Arial"/>
                <w:sz w:val="20"/>
              </w:rPr>
              <w:t>11.60$</w:t>
            </w:r>
          </w:p>
        </w:tc>
        <w:tc>
          <w:tcPr>
            <w:tcW w:w="1801" w:type="dxa"/>
          </w:tcPr>
          <w:p w:rsidR="00F96C5A" w:rsidRPr="002B7D86" w:rsidRDefault="00F96C5A" w:rsidP="00F96C5A">
            <w:pPr>
              <w:keepNext/>
              <w:tabs>
                <w:tab w:val="left" w:pos="143"/>
              </w:tabs>
              <w:jc w:val="center"/>
              <w:rPr>
                <w:rFonts w:ascii="Arial" w:hAnsi="Arial" w:cs="Arial"/>
                <w:sz w:val="20"/>
              </w:rPr>
            </w:pPr>
            <w:r w:rsidRPr="002B7D86">
              <w:rPr>
                <w:rFonts w:ascii="Arial" w:hAnsi="Arial" w:cs="Arial"/>
                <w:sz w:val="20"/>
              </w:rPr>
              <w:t>11.80$</w:t>
            </w:r>
          </w:p>
        </w:tc>
      </w:tr>
      <w:tr w:rsidR="00F96C5A" w:rsidRPr="00073FB4" w:rsidTr="00F96C5A">
        <w:tblPrEx>
          <w:tblCellMar>
            <w:top w:w="0" w:type="dxa"/>
            <w:bottom w:w="0" w:type="dxa"/>
          </w:tblCellMar>
        </w:tblPrEx>
        <w:tc>
          <w:tcPr>
            <w:tcW w:w="1100" w:type="dxa"/>
          </w:tcPr>
          <w:p w:rsidR="00F96C5A" w:rsidRPr="00073FB4" w:rsidRDefault="00F96C5A" w:rsidP="00F96C5A">
            <w:pPr>
              <w:keepNext/>
              <w:tabs>
                <w:tab w:val="left" w:pos="143"/>
              </w:tabs>
              <w:rPr>
                <w:rFonts w:ascii="Arial" w:hAnsi="Arial" w:cs="Arial"/>
                <w:sz w:val="20"/>
              </w:rPr>
            </w:pPr>
            <w:r>
              <w:rPr>
                <w:rFonts w:ascii="Arial" w:hAnsi="Arial" w:cs="Arial"/>
                <w:sz w:val="20"/>
              </w:rPr>
              <w:t>Level 5</w:t>
            </w:r>
          </w:p>
        </w:tc>
        <w:tc>
          <w:tcPr>
            <w:tcW w:w="1170" w:type="dxa"/>
          </w:tcPr>
          <w:p w:rsidR="00F96C5A" w:rsidRPr="002B7D86" w:rsidRDefault="00F96C5A" w:rsidP="00F96C5A">
            <w:pPr>
              <w:keepNext/>
              <w:tabs>
                <w:tab w:val="left" w:pos="143"/>
              </w:tabs>
              <w:jc w:val="center"/>
              <w:rPr>
                <w:rFonts w:ascii="Arial" w:hAnsi="Arial" w:cs="Arial"/>
                <w:sz w:val="20"/>
              </w:rPr>
            </w:pPr>
            <w:r w:rsidRPr="002B7D86">
              <w:rPr>
                <w:rFonts w:ascii="Arial" w:hAnsi="Arial" w:cs="Arial"/>
                <w:sz w:val="20"/>
              </w:rPr>
              <w:t>11.65$</w:t>
            </w:r>
          </w:p>
        </w:tc>
        <w:tc>
          <w:tcPr>
            <w:tcW w:w="1669" w:type="dxa"/>
          </w:tcPr>
          <w:p w:rsidR="00F96C5A" w:rsidRPr="002B7D86" w:rsidRDefault="00F96C5A" w:rsidP="00F96C5A">
            <w:pPr>
              <w:keepNext/>
              <w:tabs>
                <w:tab w:val="left" w:pos="143"/>
              </w:tabs>
              <w:jc w:val="center"/>
              <w:rPr>
                <w:rFonts w:ascii="Arial" w:hAnsi="Arial" w:cs="Arial"/>
                <w:sz w:val="20"/>
              </w:rPr>
            </w:pPr>
            <w:r w:rsidRPr="002B7D86">
              <w:rPr>
                <w:rFonts w:ascii="Arial" w:hAnsi="Arial" w:cs="Arial"/>
                <w:sz w:val="20"/>
              </w:rPr>
              <w:t>11.90$</w:t>
            </w:r>
          </w:p>
        </w:tc>
        <w:tc>
          <w:tcPr>
            <w:tcW w:w="1801" w:type="dxa"/>
          </w:tcPr>
          <w:p w:rsidR="00F96C5A" w:rsidRPr="002B7D86" w:rsidRDefault="00F96C5A" w:rsidP="00F96C5A">
            <w:pPr>
              <w:keepNext/>
              <w:tabs>
                <w:tab w:val="left" w:pos="143"/>
              </w:tabs>
              <w:jc w:val="center"/>
              <w:rPr>
                <w:rFonts w:ascii="Arial" w:hAnsi="Arial" w:cs="Arial"/>
                <w:sz w:val="20"/>
              </w:rPr>
            </w:pPr>
            <w:r w:rsidRPr="002B7D86">
              <w:rPr>
                <w:rFonts w:ascii="Arial" w:hAnsi="Arial" w:cs="Arial"/>
                <w:sz w:val="20"/>
              </w:rPr>
              <w:t>12.10$</w:t>
            </w:r>
          </w:p>
        </w:tc>
      </w:tr>
    </w:tbl>
    <w:p w:rsidR="00F96C5A" w:rsidRPr="00073FB4" w:rsidRDefault="00F96C5A" w:rsidP="00F96C5A">
      <w:pPr>
        <w:keepNext/>
        <w:rPr>
          <w:rFonts w:ascii="Arial" w:hAnsi="Arial" w:cs="Arial"/>
          <w:sz w:val="16"/>
          <w:szCs w:val="16"/>
        </w:rPr>
      </w:pPr>
    </w:p>
    <w:p w:rsidR="00F96C5A" w:rsidRPr="00073FB4" w:rsidRDefault="00F96C5A" w:rsidP="00F96C5A">
      <w:pPr>
        <w:keepNext/>
        <w:ind w:left="705" w:hanging="345"/>
        <w:rPr>
          <w:rFonts w:ascii="Arial" w:hAnsi="Arial" w:cs="Arial"/>
          <w:sz w:val="20"/>
        </w:rPr>
      </w:pPr>
      <w:r w:rsidRPr="00073FB4">
        <w:rPr>
          <w:rFonts w:ascii="Arial" w:hAnsi="Arial" w:cs="Arial"/>
          <w:sz w:val="20"/>
        </w:rPr>
        <w:t>c)</w:t>
      </w:r>
      <w:r w:rsidRPr="00073FB4">
        <w:rPr>
          <w:rFonts w:ascii="Arial" w:hAnsi="Arial" w:cs="Arial"/>
          <w:sz w:val="20"/>
        </w:rPr>
        <w:tab/>
        <w:t xml:space="preserve">The Employer agrees to gives, on top of the above rates, bonus or commission implemented at </w:t>
      </w:r>
      <w:r>
        <w:rPr>
          <w:rFonts w:ascii="Arial" w:hAnsi="Arial" w:cs="Arial"/>
          <w:sz w:val="20"/>
        </w:rPr>
        <w:t>Quebec cinemas</w:t>
      </w:r>
      <w:r w:rsidRPr="00073FB4">
        <w:rPr>
          <w:rFonts w:ascii="Arial" w:hAnsi="Arial" w:cs="Arial"/>
          <w:sz w:val="20"/>
        </w:rPr>
        <w:t xml:space="preserve"> by Cineplex Entertainment. </w:t>
      </w:r>
    </w:p>
    <w:p w:rsidR="00F96C5A" w:rsidRPr="00073FB4" w:rsidRDefault="00F96C5A" w:rsidP="00F96C5A">
      <w:pPr>
        <w:keepNext/>
        <w:rPr>
          <w:rFonts w:ascii="Arial" w:hAnsi="Arial" w:cs="Arial"/>
          <w:sz w:val="16"/>
          <w:szCs w:val="16"/>
        </w:rPr>
      </w:pPr>
    </w:p>
    <w:p w:rsidR="00F96C5A" w:rsidRPr="00073FB4" w:rsidRDefault="00F96C5A" w:rsidP="00F96C5A">
      <w:pPr>
        <w:keepNext/>
        <w:ind w:left="705" w:hanging="345"/>
        <w:rPr>
          <w:rFonts w:ascii="Arial" w:hAnsi="Arial" w:cs="Arial"/>
          <w:sz w:val="20"/>
        </w:rPr>
      </w:pPr>
      <w:r w:rsidRPr="00073FB4">
        <w:rPr>
          <w:rFonts w:ascii="Arial" w:hAnsi="Arial" w:cs="Arial"/>
          <w:sz w:val="20"/>
        </w:rPr>
        <w:t>d)</w:t>
      </w:r>
      <w:r w:rsidRPr="00073FB4">
        <w:rPr>
          <w:rFonts w:ascii="Arial" w:hAnsi="Arial" w:cs="Arial"/>
          <w:sz w:val="20"/>
        </w:rPr>
        <w:tab/>
        <w:t xml:space="preserve">If the Employer wish to assigned a salaried person in quality of crew chief or responsible for training, to do the training of newly hired salaried persons or for the establishment of daily job tasks to be accomplish by other salaried persons or any similar task, a bonus of $0.35/hour will be given for all the hours that the salaried person was assigned to perform as a crew chief or as a trainer. </w:t>
      </w:r>
    </w:p>
    <w:p w:rsidR="00F96C5A" w:rsidRPr="00073FB4" w:rsidRDefault="00F96C5A" w:rsidP="00F96C5A">
      <w:pPr>
        <w:keepNext/>
        <w:tabs>
          <w:tab w:val="left" w:pos="1190"/>
          <w:tab w:val="left" w:pos="1813"/>
        </w:tabs>
        <w:rPr>
          <w:rFonts w:ascii="Arial" w:hAnsi="Arial" w:cs="Arial"/>
          <w:sz w:val="20"/>
        </w:rPr>
      </w:pPr>
    </w:p>
    <w:p w:rsidR="00F96C5A" w:rsidRPr="00073FB4" w:rsidRDefault="00F96C5A" w:rsidP="00F96C5A">
      <w:pPr>
        <w:keepNext/>
        <w:rPr>
          <w:rFonts w:ascii="Arial" w:hAnsi="Arial" w:cs="Arial"/>
          <w:b/>
          <w:bCs/>
          <w:sz w:val="20"/>
        </w:rPr>
      </w:pPr>
      <w:r w:rsidRPr="00073FB4">
        <w:rPr>
          <w:rFonts w:ascii="Arial" w:hAnsi="Arial" w:cs="Arial"/>
          <w:b/>
          <w:bCs/>
          <w:sz w:val="20"/>
        </w:rPr>
        <w:t>2-Back pay and signature bonus</w:t>
      </w:r>
    </w:p>
    <w:p w:rsidR="00F96C5A" w:rsidRPr="00073FB4" w:rsidRDefault="00F96C5A" w:rsidP="00F96C5A">
      <w:pPr>
        <w:keepNext/>
        <w:rPr>
          <w:rFonts w:ascii="Arial" w:hAnsi="Arial" w:cs="Arial"/>
          <w:sz w:val="16"/>
          <w:szCs w:val="16"/>
        </w:rPr>
      </w:pPr>
    </w:p>
    <w:p w:rsidR="00F96C5A" w:rsidRPr="00073FB4" w:rsidRDefault="00F96C5A" w:rsidP="00F96C5A">
      <w:pPr>
        <w:keepNext/>
        <w:jc w:val="both"/>
        <w:rPr>
          <w:rFonts w:ascii="Arial" w:hAnsi="Arial" w:cs="Arial"/>
          <w:sz w:val="20"/>
        </w:rPr>
      </w:pPr>
      <w:r w:rsidRPr="00073FB4">
        <w:rPr>
          <w:rFonts w:ascii="Arial" w:hAnsi="Arial" w:cs="Arial"/>
          <w:sz w:val="20"/>
        </w:rPr>
        <w:t xml:space="preserve">In the thirty (30) days following the signing, the Employer pays salaried persons still employed by </w:t>
      </w:r>
      <w:r w:rsidRPr="00073FB4">
        <w:rPr>
          <w:rFonts w:ascii="Arial" w:hAnsi="Arial" w:cs="Arial"/>
          <w:sz w:val="20"/>
        </w:rPr>
        <w:lastRenderedPageBreak/>
        <w:t xml:space="preserve">Cineplex Entertainment at the time of the signing a lump sum for retroactive pay for each regular hour worked as follows : </w:t>
      </w:r>
    </w:p>
    <w:p w:rsidR="00F96C5A" w:rsidRDefault="00F96C5A" w:rsidP="00F96C5A">
      <w:pPr>
        <w:pStyle w:val="Heading7"/>
        <w:keepNext/>
        <w:tabs>
          <w:tab w:val="num" w:pos="1296"/>
        </w:tabs>
        <w:overflowPunct w:val="0"/>
        <w:autoSpaceDE w:val="0"/>
        <w:autoSpaceDN w:val="0"/>
        <w:adjustRightInd w:val="0"/>
        <w:spacing w:before="120"/>
        <w:ind w:left="1296" w:hanging="288"/>
        <w:jc w:val="both"/>
        <w:rPr>
          <w:rFonts w:ascii="Arial" w:hAnsi="Arial" w:cs="Arial"/>
          <w:sz w:val="20"/>
        </w:rPr>
      </w:pPr>
      <w:r>
        <w:rPr>
          <w:rFonts w:ascii="Arial" w:hAnsi="Arial" w:cs="Arial"/>
          <w:sz w:val="20"/>
        </w:rPr>
        <w:t xml:space="preserve">For the regular hours worked as the stock/maintenance clerk, </w:t>
      </w:r>
      <w:r w:rsidR="000A23A5">
        <w:rPr>
          <w:rFonts w:ascii="Arial" w:hAnsi="Arial" w:cs="Arial"/>
          <w:sz w:val="20"/>
        </w:rPr>
        <w:t>$0.40 per hour since February 1</w:t>
      </w:r>
      <w:r w:rsidR="000A23A5" w:rsidRPr="000A23A5">
        <w:rPr>
          <w:rFonts w:ascii="Arial" w:hAnsi="Arial" w:cs="Arial"/>
          <w:sz w:val="20"/>
          <w:vertAlign w:val="superscript"/>
        </w:rPr>
        <w:t>st</w:t>
      </w:r>
      <w:r w:rsidR="000A23A5">
        <w:rPr>
          <w:rFonts w:ascii="Arial" w:hAnsi="Arial" w:cs="Arial"/>
          <w:sz w:val="20"/>
        </w:rPr>
        <w:t xml:space="preserve"> 2008;</w:t>
      </w:r>
    </w:p>
    <w:p w:rsidR="00F96C5A" w:rsidRPr="00073FB4" w:rsidRDefault="00F96C5A" w:rsidP="00F96C5A">
      <w:pPr>
        <w:pStyle w:val="Heading7"/>
        <w:keepNext/>
        <w:tabs>
          <w:tab w:val="num" w:pos="1296"/>
        </w:tabs>
        <w:overflowPunct w:val="0"/>
        <w:autoSpaceDE w:val="0"/>
        <w:autoSpaceDN w:val="0"/>
        <w:adjustRightInd w:val="0"/>
        <w:spacing w:before="120"/>
        <w:ind w:left="1296" w:hanging="288"/>
        <w:jc w:val="both"/>
        <w:rPr>
          <w:rFonts w:ascii="Arial" w:hAnsi="Arial" w:cs="Arial"/>
          <w:sz w:val="20"/>
        </w:rPr>
      </w:pPr>
      <w:r w:rsidRPr="00073FB4">
        <w:rPr>
          <w:rFonts w:ascii="Arial" w:hAnsi="Arial" w:cs="Arial"/>
          <w:sz w:val="20"/>
        </w:rPr>
        <w:t>For the hours worked at level 1 of paragraph a) of Annex ‘A’: $0.</w:t>
      </w:r>
      <w:r w:rsidR="000A23A5">
        <w:rPr>
          <w:rFonts w:ascii="Arial" w:hAnsi="Arial" w:cs="Arial"/>
          <w:sz w:val="20"/>
        </w:rPr>
        <w:t>30</w:t>
      </w:r>
      <w:r w:rsidRPr="00073FB4">
        <w:rPr>
          <w:rFonts w:ascii="Arial" w:hAnsi="Arial" w:cs="Arial"/>
          <w:sz w:val="20"/>
        </w:rPr>
        <w:t xml:space="preserve"> per hour </w:t>
      </w:r>
      <w:r w:rsidR="000A23A5">
        <w:rPr>
          <w:rFonts w:ascii="Arial" w:hAnsi="Arial" w:cs="Arial"/>
          <w:sz w:val="20"/>
        </w:rPr>
        <w:t>from February 1</w:t>
      </w:r>
      <w:r w:rsidR="000A23A5" w:rsidRPr="000A23A5">
        <w:rPr>
          <w:rFonts w:ascii="Arial" w:hAnsi="Arial" w:cs="Arial"/>
          <w:sz w:val="20"/>
          <w:vertAlign w:val="superscript"/>
        </w:rPr>
        <w:t>st</w:t>
      </w:r>
      <w:r w:rsidR="000A23A5">
        <w:rPr>
          <w:rFonts w:ascii="Arial" w:hAnsi="Arial" w:cs="Arial"/>
          <w:sz w:val="20"/>
        </w:rPr>
        <w:t xml:space="preserve"> 2008 until April 30</w:t>
      </w:r>
      <w:r w:rsidR="000A23A5" w:rsidRPr="000A23A5">
        <w:rPr>
          <w:rFonts w:ascii="Arial" w:hAnsi="Arial" w:cs="Arial"/>
          <w:sz w:val="20"/>
          <w:vertAlign w:val="superscript"/>
        </w:rPr>
        <w:t>th</w:t>
      </w:r>
      <w:r w:rsidR="000A23A5">
        <w:rPr>
          <w:rFonts w:ascii="Arial" w:hAnsi="Arial" w:cs="Arial"/>
          <w:sz w:val="20"/>
        </w:rPr>
        <w:t xml:space="preserve"> 2009, and $0.15 per hour from May 1</w:t>
      </w:r>
      <w:r w:rsidR="000A23A5" w:rsidRPr="000A23A5">
        <w:rPr>
          <w:rFonts w:ascii="Arial" w:hAnsi="Arial" w:cs="Arial"/>
          <w:sz w:val="20"/>
          <w:vertAlign w:val="superscript"/>
        </w:rPr>
        <w:t>st</w:t>
      </w:r>
      <w:r w:rsidR="000A23A5">
        <w:rPr>
          <w:rFonts w:ascii="Arial" w:hAnsi="Arial" w:cs="Arial"/>
          <w:sz w:val="20"/>
        </w:rPr>
        <w:t xml:space="preserve"> 2009 onwards</w:t>
      </w:r>
      <w:r w:rsidRPr="00073FB4">
        <w:rPr>
          <w:rFonts w:ascii="Arial" w:hAnsi="Arial" w:cs="Arial"/>
          <w:sz w:val="20"/>
        </w:rPr>
        <w:t>.</w:t>
      </w:r>
    </w:p>
    <w:p w:rsidR="00F96C5A" w:rsidRPr="00073FB4" w:rsidRDefault="00F96C5A" w:rsidP="00F96C5A">
      <w:pPr>
        <w:pStyle w:val="Heading7"/>
        <w:keepNext/>
        <w:tabs>
          <w:tab w:val="num" w:pos="1296"/>
        </w:tabs>
        <w:overflowPunct w:val="0"/>
        <w:autoSpaceDE w:val="0"/>
        <w:autoSpaceDN w:val="0"/>
        <w:adjustRightInd w:val="0"/>
        <w:spacing w:before="120"/>
        <w:ind w:left="1296" w:hanging="288"/>
        <w:jc w:val="both"/>
        <w:rPr>
          <w:rFonts w:ascii="Arial" w:hAnsi="Arial" w:cs="Arial"/>
          <w:sz w:val="20"/>
        </w:rPr>
      </w:pPr>
      <w:r w:rsidRPr="00073FB4">
        <w:rPr>
          <w:rFonts w:ascii="Arial" w:hAnsi="Arial" w:cs="Arial"/>
          <w:sz w:val="20"/>
        </w:rPr>
        <w:t xml:space="preserve">For the hours worked at level 2 of paragraph a) of Annex ‘A’: </w:t>
      </w:r>
      <w:r w:rsidR="000A23A5" w:rsidRPr="00073FB4">
        <w:rPr>
          <w:rFonts w:ascii="Arial" w:hAnsi="Arial" w:cs="Arial"/>
          <w:sz w:val="20"/>
        </w:rPr>
        <w:t>$0.</w:t>
      </w:r>
      <w:r w:rsidR="000A23A5">
        <w:rPr>
          <w:rFonts w:ascii="Arial" w:hAnsi="Arial" w:cs="Arial"/>
          <w:sz w:val="20"/>
        </w:rPr>
        <w:t>30</w:t>
      </w:r>
      <w:r w:rsidR="000A23A5" w:rsidRPr="00073FB4">
        <w:rPr>
          <w:rFonts w:ascii="Arial" w:hAnsi="Arial" w:cs="Arial"/>
          <w:sz w:val="20"/>
        </w:rPr>
        <w:t xml:space="preserve"> per hour </w:t>
      </w:r>
      <w:r w:rsidR="000A23A5">
        <w:rPr>
          <w:rFonts w:ascii="Arial" w:hAnsi="Arial" w:cs="Arial"/>
          <w:sz w:val="20"/>
        </w:rPr>
        <w:t>from February 1</w:t>
      </w:r>
      <w:r w:rsidR="000A23A5" w:rsidRPr="000A23A5">
        <w:rPr>
          <w:rFonts w:ascii="Arial" w:hAnsi="Arial" w:cs="Arial"/>
          <w:sz w:val="20"/>
          <w:vertAlign w:val="superscript"/>
        </w:rPr>
        <w:t>st</w:t>
      </w:r>
      <w:r w:rsidR="000A23A5">
        <w:rPr>
          <w:rFonts w:ascii="Arial" w:hAnsi="Arial" w:cs="Arial"/>
          <w:sz w:val="20"/>
        </w:rPr>
        <w:t xml:space="preserve"> 2008 until April 30</w:t>
      </w:r>
      <w:r w:rsidR="000A23A5" w:rsidRPr="000A23A5">
        <w:rPr>
          <w:rFonts w:ascii="Arial" w:hAnsi="Arial" w:cs="Arial"/>
          <w:sz w:val="20"/>
          <w:vertAlign w:val="superscript"/>
        </w:rPr>
        <w:t>th</w:t>
      </w:r>
      <w:r w:rsidR="000A23A5">
        <w:rPr>
          <w:rFonts w:ascii="Arial" w:hAnsi="Arial" w:cs="Arial"/>
          <w:sz w:val="20"/>
        </w:rPr>
        <w:t xml:space="preserve"> 2009, and $0.25 per hour from May 1</w:t>
      </w:r>
      <w:r w:rsidR="000A23A5" w:rsidRPr="000A23A5">
        <w:rPr>
          <w:rFonts w:ascii="Arial" w:hAnsi="Arial" w:cs="Arial"/>
          <w:sz w:val="20"/>
          <w:vertAlign w:val="superscript"/>
        </w:rPr>
        <w:t>st</w:t>
      </w:r>
      <w:r w:rsidR="000A23A5">
        <w:rPr>
          <w:rFonts w:ascii="Arial" w:hAnsi="Arial" w:cs="Arial"/>
          <w:sz w:val="20"/>
        </w:rPr>
        <w:t xml:space="preserve"> 2009 onwards</w:t>
      </w:r>
      <w:r w:rsidRPr="00073FB4">
        <w:rPr>
          <w:rFonts w:ascii="Arial" w:hAnsi="Arial" w:cs="Arial"/>
          <w:sz w:val="20"/>
        </w:rPr>
        <w:t>.</w:t>
      </w:r>
    </w:p>
    <w:p w:rsidR="00F96C5A" w:rsidRPr="00073FB4" w:rsidRDefault="00F96C5A" w:rsidP="00F96C5A">
      <w:pPr>
        <w:pStyle w:val="Heading7"/>
        <w:keepNext/>
        <w:tabs>
          <w:tab w:val="num" w:pos="1296"/>
        </w:tabs>
        <w:overflowPunct w:val="0"/>
        <w:autoSpaceDE w:val="0"/>
        <w:autoSpaceDN w:val="0"/>
        <w:adjustRightInd w:val="0"/>
        <w:spacing w:before="120"/>
        <w:ind w:left="1296" w:hanging="288"/>
        <w:jc w:val="both"/>
        <w:rPr>
          <w:rFonts w:ascii="Arial" w:hAnsi="Arial" w:cs="Arial"/>
          <w:sz w:val="20"/>
        </w:rPr>
      </w:pPr>
      <w:r w:rsidRPr="00073FB4">
        <w:rPr>
          <w:rFonts w:ascii="Arial" w:hAnsi="Arial" w:cs="Arial"/>
          <w:sz w:val="20"/>
        </w:rPr>
        <w:t>For the hours worked at all other levels and positions: $0.</w:t>
      </w:r>
      <w:r w:rsidR="000A23A5">
        <w:rPr>
          <w:rFonts w:ascii="Arial" w:hAnsi="Arial" w:cs="Arial"/>
          <w:sz w:val="20"/>
        </w:rPr>
        <w:t>30</w:t>
      </w:r>
      <w:r w:rsidRPr="00073FB4">
        <w:rPr>
          <w:rFonts w:ascii="Arial" w:hAnsi="Arial" w:cs="Arial"/>
          <w:sz w:val="20"/>
        </w:rPr>
        <w:t xml:space="preserve"> per hour since </w:t>
      </w:r>
      <w:r w:rsidR="000A23A5">
        <w:rPr>
          <w:rFonts w:ascii="Arial" w:hAnsi="Arial" w:cs="Arial"/>
          <w:sz w:val="20"/>
        </w:rPr>
        <w:t>February 1</w:t>
      </w:r>
      <w:r w:rsidR="000A23A5" w:rsidRPr="000A23A5">
        <w:rPr>
          <w:rFonts w:ascii="Arial" w:hAnsi="Arial" w:cs="Arial"/>
          <w:sz w:val="20"/>
          <w:vertAlign w:val="superscript"/>
        </w:rPr>
        <w:t>st</w:t>
      </w:r>
      <w:r w:rsidR="000A23A5">
        <w:rPr>
          <w:rFonts w:ascii="Arial" w:hAnsi="Arial" w:cs="Arial"/>
          <w:sz w:val="20"/>
        </w:rPr>
        <w:t xml:space="preserve"> 2008</w:t>
      </w:r>
      <w:r w:rsidRPr="00073FB4">
        <w:rPr>
          <w:rFonts w:ascii="Arial" w:hAnsi="Arial" w:cs="Arial"/>
          <w:sz w:val="20"/>
        </w:rPr>
        <w:t>.</w:t>
      </w:r>
    </w:p>
    <w:p w:rsidR="00AF4CF3" w:rsidRDefault="00AF4CF3"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Pr="00073FB4" w:rsidRDefault="000A23A5" w:rsidP="000A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b/>
          <w:spacing w:val="-2"/>
          <w:sz w:val="28"/>
        </w:rPr>
      </w:pPr>
      <w:r w:rsidRPr="00073FB4">
        <w:rPr>
          <w:rFonts w:ascii="Arial" w:hAnsi="Arial" w:cs="Arial"/>
          <w:b/>
          <w:spacing w:val="-2"/>
          <w:sz w:val="28"/>
        </w:rPr>
        <w:lastRenderedPageBreak/>
        <w:t>Annex ‘B’</w:t>
      </w:r>
    </w:p>
    <w:p w:rsidR="000A23A5" w:rsidRPr="00073FB4" w:rsidRDefault="000A23A5" w:rsidP="000A23A5">
      <w:r w:rsidRPr="00073FB4">
        <w:rPr>
          <w:rFonts w:ascii="Verdana" w:hAnsi="Verdana"/>
          <w:noProof/>
          <w:sz w:val="20"/>
          <w:lang w:eastAsia="en-US"/>
        </w:rPr>
        <w:pict>
          <v:shapetype id="_x0000_t202" coordsize="21600,21600" o:spt="202" path="m,l,21600r21600,l21600,xe">
            <v:stroke joinstyle="miter"/>
            <v:path gradientshapeok="t" o:connecttype="rect"/>
          </v:shapetype>
          <v:shape id="_x0000_s1026" type="#_x0000_t202" style="position:absolute;margin-left:60pt;margin-top:6.6pt;width:342pt;height:27pt;z-index:251660288">
            <v:textbox style="mso-next-textbox:#_x0000_s1026">
              <w:txbxContent>
                <w:p w:rsidR="000A23A5" w:rsidRPr="007C1F01" w:rsidRDefault="000A23A5" w:rsidP="000A23A5">
                  <w:pPr>
                    <w:pStyle w:val="Heading4"/>
                    <w:keepNext/>
                    <w:numPr>
                      <w:ilvl w:val="3"/>
                      <w:numId w:val="0"/>
                    </w:numPr>
                    <w:tabs>
                      <w:tab w:val="num" w:pos="864"/>
                    </w:tabs>
                    <w:overflowPunct w:val="0"/>
                    <w:autoSpaceDE w:val="0"/>
                    <w:autoSpaceDN w:val="0"/>
                    <w:adjustRightInd w:val="0"/>
                    <w:spacing w:after="120"/>
                    <w:ind w:left="864" w:hanging="144"/>
                    <w:jc w:val="center"/>
                    <w:rPr>
                      <w:b/>
                      <w:sz w:val="28"/>
                      <w:szCs w:val="28"/>
                      <w:lang w:val="en-CA"/>
                    </w:rPr>
                  </w:pPr>
                  <w:r>
                    <w:rPr>
                      <w:b/>
                      <w:sz w:val="28"/>
                      <w:szCs w:val="28"/>
                      <w:lang w:val="en-CA"/>
                    </w:rPr>
                    <w:t>Job description – usher/doorman</w:t>
                  </w:r>
                </w:p>
              </w:txbxContent>
            </v:textbox>
            <w10:wrap type="square"/>
          </v:shape>
        </w:pict>
      </w:r>
    </w:p>
    <w:p w:rsidR="000A23A5" w:rsidRPr="00073FB4" w:rsidRDefault="000A23A5" w:rsidP="000A23A5"/>
    <w:p w:rsidR="000A23A5" w:rsidRPr="00073FB4" w:rsidRDefault="000A23A5" w:rsidP="000A23A5"/>
    <w:tbl>
      <w:tblPr>
        <w:tblW w:w="10638" w:type="dxa"/>
        <w:tblBorders>
          <w:top w:val="nil"/>
          <w:left w:val="nil"/>
          <w:bottom w:val="nil"/>
          <w:right w:val="nil"/>
          <w:insideH w:val="single" w:sz="18" w:space="0" w:color="FFFFFF"/>
          <w:insideV w:val="single" w:sz="18" w:space="0" w:color="FFFFFF"/>
        </w:tblBorders>
        <w:tblLayout w:type="fixed"/>
        <w:tblLook w:val="00AF"/>
      </w:tblPr>
      <w:tblGrid>
        <w:gridCol w:w="2034"/>
        <w:gridCol w:w="576"/>
        <w:gridCol w:w="2324"/>
        <w:gridCol w:w="791"/>
        <w:gridCol w:w="1441"/>
        <w:gridCol w:w="3472"/>
      </w:tblGrid>
      <w:tr w:rsidR="000A23A5" w:rsidRPr="00073FB4" w:rsidTr="00D128F8">
        <w:tblPrEx>
          <w:tblCellMar>
            <w:top w:w="0" w:type="dxa"/>
            <w:bottom w:w="0" w:type="dxa"/>
          </w:tblCellMar>
        </w:tblPrEx>
        <w:trPr>
          <w:trHeight w:val="234"/>
        </w:trPr>
        <w:tc>
          <w:tcPr>
            <w:tcW w:w="2034" w:type="dxa"/>
            <w:tcBorders>
              <w:top w:val="single" w:sz="8" w:space="0" w:color="auto"/>
              <w:left w:val="single" w:sz="8" w:space="0" w:color="auto"/>
              <w:bottom w:val="single" w:sz="8" w:space="0" w:color="auto"/>
              <w:right w:val="single" w:sz="8" w:space="0" w:color="auto"/>
            </w:tcBorders>
            <w:shd w:val="pct25" w:color="000000" w:fill="FFFFFF"/>
            <w:vAlign w:val="center"/>
          </w:tcPr>
          <w:p w:rsidR="000A23A5" w:rsidRPr="00073FB4" w:rsidRDefault="000A23A5" w:rsidP="00D128F8">
            <w:pPr>
              <w:keepNext/>
              <w:framePr w:hSpace="180" w:wrap="around" w:vAnchor="text" w:hAnchor="page" w:x="922" w:y="203"/>
              <w:outlineLvl w:val="2"/>
              <w:rPr>
                <w:rFonts w:ascii="Verdana" w:hAnsi="Verdana"/>
                <w:b/>
                <w:sz w:val="18"/>
                <w:lang w:eastAsia="en-US"/>
              </w:rPr>
            </w:pPr>
          </w:p>
          <w:p w:rsidR="000A23A5" w:rsidRPr="00073FB4" w:rsidRDefault="000A23A5" w:rsidP="00D128F8">
            <w:pPr>
              <w:keepNext/>
              <w:framePr w:hSpace="180" w:wrap="around" w:vAnchor="text" w:hAnchor="page" w:x="922" w:y="203"/>
              <w:outlineLvl w:val="2"/>
              <w:rPr>
                <w:rFonts w:ascii="Verdana" w:hAnsi="Verdana"/>
                <w:b/>
                <w:sz w:val="18"/>
                <w:lang w:eastAsia="en-US"/>
              </w:rPr>
            </w:pPr>
            <w:r w:rsidRPr="00073FB4">
              <w:rPr>
                <w:rFonts w:ascii="Verdana" w:hAnsi="Verdana"/>
                <w:b/>
                <w:sz w:val="18"/>
                <w:lang w:eastAsia="en-US"/>
              </w:rPr>
              <w:t xml:space="preserve">Title of the position : </w:t>
            </w:r>
          </w:p>
        </w:tc>
        <w:tc>
          <w:tcPr>
            <w:tcW w:w="3691" w:type="dxa"/>
            <w:gridSpan w:val="3"/>
            <w:tcBorders>
              <w:top w:val="single" w:sz="8" w:space="0" w:color="auto"/>
              <w:left w:val="single" w:sz="8" w:space="0" w:color="auto"/>
              <w:bottom w:val="single" w:sz="8" w:space="0" w:color="auto"/>
              <w:right w:val="single" w:sz="8" w:space="0" w:color="auto"/>
            </w:tcBorders>
            <w:shd w:val="pct25" w:color="000000" w:fill="FFFFFF"/>
            <w:vAlign w:val="center"/>
          </w:tcPr>
          <w:p w:rsidR="000A23A5" w:rsidRPr="00073FB4" w:rsidRDefault="000A23A5" w:rsidP="00D128F8">
            <w:pPr>
              <w:framePr w:hSpace="180" w:wrap="around" w:vAnchor="text" w:hAnchor="page" w:x="922" w:y="203"/>
              <w:tabs>
                <w:tab w:val="left" w:pos="990"/>
              </w:tabs>
              <w:rPr>
                <w:rFonts w:ascii="Verdana" w:hAnsi="Verdana"/>
                <w:sz w:val="18"/>
                <w:lang w:eastAsia="en-US"/>
              </w:rPr>
            </w:pPr>
            <w:r w:rsidRPr="00073FB4">
              <w:rPr>
                <w:rFonts w:ascii="Verdana" w:hAnsi="Verdana"/>
                <w:sz w:val="18"/>
                <w:lang w:eastAsia="en-US"/>
              </w:rPr>
              <w:t>Usher/doorman</w:t>
            </w:r>
          </w:p>
        </w:tc>
        <w:tc>
          <w:tcPr>
            <w:tcW w:w="1441" w:type="dxa"/>
            <w:tcBorders>
              <w:top w:val="single" w:sz="8" w:space="0" w:color="auto"/>
              <w:left w:val="single" w:sz="8" w:space="0" w:color="auto"/>
              <w:bottom w:val="single" w:sz="8" w:space="0" w:color="auto"/>
              <w:right w:val="single" w:sz="8" w:space="0" w:color="auto"/>
            </w:tcBorders>
            <w:shd w:val="pct25" w:color="000000" w:fill="FFFFFF"/>
            <w:vAlign w:val="center"/>
          </w:tcPr>
          <w:p w:rsidR="000A23A5" w:rsidRPr="00073FB4" w:rsidRDefault="000A23A5" w:rsidP="000A23A5">
            <w:pPr>
              <w:keepNext/>
              <w:framePr w:hSpace="180" w:wrap="around" w:vAnchor="text" w:hAnchor="page" w:x="922" w:y="203"/>
              <w:widowControl/>
              <w:numPr>
                <w:ilvl w:val="0"/>
                <w:numId w:val="15"/>
              </w:numPr>
              <w:outlineLvl w:val="2"/>
              <w:rPr>
                <w:rFonts w:ascii="Verdana" w:hAnsi="Verdana"/>
                <w:b/>
                <w:sz w:val="18"/>
                <w:lang w:eastAsia="en-US"/>
              </w:rPr>
            </w:pPr>
          </w:p>
        </w:tc>
        <w:tc>
          <w:tcPr>
            <w:tcW w:w="3472" w:type="dxa"/>
            <w:tcBorders>
              <w:top w:val="single" w:sz="8" w:space="0" w:color="auto"/>
              <w:left w:val="single" w:sz="8" w:space="0" w:color="auto"/>
              <w:bottom w:val="single" w:sz="8" w:space="0" w:color="auto"/>
              <w:right w:val="single" w:sz="8" w:space="0" w:color="auto"/>
            </w:tcBorders>
            <w:shd w:val="pct25" w:color="000000" w:fill="FFFFFF"/>
            <w:vAlign w:val="center"/>
          </w:tcPr>
          <w:p w:rsidR="000A23A5" w:rsidRPr="00073FB4" w:rsidRDefault="000A23A5" w:rsidP="00D128F8">
            <w:pPr>
              <w:framePr w:hSpace="180" w:wrap="around" w:vAnchor="text" w:hAnchor="page" w:x="922" w:y="203"/>
              <w:tabs>
                <w:tab w:val="left" w:pos="990"/>
              </w:tabs>
              <w:rPr>
                <w:rFonts w:ascii="Verdana" w:hAnsi="Verdana"/>
                <w:b/>
                <w:sz w:val="18"/>
                <w:lang w:eastAsia="en-US"/>
              </w:rPr>
            </w:pPr>
          </w:p>
        </w:tc>
      </w:tr>
      <w:tr w:rsidR="000A23A5" w:rsidRPr="00073FB4" w:rsidTr="00D128F8">
        <w:tblPrEx>
          <w:tblCellMar>
            <w:top w:w="0" w:type="dxa"/>
            <w:bottom w:w="0" w:type="dxa"/>
          </w:tblCellMar>
        </w:tblPrEx>
        <w:trPr>
          <w:trHeight w:val="234"/>
        </w:trPr>
        <w:tc>
          <w:tcPr>
            <w:tcW w:w="2034" w:type="dxa"/>
            <w:tcBorders>
              <w:top w:val="single" w:sz="8" w:space="0" w:color="auto"/>
              <w:left w:val="single" w:sz="8" w:space="0" w:color="auto"/>
              <w:bottom w:val="single" w:sz="8" w:space="0" w:color="auto"/>
              <w:right w:val="single" w:sz="8" w:space="0" w:color="auto"/>
            </w:tcBorders>
            <w:shd w:val="pct15" w:color="000000" w:fill="FFFFFF"/>
            <w:vAlign w:val="center"/>
          </w:tcPr>
          <w:p w:rsidR="000A23A5" w:rsidRPr="00073FB4" w:rsidRDefault="000A23A5" w:rsidP="00D128F8">
            <w:pPr>
              <w:keepNext/>
              <w:framePr w:hSpace="180" w:wrap="around" w:vAnchor="text" w:hAnchor="page" w:x="922" w:y="203"/>
              <w:widowControl/>
              <w:outlineLvl w:val="2"/>
              <w:rPr>
                <w:rFonts w:ascii="Verdana" w:hAnsi="Verdana"/>
                <w:b/>
                <w:sz w:val="18"/>
                <w:lang w:eastAsia="en-US"/>
              </w:rPr>
            </w:pPr>
          </w:p>
        </w:tc>
        <w:tc>
          <w:tcPr>
            <w:tcW w:w="3691" w:type="dxa"/>
            <w:gridSpan w:val="3"/>
            <w:tcBorders>
              <w:top w:val="single" w:sz="8" w:space="0" w:color="auto"/>
              <w:left w:val="single" w:sz="8" w:space="0" w:color="auto"/>
              <w:bottom w:val="single" w:sz="8" w:space="0" w:color="auto"/>
              <w:right w:val="single" w:sz="8" w:space="0" w:color="auto"/>
            </w:tcBorders>
            <w:shd w:val="pct15" w:color="000000" w:fill="FFFFFF"/>
            <w:vAlign w:val="center"/>
          </w:tcPr>
          <w:p w:rsidR="000A23A5" w:rsidRPr="00073FB4" w:rsidRDefault="000A23A5" w:rsidP="00D128F8">
            <w:pPr>
              <w:framePr w:hSpace="180" w:wrap="around" w:vAnchor="text" w:hAnchor="page" w:x="922" w:y="203"/>
              <w:tabs>
                <w:tab w:val="left" w:pos="990"/>
              </w:tabs>
              <w:rPr>
                <w:rFonts w:ascii="Verdana" w:hAnsi="Verdana"/>
                <w:sz w:val="18"/>
                <w:lang w:eastAsia="en-US"/>
              </w:rPr>
            </w:pPr>
          </w:p>
        </w:tc>
        <w:tc>
          <w:tcPr>
            <w:tcW w:w="1441" w:type="dxa"/>
            <w:tcBorders>
              <w:top w:val="single" w:sz="8" w:space="0" w:color="auto"/>
              <w:left w:val="single" w:sz="8" w:space="0" w:color="auto"/>
              <w:bottom w:val="single" w:sz="8" w:space="0" w:color="auto"/>
              <w:right w:val="single" w:sz="8" w:space="0" w:color="auto"/>
            </w:tcBorders>
            <w:shd w:val="pct15" w:color="000000" w:fill="FFFFFF"/>
            <w:vAlign w:val="center"/>
          </w:tcPr>
          <w:p w:rsidR="000A23A5" w:rsidRPr="00073FB4" w:rsidRDefault="000A23A5" w:rsidP="00D128F8">
            <w:pPr>
              <w:keepNext/>
              <w:framePr w:hSpace="180" w:wrap="around" w:vAnchor="text" w:hAnchor="page" w:x="922" w:y="203"/>
              <w:widowControl/>
              <w:outlineLvl w:val="2"/>
              <w:rPr>
                <w:rFonts w:ascii="Verdana" w:hAnsi="Verdana"/>
                <w:b/>
                <w:sz w:val="18"/>
                <w:lang w:eastAsia="en-US"/>
              </w:rPr>
            </w:pPr>
          </w:p>
        </w:tc>
        <w:tc>
          <w:tcPr>
            <w:tcW w:w="3472" w:type="dxa"/>
            <w:tcBorders>
              <w:top w:val="single" w:sz="8" w:space="0" w:color="auto"/>
              <w:left w:val="single" w:sz="8" w:space="0" w:color="auto"/>
              <w:bottom w:val="single" w:sz="8" w:space="0" w:color="auto"/>
              <w:right w:val="single" w:sz="8" w:space="0" w:color="auto"/>
            </w:tcBorders>
            <w:shd w:val="pct15" w:color="000000" w:fill="FFFFFF"/>
            <w:vAlign w:val="center"/>
          </w:tcPr>
          <w:p w:rsidR="000A23A5" w:rsidRPr="00073FB4" w:rsidRDefault="000A23A5" w:rsidP="00D128F8">
            <w:pPr>
              <w:framePr w:hSpace="180" w:wrap="around" w:vAnchor="text" w:hAnchor="page" w:x="922" w:y="203"/>
              <w:tabs>
                <w:tab w:val="left" w:pos="990"/>
              </w:tabs>
              <w:rPr>
                <w:rFonts w:ascii="Verdana" w:hAnsi="Verdana"/>
                <w:sz w:val="18"/>
                <w:lang w:eastAsia="en-US"/>
              </w:rPr>
            </w:pPr>
          </w:p>
        </w:tc>
      </w:tr>
      <w:tr w:rsidR="000A23A5" w:rsidRPr="00073FB4" w:rsidTr="00D128F8">
        <w:tblPrEx>
          <w:tblCellMar>
            <w:top w:w="0" w:type="dxa"/>
            <w:bottom w:w="0" w:type="dxa"/>
          </w:tblCellMar>
        </w:tblPrEx>
        <w:trPr>
          <w:trHeight w:val="242"/>
        </w:trPr>
        <w:tc>
          <w:tcPr>
            <w:tcW w:w="10638" w:type="dxa"/>
            <w:gridSpan w:val="6"/>
            <w:tcBorders>
              <w:top w:val="single" w:sz="8" w:space="0" w:color="auto"/>
              <w:left w:val="single" w:sz="8" w:space="0" w:color="auto"/>
              <w:bottom w:val="single" w:sz="8" w:space="0" w:color="auto"/>
              <w:right w:val="single" w:sz="8" w:space="0" w:color="auto"/>
            </w:tcBorders>
            <w:shd w:val="pct25" w:color="000000" w:fill="FFFFFF"/>
            <w:vAlign w:val="center"/>
          </w:tcPr>
          <w:p w:rsidR="000A23A5" w:rsidRPr="00073FB4" w:rsidRDefault="000A23A5" w:rsidP="000A23A5">
            <w:pPr>
              <w:keepNext/>
              <w:framePr w:hSpace="180" w:wrap="around" w:vAnchor="text" w:hAnchor="page" w:x="922" w:y="203"/>
              <w:widowControl/>
              <w:numPr>
                <w:ilvl w:val="0"/>
                <w:numId w:val="15"/>
              </w:numPr>
              <w:outlineLvl w:val="2"/>
              <w:rPr>
                <w:rFonts w:ascii="Verdana" w:hAnsi="Verdana"/>
                <w:b/>
                <w:sz w:val="18"/>
                <w:lang w:eastAsia="en-US"/>
              </w:rPr>
            </w:pPr>
            <w:r w:rsidRPr="00073FB4">
              <w:rPr>
                <w:rFonts w:ascii="Verdana" w:hAnsi="Verdana"/>
                <w:b/>
                <w:sz w:val="18"/>
                <w:lang w:eastAsia="en-US"/>
              </w:rPr>
              <w:t>Role :</w:t>
            </w:r>
          </w:p>
        </w:tc>
      </w:tr>
      <w:tr w:rsidR="000A23A5" w:rsidRPr="00073FB4" w:rsidTr="00D128F8">
        <w:tblPrEx>
          <w:tblCellMar>
            <w:top w:w="0" w:type="dxa"/>
            <w:bottom w:w="0" w:type="dxa"/>
          </w:tblCellMar>
        </w:tblPrEx>
        <w:trPr>
          <w:trHeight w:val="646"/>
        </w:trPr>
        <w:tc>
          <w:tcPr>
            <w:tcW w:w="10638" w:type="dxa"/>
            <w:gridSpan w:val="6"/>
            <w:tcBorders>
              <w:top w:val="single" w:sz="8" w:space="0" w:color="auto"/>
              <w:left w:val="single" w:sz="8" w:space="0" w:color="auto"/>
              <w:bottom w:val="single" w:sz="8" w:space="0" w:color="auto"/>
              <w:right w:val="single" w:sz="8" w:space="0" w:color="auto"/>
            </w:tcBorders>
            <w:shd w:val="pct15" w:color="000000" w:fill="FFFFFF"/>
            <w:vAlign w:val="center"/>
          </w:tcPr>
          <w:p w:rsidR="000A23A5" w:rsidRPr="00073FB4" w:rsidRDefault="000A23A5" w:rsidP="00D128F8">
            <w:pPr>
              <w:framePr w:hSpace="180" w:wrap="around" w:vAnchor="text" w:hAnchor="page" w:x="922" w:y="203"/>
              <w:spacing w:before="120" w:after="120"/>
              <w:rPr>
                <w:rFonts w:ascii="Verdana" w:hAnsi="Verdana"/>
                <w:bCs/>
                <w:sz w:val="18"/>
                <w:lang w:eastAsia="en-US"/>
              </w:rPr>
            </w:pPr>
            <w:r w:rsidRPr="00073FB4">
              <w:rPr>
                <w:rFonts w:ascii="Verdana" w:hAnsi="Verdana"/>
                <w:bCs/>
                <w:sz w:val="18"/>
                <w:lang w:eastAsia="en-US"/>
              </w:rPr>
              <w:t xml:space="preserve">Make sure that the cinema complex offer to the client a very good service, assure a good </w:t>
            </w:r>
            <w:proofErr w:type="spellStart"/>
            <w:r w:rsidRPr="00073FB4">
              <w:rPr>
                <w:rFonts w:ascii="Verdana" w:hAnsi="Verdana"/>
                <w:bCs/>
                <w:sz w:val="18"/>
                <w:lang w:eastAsia="en-US"/>
              </w:rPr>
              <w:t>gestion</w:t>
            </w:r>
            <w:proofErr w:type="spellEnd"/>
            <w:r w:rsidRPr="00073FB4">
              <w:rPr>
                <w:rFonts w:ascii="Verdana" w:hAnsi="Verdana"/>
                <w:bCs/>
                <w:sz w:val="18"/>
                <w:lang w:eastAsia="en-US"/>
              </w:rPr>
              <w:t xml:space="preserve"> of the crowds, keep the place clean at all time and keep a close look at all the field of responsibilities.</w:t>
            </w:r>
          </w:p>
        </w:tc>
      </w:tr>
      <w:tr w:rsidR="000A23A5" w:rsidRPr="00073FB4" w:rsidTr="00D128F8">
        <w:tblPrEx>
          <w:tblCellMar>
            <w:top w:w="0" w:type="dxa"/>
            <w:bottom w:w="0" w:type="dxa"/>
          </w:tblCellMar>
          <w:tblLook w:val="00BF"/>
        </w:tblPrEx>
        <w:trPr>
          <w:trHeight w:val="234"/>
        </w:trPr>
        <w:tc>
          <w:tcPr>
            <w:tcW w:w="4934" w:type="dxa"/>
            <w:gridSpan w:val="3"/>
            <w:tcBorders>
              <w:top w:val="single" w:sz="8" w:space="0" w:color="auto"/>
              <w:left w:val="single" w:sz="8" w:space="0" w:color="auto"/>
              <w:bottom w:val="single" w:sz="8" w:space="0" w:color="auto"/>
              <w:right w:val="single" w:sz="8" w:space="0" w:color="auto"/>
            </w:tcBorders>
            <w:shd w:val="pct25" w:color="000000" w:fill="FFFFFF"/>
            <w:vAlign w:val="center"/>
          </w:tcPr>
          <w:p w:rsidR="000A23A5" w:rsidRPr="00073FB4" w:rsidRDefault="000A23A5" w:rsidP="000A23A5">
            <w:pPr>
              <w:keepNext/>
              <w:framePr w:hSpace="180" w:wrap="around" w:vAnchor="text" w:hAnchor="page" w:x="922" w:y="203"/>
              <w:widowControl/>
              <w:numPr>
                <w:ilvl w:val="0"/>
                <w:numId w:val="15"/>
              </w:numPr>
              <w:outlineLvl w:val="2"/>
              <w:rPr>
                <w:rFonts w:ascii="Verdana" w:hAnsi="Verdana"/>
                <w:b/>
                <w:sz w:val="18"/>
                <w:lang w:eastAsia="en-US"/>
              </w:rPr>
            </w:pPr>
            <w:r w:rsidRPr="00073FB4">
              <w:rPr>
                <w:rFonts w:ascii="Verdana" w:hAnsi="Verdana"/>
                <w:b/>
                <w:sz w:val="18"/>
                <w:lang w:eastAsia="en-US"/>
              </w:rPr>
              <w:t>Management of time :</w:t>
            </w:r>
          </w:p>
        </w:tc>
        <w:tc>
          <w:tcPr>
            <w:tcW w:w="5704" w:type="dxa"/>
            <w:gridSpan w:val="3"/>
            <w:tcBorders>
              <w:top w:val="single" w:sz="8" w:space="0" w:color="auto"/>
              <w:left w:val="single" w:sz="8" w:space="0" w:color="auto"/>
              <w:bottom w:val="single" w:sz="8" w:space="0" w:color="auto"/>
              <w:right w:val="single" w:sz="8" w:space="0" w:color="auto"/>
            </w:tcBorders>
            <w:shd w:val="pct25" w:color="000000" w:fill="FFFFFF"/>
            <w:vAlign w:val="center"/>
          </w:tcPr>
          <w:p w:rsidR="000A23A5" w:rsidRPr="00073FB4" w:rsidRDefault="000A23A5" w:rsidP="000A23A5">
            <w:pPr>
              <w:keepNext/>
              <w:framePr w:hSpace="180" w:wrap="around" w:vAnchor="text" w:hAnchor="page" w:x="922" w:y="203"/>
              <w:widowControl/>
              <w:numPr>
                <w:ilvl w:val="0"/>
                <w:numId w:val="15"/>
              </w:numPr>
              <w:jc w:val="center"/>
              <w:outlineLvl w:val="2"/>
              <w:rPr>
                <w:rFonts w:ascii="Verdana" w:hAnsi="Verdana"/>
                <w:b/>
                <w:sz w:val="18"/>
                <w:lang w:eastAsia="en-US"/>
              </w:rPr>
            </w:pPr>
            <w:r w:rsidRPr="00073FB4">
              <w:rPr>
                <w:rFonts w:ascii="Verdana" w:hAnsi="Verdana"/>
                <w:b/>
                <w:sz w:val="18"/>
                <w:lang w:eastAsia="en-US"/>
              </w:rPr>
              <w:t>Goals in %</w:t>
            </w:r>
          </w:p>
        </w:tc>
      </w:tr>
      <w:tr w:rsidR="000A23A5" w:rsidRPr="00073FB4" w:rsidTr="00D128F8">
        <w:tblPrEx>
          <w:tblCellMar>
            <w:top w:w="0" w:type="dxa"/>
            <w:bottom w:w="0" w:type="dxa"/>
          </w:tblCellMar>
          <w:tblLook w:val="00BF"/>
        </w:tblPrEx>
        <w:trPr>
          <w:trHeight w:val="604"/>
        </w:trPr>
        <w:tc>
          <w:tcPr>
            <w:tcW w:w="4934" w:type="dxa"/>
            <w:gridSpan w:val="3"/>
            <w:tcBorders>
              <w:top w:val="single" w:sz="8" w:space="0" w:color="auto"/>
              <w:left w:val="single" w:sz="8" w:space="0" w:color="auto"/>
              <w:bottom w:val="single" w:sz="8" w:space="0" w:color="auto"/>
              <w:right w:val="single" w:sz="8" w:space="0" w:color="auto"/>
            </w:tcBorders>
            <w:shd w:val="pct15" w:color="000000" w:fill="FFFFFF"/>
            <w:vAlign w:val="center"/>
          </w:tcPr>
          <w:p w:rsidR="000A23A5" w:rsidRPr="00073FB4" w:rsidRDefault="000A23A5" w:rsidP="000A23A5">
            <w:pPr>
              <w:framePr w:hSpace="180" w:wrap="around" w:vAnchor="text" w:hAnchor="page" w:x="922" w:y="203"/>
              <w:widowControl/>
              <w:numPr>
                <w:ilvl w:val="0"/>
                <w:numId w:val="15"/>
              </w:numPr>
              <w:tabs>
                <w:tab w:val="left" w:pos="990"/>
                <w:tab w:val="left" w:pos="1980"/>
              </w:tabs>
              <w:rPr>
                <w:rFonts w:ascii="Verdana" w:hAnsi="Verdana"/>
                <w:sz w:val="18"/>
                <w:lang w:eastAsia="en-US"/>
              </w:rPr>
            </w:pPr>
            <w:r w:rsidRPr="00073FB4">
              <w:rPr>
                <w:rFonts w:ascii="Verdana" w:hAnsi="Verdana"/>
                <w:sz w:val="18"/>
                <w:lang w:eastAsia="en-US"/>
              </w:rPr>
              <w:t>Client services</w:t>
            </w:r>
          </w:p>
        </w:tc>
        <w:tc>
          <w:tcPr>
            <w:tcW w:w="5704" w:type="dxa"/>
            <w:gridSpan w:val="3"/>
            <w:tcBorders>
              <w:top w:val="single" w:sz="8" w:space="0" w:color="auto"/>
              <w:left w:val="single" w:sz="8" w:space="0" w:color="auto"/>
              <w:bottom w:val="single" w:sz="8" w:space="0" w:color="auto"/>
              <w:right w:val="single" w:sz="8" w:space="0" w:color="auto"/>
            </w:tcBorders>
            <w:shd w:val="pct15" w:color="000000" w:fill="FFFFFF"/>
            <w:vAlign w:val="center"/>
          </w:tcPr>
          <w:p w:rsidR="000A23A5" w:rsidRPr="00073FB4" w:rsidRDefault="000A23A5" w:rsidP="00D128F8">
            <w:pPr>
              <w:framePr w:hSpace="180" w:wrap="around" w:vAnchor="text" w:hAnchor="page" w:x="922" w:y="203"/>
              <w:tabs>
                <w:tab w:val="center" w:pos="882"/>
              </w:tabs>
              <w:jc w:val="center"/>
              <w:rPr>
                <w:rFonts w:ascii="Verdana" w:hAnsi="Verdana"/>
                <w:sz w:val="18"/>
                <w:lang w:eastAsia="en-US"/>
              </w:rPr>
            </w:pPr>
            <w:r w:rsidRPr="00073FB4">
              <w:rPr>
                <w:rFonts w:ascii="Verdana" w:hAnsi="Verdana"/>
                <w:sz w:val="18"/>
                <w:lang w:eastAsia="en-US"/>
              </w:rPr>
              <w:t>100 %</w:t>
            </w:r>
          </w:p>
          <w:p w:rsidR="000A23A5" w:rsidRPr="00073FB4" w:rsidRDefault="000A23A5" w:rsidP="00D128F8">
            <w:pPr>
              <w:framePr w:hSpace="180" w:wrap="around" w:vAnchor="text" w:hAnchor="page" w:x="922" w:y="203"/>
              <w:tabs>
                <w:tab w:val="center" w:pos="882"/>
              </w:tabs>
              <w:jc w:val="center"/>
              <w:rPr>
                <w:rFonts w:ascii="Verdana" w:hAnsi="Verdana"/>
                <w:sz w:val="18"/>
                <w:lang w:eastAsia="en-US"/>
              </w:rPr>
            </w:pPr>
          </w:p>
        </w:tc>
      </w:tr>
      <w:tr w:rsidR="000A23A5" w:rsidRPr="00073FB4" w:rsidTr="00D128F8">
        <w:tblPrEx>
          <w:tblCellMar>
            <w:top w:w="0" w:type="dxa"/>
            <w:bottom w:w="0" w:type="dxa"/>
          </w:tblCellMar>
          <w:tblLook w:val="00BF"/>
        </w:tblPrEx>
        <w:trPr>
          <w:trHeight w:hRule="exact" w:val="255"/>
        </w:trPr>
        <w:tc>
          <w:tcPr>
            <w:tcW w:w="10638" w:type="dxa"/>
            <w:gridSpan w:val="6"/>
            <w:tcBorders>
              <w:top w:val="single" w:sz="8" w:space="0" w:color="auto"/>
              <w:left w:val="single" w:sz="8" w:space="0" w:color="auto"/>
              <w:bottom w:val="single" w:sz="8" w:space="0" w:color="auto"/>
              <w:right w:val="single" w:sz="8" w:space="0" w:color="auto"/>
            </w:tcBorders>
            <w:shd w:val="pct20" w:color="000000" w:fill="FFFFFF"/>
            <w:vAlign w:val="center"/>
          </w:tcPr>
          <w:p w:rsidR="000A23A5" w:rsidRPr="00073FB4" w:rsidRDefault="000A23A5" w:rsidP="000A23A5">
            <w:pPr>
              <w:keepNext/>
              <w:framePr w:hSpace="180" w:wrap="around" w:vAnchor="text" w:hAnchor="page" w:x="922" w:y="203"/>
              <w:widowControl/>
              <w:numPr>
                <w:ilvl w:val="0"/>
                <w:numId w:val="15"/>
              </w:numPr>
              <w:spacing w:after="240"/>
              <w:jc w:val="center"/>
              <w:outlineLvl w:val="2"/>
              <w:rPr>
                <w:rFonts w:ascii="Verdana" w:hAnsi="Verdana"/>
                <w:b/>
                <w:sz w:val="16"/>
                <w:lang w:eastAsia="en-US"/>
              </w:rPr>
            </w:pPr>
            <w:r w:rsidRPr="00073FB4">
              <w:rPr>
                <w:rFonts w:ascii="Verdana" w:hAnsi="Verdana"/>
                <w:b/>
                <w:sz w:val="16"/>
                <w:lang w:eastAsia="en-US"/>
              </w:rPr>
              <w:t>Main fields of responsibilities</w:t>
            </w:r>
          </w:p>
        </w:tc>
      </w:tr>
      <w:tr w:rsidR="000A23A5" w:rsidRPr="00073FB4" w:rsidTr="00D128F8">
        <w:tblPrEx>
          <w:tblCellMar>
            <w:top w:w="0" w:type="dxa"/>
            <w:bottom w:w="0" w:type="dxa"/>
          </w:tblCellMar>
          <w:tblLook w:val="00BF"/>
        </w:tblPrEx>
        <w:trPr>
          <w:trHeight w:val="210"/>
        </w:trPr>
        <w:tc>
          <w:tcPr>
            <w:tcW w:w="2610" w:type="dxa"/>
            <w:gridSpan w:val="2"/>
            <w:tcBorders>
              <w:top w:val="single" w:sz="8" w:space="0" w:color="auto"/>
              <w:left w:val="single" w:sz="8" w:space="0" w:color="auto"/>
              <w:bottom w:val="single" w:sz="8" w:space="0" w:color="auto"/>
              <w:right w:val="single" w:sz="8" w:space="0" w:color="auto"/>
            </w:tcBorders>
            <w:shd w:val="pct25" w:color="000000" w:fill="FFFFFF"/>
            <w:vAlign w:val="center"/>
          </w:tcPr>
          <w:p w:rsidR="000A23A5" w:rsidRPr="00073FB4" w:rsidRDefault="000A23A5" w:rsidP="000A23A5">
            <w:pPr>
              <w:keepNext/>
              <w:framePr w:hSpace="180" w:wrap="around" w:vAnchor="text" w:hAnchor="page" w:x="922" w:y="203"/>
              <w:widowControl/>
              <w:numPr>
                <w:ilvl w:val="0"/>
                <w:numId w:val="15"/>
              </w:numPr>
              <w:overflowPunct w:val="0"/>
              <w:autoSpaceDE w:val="0"/>
              <w:autoSpaceDN w:val="0"/>
              <w:adjustRightInd w:val="0"/>
              <w:jc w:val="center"/>
              <w:textAlignment w:val="baseline"/>
              <w:outlineLvl w:val="1"/>
              <w:rPr>
                <w:rFonts w:ascii="Verdana" w:hAnsi="Verdana"/>
                <w:b/>
                <w:sz w:val="16"/>
                <w:lang w:eastAsia="en-US"/>
              </w:rPr>
            </w:pPr>
            <w:r w:rsidRPr="00073FB4">
              <w:rPr>
                <w:rFonts w:ascii="Verdana" w:hAnsi="Verdana"/>
                <w:b/>
                <w:sz w:val="16"/>
                <w:lang w:eastAsia="en-US"/>
              </w:rPr>
              <w:t>Client services</w:t>
            </w:r>
          </w:p>
        </w:tc>
        <w:tc>
          <w:tcPr>
            <w:tcW w:w="8028" w:type="dxa"/>
            <w:gridSpan w:val="4"/>
            <w:tcBorders>
              <w:top w:val="single" w:sz="8" w:space="0" w:color="auto"/>
              <w:left w:val="single" w:sz="8" w:space="0" w:color="auto"/>
              <w:bottom w:val="single" w:sz="8" w:space="0" w:color="auto"/>
              <w:right w:val="single" w:sz="8" w:space="0" w:color="auto"/>
            </w:tcBorders>
            <w:shd w:val="pct25" w:color="000000" w:fill="FFFFFF"/>
            <w:vAlign w:val="center"/>
          </w:tcPr>
          <w:p w:rsidR="000A23A5" w:rsidRPr="00073FB4" w:rsidRDefault="000A23A5" w:rsidP="000A23A5">
            <w:pPr>
              <w:keepNext/>
              <w:framePr w:hSpace="180" w:wrap="around" w:vAnchor="text" w:hAnchor="page" w:x="922" w:y="203"/>
              <w:widowControl/>
              <w:numPr>
                <w:ilvl w:val="0"/>
                <w:numId w:val="15"/>
              </w:numPr>
              <w:overflowPunct w:val="0"/>
              <w:autoSpaceDE w:val="0"/>
              <w:autoSpaceDN w:val="0"/>
              <w:adjustRightInd w:val="0"/>
              <w:jc w:val="center"/>
              <w:textAlignment w:val="baseline"/>
              <w:outlineLvl w:val="1"/>
              <w:rPr>
                <w:rFonts w:ascii="Verdana" w:hAnsi="Verdana"/>
                <w:b/>
                <w:sz w:val="16"/>
                <w:lang w:eastAsia="en-US"/>
              </w:rPr>
            </w:pPr>
            <w:r w:rsidRPr="00073FB4">
              <w:rPr>
                <w:rFonts w:ascii="Verdana" w:hAnsi="Verdana"/>
                <w:b/>
                <w:sz w:val="16"/>
                <w:lang w:eastAsia="en-US"/>
              </w:rPr>
              <w:t>Key actions</w:t>
            </w:r>
          </w:p>
        </w:tc>
      </w:tr>
      <w:tr w:rsidR="000A23A5" w:rsidRPr="00073FB4" w:rsidTr="00D128F8">
        <w:tblPrEx>
          <w:tblCellMar>
            <w:top w:w="0" w:type="dxa"/>
            <w:bottom w:w="0" w:type="dxa"/>
          </w:tblCellMar>
          <w:tblLook w:val="00BF"/>
        </w:tblPrEx>
        <w:trPr>
          <w:trHeight w:val="1615"/>
        </w:trPr>
        <w:tc>
          <w:tcPr>
            <w:tcW w:w="2610" w:type="dxa"/>
            <w:gridSpan w:val="2"/>
            <w:tcBorders>
              <w:top w:val="single" w:sz="8" w:space="0" w:color="auto"/>
              <w:left w:val="single" w:sz="8" w:space="0" w:color="auto"/>
              <w:bottom w:val="single" w:sz="8" w:space="0" w:color="auto"/>
              <w:right w:val="single" w:sz="8" w:space="0" w:color="auto"/>
            </w:tcBorders>
            <w:shd w:val="pct12" w:color="000000" w:fill="FFFFFF"/>
            <w:vAlign w:val="center"/>
          </w:tcPr>
          <w:p w:rsidR="000A23A5" w:rsidRPr="00073FB4" w:rsidRDefault="000A23A5" w:rsidP="00D128F8">
            <w:pPr>
              <w:framePr w:hSpace="180" w:wrap="around" w:vAnchor="text" w:hAnchor="page" w:x="922" w:y="203"/>
              <w:spacing w:before="120"/>
              <w:rPr>
                <w:rFonts w:ascii="Verdana" w:hAnsi="Verdana"/>
                <w:sz w:val="16"/>
                <w:lang w:eastAsia="en-US"/>
              </w:rPr>
            </w:pPr>
            <w:r w:rsidRPr="00073FB4">
              <w:rPr>
                <w:rFonts w:ascii="Verdana" w:hAnsi="Verdana"/>
                <w:sz w:val="16"/>
                <w:lang w:eastAsia="en-US"/>
              </w:rPr>
              <w:t xml:space="preserve">Understand and respect the commitment of Cineplex Entertainment toward </w:t>
            </w:r>
            <w:proofErr w:type="gramStart"/>
            <w:r w:rsidRPr="00073FB4">
              <w:rPr>
                <w:rFonts w:ascii="Verdana" w:hAnsi="Verdana"/>
                <w:sz w:val="16"/>
                <w:lang w:eastAsia="en-US"/>
              </w:rPr>
              <w:t>clients</w:t>
            </w:r>
            <w:proofErr w:type="gramEnd"/>
            <w:r w:rsidRPr="00073FB4">
              <w:rPr>
                <w:rFonts w:ascii="Verdana" w:hAnsi="Verdana"/>
                <w:sz w:val="16"/>
                <w:lang w:eastAsia="en-US"/>
              </w:rPr>
              <w:t xml:space="preserve"> services. </w:t>
            </w:r>
          </w:p>
        </w:tc>
        <w:tc>
          <w:tcPr>
            <w:tcW w:w="8028" w:type="dxa"/>
            <w:gridSpan w:val="4"/>
            <w:tcBorders>
              <w:top w:val="single" w:sz="8" w:space="0" w:color="auto"/>
              <w:left w:val="single" w:sz="8" w:space="0" w:color="auto"/>
              <w:bottom w:val="single" w:sz="8" w:space="0" w:color="auto"/>
              <w:right w:val="single" w:sz="8" w:space="0" w:color="auto"/>
            </w:tcBorders>
            <w:shd w:val="pct12" w:color="000000" w:fill="FFFFFF"/>
            <w:vAlign w:val="center"/>
          </w:tcPr>
          <w:p w:rsidR="000A23A5" w:rsidRPr="00073FB4" w:rsidRDefault="000A23A5" w:rsidP="00D128F8">
            <w:pPr>
              <w:framePr w:hSpace="180" w:wrap="around" w:vAnchor="text" w:hAnchor="page" w:x="922" w:y="203"/>
              <w:rPr>
                <w:rFonts w:ascii="Verdana" w:hAnsi="Verdana"/>
                <w:dstrike/>
                <w:sz w:val="16"/>
                <w:szCs w:val="16"/>
                <w:lang w:eastAsia="en-US"/>
              </w:rPr>
            </w:pPr>
          </w:p>
          <w:p w:rsidR="000A23A5" w:rsidRPr="00073FB4" w:rsidRDefault="000A23A5" w:rsidP="00D128F8">
            <w:pPr>
              <w:framePr w:hSpace="180" w:wrap="around" w:vAnchor="text" w:hAnchor="page" w:x="922" w:y="203"/>
              <w:widowControl/>
              <w:rPr>
                <w:rFonts w:ascii="Verdana" w:hAnsi="Verdana"/>
                <w:sz w:val="16"/>
                <w:lang w:eastAsia="en-US"/>
              </w:rPr>
            </w:pPr>
            <w:r w:rsidRPr="00073FB4">
              <w:rPr>
                <w:rFonts w:ascii="Verdana" w:hAnsi="Verdana"/>
                <w:sz w:val="16"/>
                <w:lang w:eastAsia="en-US"/>
              </w:rPr>
              <w:t>∙     Respect the dispositions on health and safety at work and all the other procedure and rules       of the company toward health and safety.</w:t>
            </w:r>
          </w:p>
          <w:p w:rsidR="000A23A5" w:rsidRPr="00073FB4" w:rsidRDefault="000A23A5" w:rsidP="000A23A5">
            <w:pPr>
              <w:framePr w:hSpace="180" w:wrap="around" w:vAnchor="text" w:hAnchor="page" w:x="922" w:y="203"/>
              <w:widowControl/>
              <w:numPr>
                <w:ilvl w:val="0"/>
                <w:numId w:val="17"/>
              </w:numPr>
              <w:rPr>
                <w:rFonts w:ascii="Verdana" w:hAnsi="Verdana"/>
                <w:sz w:val="16"/>
                <w:lang w:eastAsia="en-US"/>
              </w:rPr>
            </w:pPr>
            <w:r w:rsidRPr="00073FB4">
              <w:rPr>
                <w:rFonts w:ascii="Verdana" w:hAnsi="Verdana"/>
                <w:sz w:val="16"/>
                <w:lang w:eastAsia="en-US"/>
              </w:rPr>
              <w:t xml:space="preserve">Work in collaboration with the crew chiefs and management. </w:t>
            </w:r>
          </w:p>
          <w:p w:rsidR="000A23A5" w:rsidRPr="00073FB4" w:rsidRDefault="000A23A5" w:rsidP="000A23A5">
            <w:pPr>
              <w:framePr w:hSpace="180" w:wrap="around" w:vAnchor="text" w:hAnchor="page" w:x="922" w:y="203"/>
              <w:widowControl/>
              <w:numPr>
                <w:ilvl w:val="0"/>
                <w:numId w:val="17"/>
              </w:numPr>
              <w:rPr>
                <w:rFonts w:ascii="Verdana" w:hAnsi="Verdana"/>
                <w:sz w:val="16"/>
                <w:lang w:eastAsia="en-US"/>
              </w:rPr>
            </w:pPr>
            <w:r w:rsidRPr="00073FB4">
              <w:rPr>
                <w:rFonts w:ascii="Verdana" w:hAnsi="Verdana"/>
                <w:sz w:val="16"/>
                <w:lang w:eastAsia="en-US"/>
              </w:rPr>
              <w:t>Collaborate to the goals of management.</w:t>
            </w:r>
          </w:p>
          <w:p w:rsidR="000A23A5" w:rsidRPr="00073FB4" w:rsidRDefault="000A23A5" w:rsidP="000A23A5">
            <w:pPr>
              <w:framePr w:hSpace="180" w:wrap="around" w:vAnchor="text" w:hAnchor="page" w:x="922" w:y="203"/>
              <w:widowControl/>
              <w:numPr>
                <w:ilvl w:val="0"/>
                <w:numId w:val="17"/>
              </w:numPr>
              <w:rPr>
                <w:rFonts w:ascii="Verdana" w:hAnsi="Verdana"/>
                <w:sz w:val="16"/>
                <w:lang w:eastAsia="en-US"/>
              </w:rPr>
            </w:pPr>
            <w:r w:rsidRPr="00073FB4">
              <w:rPr>
                <w:rFonts w:ascii="Verdana" w:hAnsi="Verdana"/>
                <w:sz w:val="16"/>
                <w:lang w:eastAsia="en-US"/>
              </w:rPr>
              <w:t>Welcoming the guests, control the tickets and indicate to the client the appropriate room.</w:t>
            </w:r>
          </w:p>
          <w:p w:rsidR="000A23A5" w:rsidRPr="00073FB4" w:rsidRDefault="000A23A5" w:rsidP="000A23A5">
            <w:pPr>
              <w:framePr w:hSpace="180" w:wrap="around" w:vAnchor="text" w:hAnchor="page" w:x="922" w:y="203"/>
              <w:widowControl/>
              <w:numPr>
                <w:ilvl w:val="0"/>
                <w:numId w:val="17"/>
              </w:numPr>
              <w:rPr>
                <w:rFonts w:ascii="Verdana" w:hAnsi="Verdana"/>
                <w:sz w:val="16"/>
                <w:lang w:eastAsia="en-US"/>
              </w:rPr>
            </w:pPr>
            <w:r w:rsidRPr="00073FB4">
              <w:rPr>
                <w:rFonts w:ascii="Verdana" w:hAnsi="Verdana"/>
                <w:sz w:val="16"/>
                <w:lang w:eastAsia="en-US"/>
              </w:rPr>
              <w:t xml:space="preserve">Make sure that all the procedure of opening and closing are respected and that the standards of the company are respected. </w:t>
            </w:r>
          </w:p>
          <w:p w:rsidR="000A23A5" w:rsidRPr="00073FB4" w:rsidRDefault="000A23A5" w:rsidP="000A23A5">
            <w:pPr>
              <w:framePr w:hSpace="180" w:wrap="around" w:vAnchor="text" w:hAnchor="page" w:x="922" w:y="203"/>
              <w:widowControl/>
              <w:numPr>
                <w:ilvl w:val="0"/>
                <w:numId w:val="17"/>
              </w:numPr>
              <w:rPr>
                <w:rFonts w:ascii="Verdana" w:hAnsi="Verdana"/>
                <w:sz w:val="16"/>
                <w:lang w:eastAsia="en-US"/>
              </w:rPr>
            </w:pPr>
            <w:r w:rsidRPr="00073FB4">
              <w:rPr>
                <w:rFonts w:ascii="Verdana" w:hAnsi="Verdana"/>
                <w:sz w:val="16"/>
                <w:lang w:eastAsia="en-US"/>
              </w:rPr>
              <w:t xml:space="preserve">Make sure that the sanitary standard of the cinema respect the standards of the company or of the local authority or surpasses them. </w:t>
            </w:r>
          </w:p>
          <w:p w:rsidR="000A23A5" w:rsidRPr="00073FB4" w:rsidRDefault="000A23A5" w:rsidP="000A23A5">
            <w:pPr>
              <w:framePr w:hSpace="180" w:wrap="around" w:vAnchor="text" w:hAnchor="page" w:x="922" w:y="203"/>
              <w:widowControl/>
              <w:numPr>
                <w:ilvl w:val="0"/>
                <w:numId w:val="17"/>
              </w:numPr>
              <w:rPr>
                <w:rFonts w:ascii="Verdana" w:hAnsi="Verdana"/>
                <w:sz w:val="16"/>
                <w:lang w:eastAsia="en-US"/>
              </w:rPr>
            </w:pPr>
            <w:r w:rsidRPr="00073FB4">
              <w:rPr>
                <w:rFonts w:ascii="Verdana" w:hAnsi="Verdana"/>
                <w:sz w:val="16"/>
                <w:lang w:eastAsia="en-US"/>
              </w:rPr>
              <w:t xml:space="preserve">Verification of the checklist in the cinemas, bathroom and other places determine by the management. </w:t>
            </w:r>
          </w:p>
          <w:p w:rsidR="000A23A5" w:rsidRPr="00073FB4" w:rsidRDefault="000A23A5" w:rsidP="000A23A5">
            <w:pPr>
              <w:framePr w:hSpace="180" w:wrap="around" w:vAnchor="text" w:hAnchor="page" w:x="922" w:y="203"/>
              <w:widowControl/>
              <w:numPr>
                <w:ilvl w:val="0"/>
                <w:numId w:val="17"/>
              </w:numPr>
              <w:rPr>
                <w:rFonts w:ascii="Verdana" w:hAnsi="Verdana"/>
                <w:sz w:val="16"/>
                <w:lang w:eastAsia="en-US"/>
              </w:rPr>
            </w:pPr>
            <w:r w:rsidRPr="00073FB4">
              <w:rPr>
                <w:rFonts w:ascii="Verdana" w:hAnsi="Verdana"/>
                <w:sz w:val="16"/>
                <w:lang w:eastAsia="en-US"/>
              </w:rPr>
              <w:t>Maintain the door register and give it to the management at the end of the day.</w:t>
            </w:r>
          </w:p>
          <w:p w:rsidR="000A23A5" w:rsidRPr="00073FB4" w:rsidRDefault="000A23A5" w:rsidP="000A23A5">
            <w:pPr>
              <w:framePr w:hSpace="180" w:wrap="around" w:vAnchor="text" w:hAnchor="page" w:x="922" w:y="203"/>
              <w:widowControl/>
              <w:numPr>
                <w:ilvl w:val="0"/>
                <w:numId w:val="17"/>
              </w:numPr>
              <w:rPr>
                <w:rFonts w:ascii="Verdana" w:hAnsi="Verdana"/>
                <w:sz w:val="16"/>
                <w:lang w:eastAsia="en-US"/>
              </w:rPr>
            </w:pPr>
            <w:r w:rsidRPr="00073FB4">
              <w:rPr>
                <w:rFonts w:ascii="Verdana" w:hAnsi="Verdana"/>
                <w:sz w:val="16"/>
                <w:lang w:eastAsia="en-US"/>
              </w:rPr>
              <w:t xml:space="preserve">Make sure that everybody is ready for the rush time and do a good control of the crowd. </w:t>
            </w:r>
          </w:p>
          <w:p w:rsidR="000A23A5" w:rsidRPr="00073FB4" w:rsidRDefault="000A23A5" w:rsidP="000A23A5">
            <w:pPr>
              <w:framePr w:hSpace="180" w:wrap="around" w:vAnchor="text" w:hAnchor="page" w:x="922" w:y="203"/>
              <w:widowControl/>
              <w:numPr>
                <w:ilvl w:val="0"/>
                <w:numId w:val="17"/>
              </w:numPr>
              <w:rPr>
                <w:rFonts w:ascii="Verdana" w:hAnsi="Verdana"/>
                <w:sz w:val="16"/>
                <w:lang w:eastAsia="en-US"/>
              </w:rPr>
            </w:pPr>
            <w:r w:rsidRPr="00073FB4">
              <w:rPr>
                <w:rFonts w:ascii="Verdana" w:hAnsi="Verdana"/>
                <w:sz w:val="16"/>
                <w:lang w:eastAsia="en-US"/>
              </w:rPr>
              <w:t xml:space="preserve">Answer the questions or preoccupations of the guests. </w:t>
            </w:r>
          </w:p>
          <w:p w:rsidR="000A23A5" w:rsidRPr="00073FB4" w:rsidRDefault="000A23A5" w:rsidP="000A23A5">
            <w:pPr>
              <w:framePr w:hSpace="180" w:wrap="around" w:vAnchor="text" w:hAnchor="page" w:x="922" w:y="203"/>
              <w:widowControl/>
              <w:numPr>
                <w:ilvl w:val="0"/>
                <w:numId w:val="17"/>
              </w:numPr>
              <w:rPr>
                <w:rFonts w:ascii="Verdana" w:hAnsi="Verdana"/>
                <w:sz w:val="16"/>
                <w:lang w:eastAsia="en-US"/>
              </w:rPr>
            </w:pPr>
            <w:r w:rsidRPr="00073FB4">
              <w:rPr>
                <w:rFonts w:ascii="Verdana" w:hAnsi="Verdana"/>
                <w:sz w:val="16"/>
                <w:lang w:eastAsia="en-US"/>
              </w:rPr>
              <w:t>Inventory</w:t>
            </w:r>
          </w:p>
          <w:p w:rsidR="000A23A5" w:rsidRPr="00073FB4" w:rsidRDefault="000A23A5" w:rsidP="000A23A5">
            <w:pPr>
              <w:framePr w:hSpace="180" w:wrap="around" w:vAnchor="text" w:hAnchor="page" w:x="922" w:y="203"/>
              <w:widowControl/>
              <w:numPr>
                <w:ilvl w:val="0"/>
                <w:numId w:val="17"/>
              </w:numPr>
              <w:rPr>
                <w:rFonts w:ascii="Verdana" w:hAnsi="Verdana"/>
                <w:sz w:val="16"/>
                <w:lang w:eastAsia="en-US"/>
              </w:rPr>
            </w:pPr>
            <w:r w:rsidRPr="00073FB4">
              <w:rPr>
                <w:rFonts w:ascii="Verdana" w:hAnsi="Verdana"/>
                <w:sz w:val="16"/>
                <w:lang w:eastAsia="en-US"/>
              </w:rPr>
              <w:t xml:space="preserve">Any other task demand by the Employer. </w:t>
            </w:r>
          </w:p>
          <w:p w:rsidR="000A23A5" w:rsidRPr="00073FB4" w:rsidRDefault="000A23A5" w:rsidP="00D128F8">
            <w:pPr>
              <w:framePr w:hSpace="180" w:wrap="around" w:vAnchor="text" w:hAnchor="page" w:x="922" w:y="203"/>
              <w:rPr>
                <w:rFonts w:ascii="Verdana" w:hAnsi="Verdana"/>
                <w:sz w:val="16"/>
                <w:lang w:eastAsia="en-US"/>
              </w:rPr>
            </w:pPr>
          </w:p>
        </w:tc>
      </w:tr>
      <w:tr w:rsidR="000A23A5" w:rsidRPr="00073FB4" w:rsidTr="00D128F8">
        <w:tblPrEx>
          <w:tblCellMar>
            <w:top w:w="0" w:type="dxa"/>
            <w:bottom w:w="0" w:type="dxa"/>
          </w:tblCellMar>
          <w:tblLook w:val="00BF"/>
        </w:tblPrEx>
        <w:trPr>
          <w:trHeight w:val="210"/>
        </w:trPr>
        <w:tc>
          <w:tcPr>
            <w:tcW w:w="10638" w:type="dxa"/>
            <w:gridSpan w:val="6"/>
            <w:tcBorders>
              <w:top w:val="single" w:sz="8" w:space="0" w:color="auto"/>
              <w:left w:val="single" w:sz="8" w:space="0" w:color="auto"/>
              <w:bottom w:val="single" w:sz="8" w:space="0" w:color="auto"/>
              <w:right w:val="single" w:sz="8" w:space="0" w:color="auto"/>
            </w:tcBorders>
            <w:shd w:val="pct25" w:color="000000" w:fill="FFFFFF"/>
            <w:vAlign w:val="center"/>
          </w:tcPr>
          <w:p w:rsidR="000A23A5" w:rsidRPr="00073FB4" w:rsidRDefault="000A23A5" w:rsidP="000A23A5">
            <w:pPr>
              <w:keepNext/>
              <w:framePr w:hSpace="180" w:wrap="around" w:vAnchor="text" w:hAnchor="page" w:x="922" w:y="203"/>
              <w:widowControl/>
              <w:numPr>
                <w:ilvl w:val="0"/>
                <w:numId w:val="15"/>
              </w:numPr>
              <w:outlineLvl w:val="2"/>
              <w:rPr>
                <w:rFonts w:ascii="Verdana" w:hAnsi="Verdana"/>
                <w:b/>
                <w:sz w:val="16"/>
                <w:lang w:eastAsia="en-US"/>
              </w:rPr>
            </w:pPr>
            <w:r w:rsidRPr="00073FB4">
              <w:rPr>
                <w:rFonts w:ascii="Verdana" w:hAnsi="Verdana"/>
                <w:b/>
                <w:sz w:val="16"/>
                <w:lang w:eastAsia="en-US"/>
              </w:rPr>
              <w:t>Work environment :</w:t>
            </w:r>
          </w:p>
        </w:tc>
      </w:tr>
      <w:tr w:rsidR="000A23A5" w:rsidRPr="00073FB4" w:rsidTr="00D128F8">
        <w:tblPrEx>
          <w:tblCellMar>
            <w:top w:w="0" w:type="dxa"/>
            <w:bottom w:w="0" w:type="dxa"/>
          </w:tblCellMar>
          <w:tblLook w:val="00BF"/>
        </w:tblPrEx>
        <w:trPr>
          <w:trHeight w:val="269"/>
        </w:trPr>
        <w:tc>
          <w:tcPr>
            <w:tcW w:w="10638" w:type="dxa"/>
            <w:gridSpan w:val="6"/>
            <w:tcBorders>
              <w:top w:val="single" w:sz="8" w:space="0" w:color="auto"/>
              <w:left w:val="single" w:sz="8" w:space="0" w:color="auto"/>
              <w:bottom w:val="single" w:sz="8" w:space="0" w:color="auto"/>
              <w:right w:val="single" w:sz="8" w:space="0" w:color="auto"/>
            </w:tcBorders>
            <w:shd w:val="pct15" w:color="000000" w:fill="FFFFFF"/>
            <w:vAlign w:val="center"/>
          </w:tcPr>
          <w:p w:rsidR="000A23A5" w:rsidRPr="00073FB4" w:rsidRDefault="000A23A5" w:rsidP="00D128F8">
            <w:pPr>
              <w:framePr w:hSpace="180" w:wrap="around" w:vAnchor="text" w:hAnchor="page" w:x="922" w:y="203"/>
              <w:rPr>
                <w:rFonts w:ascii="Verdana" w:hAnsi="Verdana"/>
                <w:bCs/>
                <w:sz w:val="16"/>
                <w:lang w:eastAsia="en-US"/>
              </w:rPr>
            </w:pPr>
          </w:p>
          <w:p w:rsidR="000A23A5" w:rsidRPr="00073FB4" w:rsidRDefault="000A23A5" w:rsidP="000A23A5">
            <w:pPr>
              <w:framePr w:hSpace="180" w:wrap="around" w:vAnchor="text" w:hAnchor="page" w:x="922" w:y="203"/>
              <w:widowControl/>
              <w:numPr>
                <w:ilvl w:val="0"/>
                <w:numId w:val="16"/>
              </w:numPr>
              <w:rPr>
                <w:rFonts w:ascii="Verdana" w:hAnsi="Verdana"/>
                <w:bCs/>
                <w:sz w:val="16"/>
                <w:lang w:eastAsia="en-US"/>
              </w:rPr>
            </w:pPr>
            <w:r w:rsidRPr="00073FB4">
              <w:rPr>
                <w:rFonts w:ascii="Verdana" w:hAnsi="Verdana"/>
                <w:bCs/>
                <w:sz w:val="16"/>
                <w:lang w:eastAsia="en-US"/>
              </w:rPr>
              <w:t xml:space="preserve">Stand up work, walking and transportation of merchandises. </w:t>
            </w:r>
          </w:p>
          <w:p w:rsidR="000A23A5" w:rsidRPr="00073FB4" w:rsidRDefault="000A23A5" w:rsidP="000A23A5">
            <w:pPr>
              <w:framePr w:hSpace="180" w:wrap="around" w:vAnchor="text" w:hAnchor="page" w:x="922" w:y="203"/>
              <w:widowControl/>
              <w:numPr>
                <w:ilvl w:val="0"/>
                <w:numId w:val="16"/>
              </w:numPr>
              <w:rPr>
                <w:rFonts w:ascii="Verdana" w:hAnsi="Verdana"/>
                <w:bCs/>
                <w:sz w:val="16"/>
                <w:lang w:eastAsia="en-US"/>
              </w:rPr>
            </w:pPr>
            <w:r w:rsidRPr="00073FB4">
              <w:rPr>
                <w:rFonts w:ascii="Verdana" w:hAnsi="Verdana"/>
                <w:bCs/>
                <w:sz w:val="16"/>
                <w:lang w:eastAsia="en-US"/>
              </w:rPr>
              <w:t xml:space="preserve">A flexible schedule that include evenings, week-end and holidays. </w:t>
            </w:r>
          </w:p>
          <w:p w:rsidR="000A23A5" w:rsidRPr="00073FB4" w:rsidRDefault="000A23A5" w:rsidP="00D128F8">
            <w:pPr>
              <w:framePr w:hSpace="180" w:wrap="around" w:vAnchor="text" w:hAnchor="page" w:x="922" w:y="203"/>
              <w:rPr>
                <w:rFonts w:ascii="Verdana" w:hAnsi="Verdana"/>
                <w:bCs/>
                <w:sz w:val="16"/>
                <w:lang w:eastAsia="en-US"/>
              </w:rPr>
            </w:pPr>
          </w:p>
        </w:tc>
      </w:tr>
      <w:tr w:rsidR="000A23A5" w:rsidRPr="00073FB4" w:rsidTr="00D128F8">
        <w:tblPrEx>
          <w:tblCellMar>
            <w:top w:w="0" w:type="dxa"/>
            <w:bottom w:w="0" w:type="dxa"/>
          </w:tblCellMar>
          <w:tblLook w:val="00BF"/>
        </w:tblPrEx>
        <w:trPr>
          <w:trHeight w:val="210"/>
        </w:trPr>
        <w:tc>
          <w:tcPr>
            <w:tcW w:w="2610" w:type="dxa"/>
            <w:gridSpan w:val="2"/>
            <w:tcBorders>
              <w:top w:val="single" w:sz="8" w:space="0" w:color="auto"/>
              <w:left w:val="single" w:sz="8" w:space="0" w:color="auto"/>
              <w:bottom w:val="single" w:sz="8" w:space="0" w:color="auto"/>
              <w:right w:val="single" w:sz="8" w:space="0" w:color="auto"/>
            </w:tcBorders>
            <w:shd w:val="pct25" w:color="000000" w:fill="FFFFFF"/>
            <w:vAlign w:val="center"/>
          </w:tcPr>
          <w:p w:rsidR="000A23A5" w:rsidRPr="00073FB4" w:rsidRDefault="000A23A5" w:rsidP="000A23A5">
            <w:pPr>
              <w:keepNext/>
              <w:framePr w:hSpace="180" w:wrap="around" w:vAnchor="text" w:hAnchor="page" w:x="922" w:y="203"/>
              <w:widowControl/>
              <w:numPr>
                <w:ilvl w:val="0"/>
                <w:numId w:val="15"/>
              </w:numPr>
              <w:outlineLvl w:val="2"/>
              <w:rPr>
                <w:rFonts w:ascii="Verdana" w:hAnsi="Verdana"/>
                <w:b/>
                <w:sz w:val="16"/>
                <w:lang w:eastAsia="en-US"/>
              </w:rPr>
            </w:pPr>
            <w:r w:rsidRPr="00073FB4">
              <w:rPr>
                <w:rFonts w:ascii="Verdana" w:hAnsi="Verdana"/>
                <w:b/>
                <w:sz w:val="16"/>
                <w:lang w:eastAsia="en-US"/>
              </w:rPr>
              <w:t>hierarchical Reports:</w:t>
            </w:r>
          </w:p>
        </w:tc>
        <w:tc>
          <w:tcPr>
            <w:tcW w:w="8028" w:type="dxa"/>
            <w:gridSpan w:val="4"/>
            <w:tcBorders>
              <w:top w:val="single" w:sz="8" w:space="0" w:color="auto"/>
              <w:left w:val="single" w:sz="8" w:space="0" w:color="auto"/>
              <w:bottom w:val="single" w:sz="8" w:space="0" w:color="auto"/>
              <w:right w:val="single" w:sz="8" w:space="0" w:color="auto"/>
            </w:tcBorders>
            <w:shd w:val="pct25" w:color="000000" w:fill="FFFFFF"/>
            <w:vAlign w:val="center"/>
          </w:tcPr>
          <w:p w:rsidR="000A23A5" w:rsidRPr="00073FB4" w:rsidRDefault="000A23A5" w:rsidP="000A23A5">
            <w:pPr>
              <w:keepNext/>
              <w:framePr w:hSpace="180" w:wrap="around" w:vAnchor="text" w:hAnchor="page" w:x="922" w:y="203"/>
              <w:widowControl/>
              <w:numPr>
                <w:ilvl w:val="0"/>
                <w:numId w:val="15"/>
              </w:numPr>
              <w:outlineLvl w:val="2"/>
              <w:rPr>
                <w:rFonts w:ascii="Verdana" w:hAnsi="Verdana"/>
                <w:b/>
                <w:sz w:val="16"/>
                <w:lang w:eastAsia="en-US"/>
              </w:rPr>
            </w:pPr>
            <w:r w:rsidRPr="00073FB4">
              <w:rPr>
                <w:rFonts w:ascii="Verdana" w:hAnsi="Verdana"/>
                <w:b/>
                <w:sz w:val="16"/>
                <w:lang w:eastAsia="en-US"/>
              </w:rPr>
              <w:t>Basic qualifications:</w:t>
            </w:r>
          </w:p>
        </w:tc>
      </w:tr>
      <w:tr w:rsidR="000A23A5" w:rsidRPr="00073FB4" w:rsidTr="00D128F8">
        <w:tblPrEx>
          <w:tblCellMar>
            <w:top w:w="0" w:type="dxa"/>
            <w:bottom w:w="0" w:type="dxa"/>
          </w:tblCellMar>
          <w:tblLook w:val="00BF"/>
        </w:tblPrEx>
        <w:trPr>
          <w:trHeight w:val="595"/>
        </w:trPr>
        <w:tc>
          <w:tcPr>
            <w:tcW w:w="2610" w:type="dxa"/>
            <w:gridSpan w:val="2"/>
            <w:tcBorders>
              <w:top w:val="single" w:sz="8" w:space="0" w:color="auto"/>
              <w:left w:val="single" w:sz="8" w:space="0" w:color="auto"/>
              <w:bottom w:val="single" w:sz="8" w:space="0" w:color="auto"/>
              <w:right w:val="single" w:sz="8" w:space="0" w:color="auto"/>
            </w:tcBorders>
            <w:shd w:val="pct15" w:color="000000" w:fill="FFFFFF"/>
            <w:vAlign w:val="center"/>
          </w:tcPr>
          <w:p w:rsidR="000A23A5" w:rsidRPr="00073FB4" w:rsidRDefault="000A23A5" w:rsidP="000A23A5">
            <w:pPr>
              <w:framePr w:hSpace="180" w:wrap="around" w:vAnchor="text" w:hAnchor="page" w:x="922" w:y="203"/>
              <w:widowControl/>
              <w:numPr>
                <w:ilvl w:val="0"/>
                <w:numId w:val="15"/>
              </w:numPr>
              <w:tabs>
                <w:tab w:val="left" w:pos="990"/>
                <w:tab w:val="left" w:pos="1980"/>
              </w:tabs>
              <w:rPr>
                <w:rFonts w:ascii="Verdana" w:hAnsi="Verdana"/>
                <w:sz w:val="16"/>
                <w:lang w:eastAsia="en-US"/>
              </w:rPr>
            </w:pPr>
            <w:r w:rsidRPr="00073FB4">
              <w:rPr>
                <w:rFonts w:ascii="Verdana" w:hAnsi="Verdana"/>
                <w:sz w:val="16"/>
                <w:lang w:eastAsia="en-US"/>
              </w:rPr>
              <w:t>Reports to the management team of the cinema.</w:t>
            </w:r>
          </w:p>
        </w:tc>
        <w:tc>
          <w:tcPr>
            <w:tcW w:w="8028" w:type="dxa"/>
            <w:gridSpan w:val="4"/>
            <w:tcBorders>
              <w:top w:val="single" w:sz="8" w:space="0" w:color="auto"/>
              <w:left w:val="single" w:sz="8" w:space="0" w:color="auto"/>
              <w:bottom w:val="single" w:sz="8" w:space="0" w:color="auto"/>
              <w:right w:val="single" w:sz="8" w:space="0" w:color="auto"/>
            </w:tcBorders>
            <w:shd w:val="pct15" w:color="000000" w:fill="FFFFFF"/>
            <w:vAlign w:val="center"/>
          </w:tcPr>
          <w:p w:rsidR="000A23A5" w:rsidRPr="00073FB4" w:rsidRDefault="000A23A5" w:rsidP="00D128F8">
            <w:pPr>
              <w:framePr w:hSpace="180" w:wrap="around" w:vAnchor="text" w:hAnchor="page" w:x="922" w:y="203"/>
              <w:tabs>
                <w:tab w:val="left" w:pos="990"/>
                <w:tab w:val="left" w:pos="1980"/>
              </w:tabs>
              <w:rPr>
                <w:rFonts w:ascii="Verdana" w:hAnsi="Verdana"/>
                <w:sz w:val="16"/>
                <w:lang w:eastAsia="en-US"/>
              </w:rPr>
            </w:pPr>
          </w:p>
          <w:p w:rsidR="000A23A5" w:rsidRPr="00073FB4" w:rsidRDefault="000A23A5" w:rsidP="000A23A5">
            <w:pPr>
              <w:framePr w:hSpace="180" w:wrap="around" w:vAnchor="text" w:hAnchor="page" w:x="922" w:y="203"/>
              <w:widowControl/>
              <w:numPr>
                <w:ilvl w:val="0"/>
                <w:numId w:val="15"/>
              </w:numPr>
              <w:tabs>
                <w:tab w:val="left" w:pos="990"/>
                <w:tab w:val="left" w:pos="1980"/>
              </w:tabs>
              <w:rPr>
                <w:rFonts w:ascii="Verdana" w:hAnsi="Verdana"/>
                <w:sz w:val="16"/>
                <w:lang w:eastAsia="en-US"/>
              </w:rPr>
            </w:pPr>
            <w:r w:rsidRPr="00073FB4">
              <w:rPr>
                <w:rFonts w:ascii="Verdana" w:hAnsi="Verdana"/>
                <w:sz w:val="16"/>
                <w:lang w:eastAsia="en-US"/>
              </w:rPr>
              <w:t>Have a good knowledge of the client services field.</w:t>
            </w:r>
          </w:p>
          <w:p w:rsidR="000A23A5" w:rsidRPr="00073FB4" w:rsidRDefault="000A23A5" w:rsidP="000A23A5">
            <w:pPr>
              <w:framePr w:hSpace="180" w:wrap="around" w:vAnchor="text" w:hAnchor="page" w:x="922" w:y="203"/>
              <w:widowControl/>
              <w:numPr>
                <w:ilvl w:val="0"/>
                <w:numId w:val="15"/>
              </w:numPr>
              <w:tabs>
                <w:tab w:val="left" w:pos="990"/>
                <w:tab w:val="left" w:pos="1980"/>
              </w:tabs>
              <w:rPr>
                <w:rFonts w:ascii="Verdana" w:hAnsi="Verdana"/>
                <w:sz w:val="16"/>
                <w:lang w:eastAsia="en-US"/>
              </w:rPr>
            </w:pPr>
            <w:r w:rsidRPr="00073FB4">
              <w:rPr>
                <w:rFonts w:ascii="Verdana" w:hAnsi="Verdana"/>
                <w:sz w:val="16"/>
                <w:lang w:eastAsia="en-US"/>
              </w:rPr>
              <w:t>Be able to take initiative and have a sense of organization</w:t>
            </w:r>
          </w:p>
          <w:p w:rsidR="000A23A5" w:rsidRPr="00073FB4" w:rsidRDefault="000A23A5" w:rsidP="000A23A5">
            <w:pPr>
              <w:framePr w:hSpace="180" w:wrap="around" w:vAnchor="text" w:hAnchor="page" w:x="922" w:y="203"/>
              <w:widowControl/>
              <w:numPr>
                <w:ilvl w:val="0"/>
                <w:numId w:val="14"/>
              </w:numPr>
              <w:rPr>
                <w:rFonts w:ascii="Verdana" w:hAnsi="Verdana"/>
                <w:sz w:val="16"/>
                <w:lang w:eastAsia="en-US"/>
              </w:rPr>
            </w:pPr>
            <w:r w:rsidRPr="00073FB4">
              <w:rPr>
                <w:rFonts w:ascii="Verdana" w:hAnsi="Verdana"/>
                <w:sz w:val="16"/>
                <w:lang w:eastAsia="en-US"/>
              </w:rPr>
              <w:t>Be able to organize his time work</w:t>
            </w:r>
          </w:p>
          <w:p w:rsidR="000A23A5" w:rsidRPr="00073FB4" w:rsidRDefault="000A23A5" w:rsidP="000A23A5">
            <w:pPr>
              <w:framePr w:hSpace="180" w:wrap="around" w:vAnchor="text" w:hAnchor="page" w:x="922" w:y="203"/>
              <w:widowControl/>
              <w:numPr>
                <w:ilvl w:val="0"/>
                <w:numId w:val="14"/>
              </w:numPr>
              <w:rPr>
                <w:rFonts w:ascii="Verdana" w:hAnsi="Verdana"/>
                <w:sz w:val="16"/>
                <w:lang w:eastAsia="en-US"/>
              </w:rPr>
            </w:pPr>
            <w:r w:rsidRPr="00073FB4">
              <w:rPr>
                <w:rFonts w:ascii="Verdana" w:hAnsi="Verdana"/>
                <w:sz w:val="16"/>
                <w:lang w:eastAsia="en-US"/>
              </w:rPr>
              <w:t xml:space="preserve">Capacity to communicate effectively and professionally to the clients, members of management and crew chiefs. </w:t>
            </w:r>
          </w:p>
          <w:p w:rsidR="000A23A5" w:rsidRPr="00073FB4" w:rsidRDefault="000A23A5" w:rsidP="00D128F8">
            <w:pPr>
              <w:framePr w:hSpace="180" w:wrap="around" w:vAnchor="text" w:hAnchor="page" w:x="922" w:y="203"/>
              <w:rPr>
                <w:rFonts w:ascii="Verdana" w:hAnsi="Verdana"/>
                <w:sz w:val="16"/>
                <w:lang w:eastAsia="en-US"/>
              </w:rPr>
            </w:pPr>
          </w:p>
        </w:tc>
      </w:tr>
    </w:tbl>
    <w:p w:rsidR="000A23A5" w:rsidRPr="00073FB4" w:rsidRDefault="000A23A5" w:rsidP="000A23A5">
      <w:pPr>
        <w:rPr>
          <w:rFonts w:cs="Arial"/>
          <w:sz w:val="20"/>
          <w:lang w:eastAsia="en-US"/>
        </w:rPr>
      </w:pPr>
      <w:r w:rsidRPr="00073FB4">
        <w:rPr>
          <w:rFonts w:cs="Arial"/>
          <w:sz w:val="20"/>
          <w:lang w:eastAsia="en-US"/>
        </w:rPr>
        <w:t xml:space="preserve">The job descriptions above are not limitative and serve uniquely for the application of the article 3.03c) and 12, 03 of the present collective agreement. </w:t>
      </w: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Pr="00073FB4" w:rsidRDefault="000A23A5" w:rsidP="000A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b/>
          <w:spacing w:val="-2"/>
          <w:sz w:val="28"/>
        </w:rPr>
      </w:pPr>
      <w:bookmarkStart w:id="0" w:name="_Toc170113119"/>
      <w:r w:rsidRPr="00073FB4">
        <w:rPr>
          <w:rFonts w:ascii="Arial" w:hAnsi="Arial" w:cs="Arial"/>
          <w:b/>
          <w:spacing w:val="-2"/>
          <w:sz w:val="28"/>
        </w:rPr>
        <w:lastRenderedPageBreak/>
        <w:t>Annex ‘C’</w:t>
      </w:r>
    </w:p>
    <w:bookmarkEnd w:id="0"/>
    <w:p w:rsidR="000A23A5" w:rsidRPr="00073FB4" w:rsidRDefault="000A23A5" w:rsidP="000A23A5">
      <w:pPr>
        <w:keepNext/>
        <w:ind w:left="270" w:hanging="270"/>
        <w:jc w:val="center"/>
        <w:rPr>
          <w:rFonts w:cs="Arial"/>
          <w:b/>
          <w:bCs/>
          <w:sz w:val="28"/>
          <w:szCs w:val="28"/>
        </w:rPr>
      </w:pPr>
    </w:p>
    <w:p w:rsidR="000A23A5" w:rsidRPr="00073FB4" w:rsidRDefault="000A23A5" w:rsidP="000A23A5">
      <w:pPr>
        <w:pStyle w:val="Heading6"/>
        <w:numPr>
          <w:ilvl w:val="0"/>
          <w:numId w:val="0"/>
        </w:numPr>
        <w:ind w:left="270" w:hanging="270"/>
        <w:jc w:val="center"/>
        <w:rPr>
          <w:b/>
          <w:sz w:val="28"/>
          <w:szCs w:val="28"/>
          <w:u w:val="single"/>
        </w:rPr>
      </w:pPr>
      <w:r w:rsidRPr="00073FB4">
        <w:rPr>
          <w:b/>
          <w:sz w:val="28"/>
          <w:u w:val="single"/>
        </w:rPr>
        <w:t>Job description – stock/maintenance clerk</w:t>
      </w:r>
    </w:p>
    <w:p w:rsidR="000A23A5" w:rsidRPr="00073FB4" w:rsidRDefault="000A23A5" w:rsidP="000A23A5">
      <w:pPr>
        <w:keepNext/>
        <w:ind w:left="270" w:hanging="270"/>
        <w:rPr>
          <w:rFonts w:cs="Arial"/>
          <w:b/>
          <w:bCs/>
          <w:u w:val="single"/>
        </w:rPr>
      </w:pPr>
    </w:p>
    <w:p w:rsidR="000A23A5" w:rsidRPr="00073FB4" w:rsidRDefault="000A23A5" w:rsidP="000A23A5">
      <w:pPr>
        <w:keepNext/>
        <w:ind w:left="270" w:hanging="270"/>
        <w:rPr>
          <w:rFonts w:cs="Arial"/>
        </w:rPr>
      </w:pPr>
    </w:p>
    <w:p w:rsidR="000A23A5" w:rsidRPr="00073FB4" w:rsidRDefault="000A23A5" w:rsidP="000A23A5">
      <w:pPr>
        <w:keepNext/>
        <w:ind w:left="270" w:hanging="270"/>
        <w:rPr>
          <w:rFonts w:cs="Arial"/>
        </w:rPr>
      </w:pPr>
      <w:r w:rsidRPr="00073FB4">
        <w:rPr>
          <w:rFonts w:cs="Arial"/>
        </w:rPr>
        <w:t>1- Clean and organize the stockroom of the cinema</w:t>
      </w:r>
    </w:p>
    <w:p w:rsidR="000A23A5" w:rsidRPr="00073FB4" w:rsidRDefault="000A23A5" w:rsidP="000A23A5">
      <w:pPr>
        <w:keepNext/>
        <w:ind w:left="270" w:hanging="270"/>
        <w:rPr>
          <w:rFonts w:cs="Arial"/>
        </w:rPr>
      </w:pPr>
    </w:p>
    <w:p w:rsidR="000A23A5" w:rsidRPr="00073FB4" w:rsidRDefault="000A23A5" w:rsidP="000A23A5">
      <w:pPr>
        <w:keepNext/>
        <w:ind w:left="270" w:hanging="270"/>
        <w:rPr>
          <w:rFonts w:cs="Arial"/>
        </w:rPr>
      </w:pPr>
      <w:r w:rsidRPr="00073FB4">
        <w:rPr>
          <w:rFonts w:cs="Arial"/>
        </w:rPr>
        <w:t xml:space="preserve">2- Reception and </w:t>
      </w:r>
      <w:proofErr w:type="spellStart"/>
      <w:r w:rsidRPr="00073FB4">
        <w:rPr>
          <w:rFonts w:cs="Arial"/>
        </w:rPr>
        <w:t>stockage</w:t>
      </w:r>
      <w:proofErr w:type="spellEnd"/>
      <w:r w:rsidRPr="00073FB4">
        <w:rPr>
          <w:rFonts w:cs="Arial"/>
        </w:rPr>
        <w:t xml:space="preserve"> of all the merchandise received by the furnishers during and outside the operational hours of the cinema. </w:t>
      </w:r>
    </w:p>
    <w:p w:rsidR="000A23A5" w:rsidRPr="00073FB4" w:rsidRDefault="000A23A5" w:rsidP="000A23A5">
      <w:pPr>
        <w:keepNext/>
        <w:ind w:left="270" w:hanging="270"/>
        <w:rPr>
          <w:rFonts w:cs="Arial"/>
        </w:rPr>
      </w:pPr>
    </w:p>
    <w:p w:rsidR="000A23A5" w:rsidRPr="00073FB4" w:rsidRDefault="000A23A5" w:rsidP="000A23A5">
      <w:pPr>
        <w:keepNext/>
        <w:ind w:left="270" w:hanging="270"/>
        <w:rPr>
          <w:rFonts w:cs="Arial"/>
        </w:rPr>
      </w:pPr>
      <w:r w:rsidRPr="00073FB4">
        <w:rPr>
          <w:rFonts w:cs="Arial"/>
        </w:rPr>
        <w:t xml:space="preserve">3- Verification and replacement of all the lamps, when the other salaried person doesn’t have the time to do it during their regular assignation. </w:t>
      </w:r>
    </w:p>
    <w:p w:rsidR="000A23A5" w:rsidRPr="00073FB4" w:rsidRDefault="000A23A5" w:rsidP="000A23A5">
      <w:pPr>
        <w:keepNext/>
        <w:ind w:left="270" w:hanging="270"/>
        <w:rPr>
          <w:rFonts w:cs="Arial"/>
        </w:rPr>
      </w:pPr>
      <w:r w:rsidRPr="00073FB4">
        <w:rPr>
          <w:rFonts w:cs="Arial"/>
        </w:rPr>
        <w:t xml:space="preserve"> </w:t>
      </w:r>
    </w:p>
    <w:p w:rsidR="000A23A5" w:rsidRPr="00073FB4" w:rsidRDefault="000A23A5" w:rsidP="000A23A5">
      <w:pPr>
        <w:keepNext/>
        <w:ind w:left="270" w:hanging="270"/>
        <w:rPr>
          <w:rFonts w:cs="Arial"/>
          <w:u w:val="single"/>
        </w:rPr>
      </w:pPr>
      <w:r w:rsidRPr="00073FB4">
        <w:rPr>
          <w:rFonts w:cs="Arial"/>
        </w:rPr>
        <w:t xml:space="preserve">4- General maintenance including minor reparation: seats, painting and other relative work. </w:t>
      </w:r>
    </w:p>
    <w:p w:rsidR="000A23A5" w:rsidRPr="00073FB4" w:rsidRDefault="000A23A5" w:rsidP="000A23A5">
      <w:pPr>
        <w:keepNext/>
        <w:ind w:left="270" w:hanging="270"/>
        <w:rPr>
          <w:rFonts w:cs="Arial"/>
        </w:rPr>
      </w:pPr>
    </w:p>
    <w:p w:rsidR="000A23A5" w:rsidRPr="00073FB4" w:rsidRDefault="000A23A5" w:rsidP="000A23A5">
      <w:pPr>
        <w:keepNext/>
        <w:ind w:left="270" w:hanging="270"/>
        <w:rPr>
          <w:rFonts w:cs="Arial"/>
        </w:rPr>
      </w:pPr>
      <w:r w:rsidRPr="00073FB4">
        <w:rPr>
          <w:rFonts w:cs="Arial"/>
        </w:rPr>
        <w:t>5- Cleaning of events and baskets.</w:t>
      </w:r>
    </w:p>
    <w:p w:rsidR="000A23A5" w:rsidRPr="00073FB4" w:rsidRDefault="000A23A5" w:rsidP="000A23A5">
      <w:pPr>
        <w:keepNext/>
        <w:ind w:left="270" w:hanging="270"/>
        <w:rPr>
          <w:rFonts w:cs="Arial"/>
        </w:rPr>
      </w:pPr>
    </w:p>
    <w:p w:rsidR="000A23A5" w:rsidRPr="00073FB4" w:rsidRDefault="000A23A5" w:rsidP="000A23A5">
      <w:pPr>
        <w:keepNext/>
        <w:ind w:left="270" w:hanging="270"/>
        <w:rPr>
          <w:rFonts w:cs="Arial"/>
        </w:rPr>
      </w:pPr>
      <w:r w:rsidRPr="00073FB4">
        <w:rPr>
          <w:rFonts w:cs="Arial"/>
        </w:rPr>
        <w:t>6- Can also perform certain task relative to the opening of the cinema.</w:t>
      </w:r>
    </w:p>
    <w:p w:rsidR="000A23A5" w:rsidRPr="00073FB4" w:rsidRDefault="000A23A5" w:rsidP="000A23A5">
      <w:pPr>
        <w:keepNext/>
        <w:ind w:left="270" w:hanging="270"/>
        <w:rPr>
          <w:rFonts w:cs="Arial"/>
        </w:rPr>
      </w:pPr>
    </w:p>
    <w:p w:rsidR="000A23A5" w:rsidRPr="00073FB4" w:rsidRDefault="000A23A5" w:rsidP="000A23A5">
      <w:pPr>
        <w:keepNext/>
        <w:ind w:left="270" w:hanging="270"/>
        <w:rPr>
          <w:rFonts w:cs="Arial"/>
        </w:rPr>
      </w:pPr>
      <w:r w:rsidRPr="00073FB4">
        <w:rPr>
          <w:rFonts w:cs="Arial"/>
        </w:rPr>
        <w:t xml:space="preserve">7- Cleaning of the emergency exit when it is needed to be done outside the operating hours of the cinema. </w:t>
      </w:r>
    </w:p>
    <w:p w:rsidR="000A23A5" w:rsidRPr="00073FB4" w:rsidRDefault="000A23A5" w:rsidP="000A23A5">
      <w:pPr>
        <w:keepNext/>
        <w:ind w:left="270" w:hanging="270"/>
        <w:rPr>
          <w:rFonts w:cs="Arial"/>
        </w:rPr>
      </w:pPr>
    </w:p>
    <w:p w:rsidR="000A23A5" w:rsidRPr="00073FB4" w:rsidRDefault="000A23A5" w:rsidP="000A23A5">
      <w:pPr>
        <w:keepNext/>
        <w:ind w:left="270" w:hanging="270"/>
        <w:rPr>
          <w:rFonts w:cs="Arial"/>
        </w:rPr>
      </w:pPr>
      <w:r w:rsidRPr="00073FB4">
        <w:rPr>
          <w:rFonts w:cs="Arial"/>
        </w:rPr>
        <w:t xml:space="preserve">8- To perform work relative to recycling when it is perform outside of the operational hours. </w:t>
      </w:r>
    </w:p>
    <w:p w:rsidR="000A23A5" w:rsidRPr="00073FB4" w:rsidRDefault="000A23A5" w:rsidP="000A23A5">
      <w:pPr>
        <w:keepNext/>
        <w:ind w:left="270" w:hanging="270"/>
        <w:rPr>
          <w:rFonts w:cs="Arial"/>
        </w:rPr>
      </w:pPr>
    </w:p>
    <w:p w:rsidR="000A23A5" w:rsidRPr="00073FB4" w:rsidRDefault="000A23A5" w:rsidP="000A23A5">
      <w:pPr>
        <w:keepNext/>
        <w:ind w:left="270" w:hanging="270"/>
        <w:rPr>
          <w:rFonts w:cs="Arial"/>
          <w:u w:val="single"/>
        </w:rPr>
      </w:pPr>
      <w:r w:rsidRPr="00073FB4">
        <w:rPr>
          <w:rFonts w:cs="Arial"/>
        </w:rPr>
        <w:t>9- Any other similar task demand by the Employer.</w:t>
      </w:r>
    </w:p>
    <w:p w:rsidR="000A23A5" w:rsidRPr="00073FB4" w:rsidRDefault="000A23A5" w:rsidP="000A23A5">
      <w:pPr>
        <w:keepNext/>
        <w:ind w:left="270" w:hanging="270"/>
        <w:rPr>
          <w:rFonts w:cs="Arial"/>
        </w:rPr>
      </w:pPr>
    </w:p>
    <w:p w:rsidR="000A23A5" w:rsidRPr="00073FB4" w:rsidRDefault="000A23A5" w:rsidP="000A23A5">
      <w:pPr>
        <w:ind w:left="270" w:hanging="270"/>
      </w:pPr>
      <w:r w:rsidRPr="00073FB4">
        <w:rPr>
          <w:rFonts w:cs="Arial"/>
        </w:rPr>
        <w:t>The tasks e</w:t>
      </w:r>
      <w:r>
        <w:rPr>
          <w:rFonts w:cs="Arial"/>
        </w:rPr>
        <w:t>n</w:t>
      </w:r>
      <w:r w:rsidRPr="00073FB4">
        <w:rPr>
          <w:rFonts w:cs="Arial"/>
        </w:rPr>
        <w:t>u</w:t>
      </w:r>
      <w:r>
        <w:rPr>
          <w:rFonts w:cs="Arial"/>
        </w:rPr>
        <w:t>m</w:t>
      </w:r>
      <w:r w:rsidRPr="00073FB4">
        <w:rPr>
          <w:rFonts w:cs="Arial"/>
        </w:rPr>
        <w:t>erate</w:t>
      </w:r>
      <w:r>
        <w:rPr>
          <w:rFonts w:cs="Arial"/>
        </w:rPr>
        <w:t>d</w:t>
      </w:r>
      <w:r w:rsidRPr="00073FB4">
        <w:rPr>
          <w:rFonts w:cs="Arial"/>
        </w:rPr>
        <w:t xml:space="preserve"> above are not limitative. </w:t>
      </w: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Pr="00073FB4" w:rsidRDefault="000A23A5" w:rsidP="000A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b/>
          <w:spacing w:val="-2"/>
          <w:sz w:val="28"/>
        </w:rPr>
      </w:pPr>
      <w:r w:rsidRPr="00073FB4">
        <w:rPr>
          <w:rFonts w:ascii="Arial" w:hAnsi="Arial" w:cs="Arial"/>
          <w:b/>
          <w:spacing w:val="-2"/>
          <w:sz w:val="28"/>
        </w:rPr>
        <w:lastRenderedPageBreak/>
        <w:t>Annex ‘D’</w:t>
      </w:r>
    </w:p>
    <w:p w:rsidR="000A23A5" w:rsidRPr="00073FB4" w:rsidRDefault="000A23A5" w:rsidP="000A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b/>
          <w:spacing w:val="-2"/>
          <w:sz w:val="28"/>
        </w:rPr>
      </w:pPr>
      <w:r w:rsidRPr="00073FB4">
        <w:rPr>
          <w:rFonts w:ascii="Arial" w:hAnsi="Arial" w:cs="Arial"/>
          <w:b/>
          <w:spacing w:val="-2"/>
          <w:sz w:val="28"/>
        </w:rPr>
        <w:t>Letter of agreement relative to the use of persons in a social insertion stage</w:t>
      </w:r>
    </w:p>
    <w:p w:rsidR="000A23A5" w:rsidRPr="00073FB4" w:rsidRDefault="000A23A5" w:rsidP="000A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b/>
          <w:spacing w:val="-2"/>
          <w:sz w:val="28"/>
        </w:rPr>
      </w:pPr>
    </w:p>
    <w:p w:rsidR="000A23A5" w:rsidRPr="00073FB4" w:rsidRDefault="000A23A5" w:rsidP="000A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b/>
          <w:spacing w:val="-2"/>
          <w:sz w:val="28"/>
        </w:rPr>
      </w:pPr>
    </w:p>
    <w:p w:rsidR="000A23A5" w:rsidRPr="00073FB4" w:rsidRDefault="000A23A5" w:rsidP="000A23A5">
      <w:pPr>
        <w:pStyle w:val="BodyText2"/>
        <w:rPr>
          <w:rFonts w:ascii="Arial" w:hAnsi="Arial" w:cs="Arial"/>
        </w:rPr>
      </w:pPr>
      <w:r w:rsidRPr="00073FB4">
        <w:rPr>
          <w:rFonts w:ascii="Arial" w:hAnsi="Arial" w:cs="Arial"/>
        </w:rPr>
        <w:t>The union must at all times be informed of the use of persons in social insertion stages. The employer must submit to the Union two (2) weeks prior to the start of the stage’s period the following information:</w:t>
      </w:r>
    </w:p>
    <w:p w:rsidR="000A23A5" w:rsidRPr="00073FB4" w:rsidRDefault="000A23A5" w:rsidP="000A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sz w:val="20"/>
        </w:rPr>
      </w:pPr>
    </w:p>
    <w:p w:rsidR="000A23A5" w:rsidRPr="00073FB4" w:rsidRDefault="000A23A5" w:rsidP="000A23A5">
      <w:pPr>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sz w:val="20"/>
        </w:rPr>
      </w:pPr>
      <w:r w:rsidRPr="00073FB4">
        <w:rPr>
          <w:rFonts w:ascii="Arial" w:hAnsi="Arial" w:cs="Arial"/>
          <w:spacing w:val="-2"/>
          <w:sz w:val="20"/>
        </w:rPr>
        <w:t>The name of the person in the stage;</w:t>
      </w:r>
    </w:p>
    <w:p w:rsidR="000A23A5" w:rsidRPr="00073FB4" w:rsidRDefault="000A23A5" w:rsidP="000A23A5">
      <w:pPr>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sz w:val="20"/>
        </w:rPr>
      </w:pPr>
      <w:r w:rsidRPr="00073FB4">
        <w:rPr>
          <w:rFonts w:ascii="Arial" w:hAnsi="Arial" w:cs="Arial"/>
          <w:spacing w:val="-2"/>
          <w:sz w:val="20"/>
        </w:rPr>
        <w:t>The name of the cinema concerned</w:t>
      </w:r>
    </w:p>
    <w:p w:rsidR="000A23A5" w:rsidRPr="00073FB4" w:rsidRDefault="000A23A5" w:rsidP="000A23A5">
      <w:pPr>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sz w:val="20"/>
        </w:rPr>
      </w:pPr>
      <w:r w:rsidRPr="00073FB4">
        <w:rPr>
          <w:rFonts w:ascii="Arial" w:hAnsi="Arial" w:cs="Arial"/>
          <w:spacing w:val="-2"/>
          <w:sz w:val="20"/>
        </w:rPr>
        <w:t>The date of the start of the stage</w:t>
      </w:r>
    </w:p>
    <w:p w:rsidR="000A23A5" w:rsidRPr="00073FB4" w:rsidRDefault="000A23A5" w:rsidP="000A23A5">
      <w:pPr>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sz w:val="20"/>
        </w:rPr>
      </w:pPr>
      <w:r w:rsidRPr="00073FB4">
        <w:rPr>
          <w:rFonts w:ascii="Arial" w:hAnsi="Arial" w:cs="Arial"/>
          <w:spacing w:val="-2"/>
          <w:sz w:val="20"/>
        </w:rPr>
        <w:t>The date of the end of the stage</w:t>
      </w:r>
    </w:p>
    <w:p w:rsidR="000A23A5" w:rsidRPr="00073FB4" w:rsidRDefault="000A23A5" w:rsidP="000A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sz w:val="20"/>
        </w:rPr>
      </w:pPr>
    </w:p>
    <w:p w:rsidR="000A23A5" w:rsidRPr="00073FB4" w:rsidRDefault="000A23A5" w:rsidP="000A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sz w:val="20"/>
        </w:rPr>
      </w:pPr>
      <w:r w:rsidRPr="00073FB4">
        <w:rPr>
          <w:rFonts w:ascii="Arial" w:hAnsi="Arial" w:cs="Arial"/>
          <w:spacing w:val="-2"/>
          <w:sz w:val="20"/>
        </w:rPr>
        <w:t>It is understood that the employer agrees to not integrate more than one person per establishment.</w:t>
      </w:r>
    </w:p>
    <w:p w:rsidR="000A23A5" w:rsidRPr="00073FB4" w:rsidRDefault="000A23A5" w:rsidP="000A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sz w:val="20"/>
        </w:rPr>
      </w:pPr>
    </w:p>
    <w:p w:rsidR="000A23A5" w:rsidRPr="00073FB4" w:rsidRDefault="000A23A5" w:rsidP="000A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sz w:val="20"/>
        </w:rPr>
      </w:pPr>
      <w:r w:rsidRPr="00073FB4">
        <w:rPr>
          <w:rFonts w:ascii="Arial" w:hAnsi="Arial" w:cs="Arial"/>
          <w:spacing w:val="-2"/>
          <w:sz w:val="20"/>
        </w:rPr>
        <w:t>The assignation of the person in the stage must at all times be in excess of minimum staff requirements.</w:t>
      </w:r>
    </w:p>
    <w:p w:rsidR="000A23A5" w:rsidRPr="00073FB4" w:rsidRDefault="000A23A5" w:rsidP="000A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sz w:val="20"/>
        </w:rPr>
      </w:pPr>
    </w:p>
    <w:p w:rsidR="000A23A5" w:rsidRPr="00073FB4" w:rsidRDefault="000A23A5" w:rsidP="000A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sz w:val="20"/>
        </w:rPr>
      </w:pPr>
      <w:r w:rsidRPr="00073FB4">
        <w:rPr>
          <w:rFonts w:ascii="Arial" w:hAnsi="Arial" w:cs="Arial"/>
          <w:spacing w:val="-2"/>
          <w:sz w:val="20"/>
        </w:rPr>
        <w:t>It is understood that the affectation of this person does not modify in any way whatsoever the modalities of the present collective agreement, and that the employer must respect the assignations of the members and the affectations in sufficient numbers of salaried persons in the establishment.</w:t>
      </w:r>
    </w:p>
    <w:p w:rsidR="000A23A5" w:rsidRPr="00073FB4" w:rsidRDefault="000A23A5" w:rsidP="000A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sz w:val="20"/>
        </w:rPr>
      </w:pPr>
    </w:p>
    <w:p w:rsidR="000A23A5" w:rsidRPr="00073FB4" w:rsidRDefault="000A23A5" w:rsidP="000A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sz w:val="20"/>
        </w:rPr>
      </w:pPr>
      <w:r w:rsidRPr="00073FB4">
        <w:rPr>
          <w:rFonts w:ascii="Arial" w:hAnsi="Arial" w:cs="Arial"/>
          <w:spacing w:val="-2"/>
          <w:sz w:val="20"/>
        </w:rPr>
        <w:t>If the employer decides to hire the person in the stage as a salaried person, this person shall be exempted from the probation period as defined in article 8.03, if this person has completed over 120 hours in the stage.</w:t>
      </w: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Pr="00073FB4" w:rsidRDefault="000A23A5" w:rsidP="000A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b/>
          <w:spacing w:val="-2"/>
          <w:sz w:val="28"/>
        </w:rPr>
      </w:pPr>
      <w:r w:rsidRPr="00073FB4">
        <w:rPr>
          <w:rFonts w:ascii="Arial" w:hAnsi="Arial" w:cs="Arial"/>
          <w:b/>
          <w:spacing w:val="-2"/>
          <w:sz w:val="28"/>
        </w:rPr>
        <w:lastRenderedPageBreak/>
        <w:t>Annex ‘E’</w:t>
      </w:r>
    </w:p>
    <w:p w:rsidR="000A23A5" w:rsidRPr="00073FB4" w:rsidRDefault="000A23A5" w:rsidP="000A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b/>
          <w:spacing w:val="-2"/>
          <w:sz w:val="28"/>
        </w:rPr>
      </w:pPr>
      <w:r w:rsidRPr="00073FB4">
        <w:rPr>
          <w:rFonts w:ascii="Arial" w:hAnsi="Arial" w:cs="Arial"/>
          <w:b/>
          <w:spacing w:val="-2"/>
          <w:sz w:val="28"/>
        </w:rPr>
        <w:t>Availability form</w:t>
      </w:r>
    </w:p>
    <w:p w:rsidR="000A23A5" w:rsidRPr="00073FB4" w:rsidRDefault="000A23A5" w:rsidP="000A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b/>
          <w:spacing w:val="-2"/>
          <w:sz w:val="28"/>
        </w:rPr>
      </w:pPr>
    </w:p>
    <w:p w:rsidR="000A23A5" w:rsidRPr="00073FB4" w:rsidRDefault="000A23A5" w:rsidP="000A23A5">
      <w:pPr>
        <w:pStyle w:val="End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r w:rsidRPr="00073FB4">
        <w:rPr>
          <w:rFonts w:ascii="Arial" w:hAnsi="Arial" w:cs="Arial"/>
          <w:spacing w:val="-2"/>
        </w:rPr>
        <w:t>Name of the employee: ___________________ Cinema: __________________</w:t>
      </w:r>
    </w:p>
    <w:p w:rsidR="000A23A5" w:rsidRPr="00073FB4" w:rsidRDefault="000A23A5" w:rsidP="000A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p w:rsidR="000A23A5" w:rsidRPr="00073FB4" w:rsidRDefault="000A23A5" w:rsidP="000A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r w:rsidRPr="00073FB4">
        <w:rPr>
          <w:rFonts w:ascii="Arial" w:hAnsi="Arial" w:cs="Arial"/>
          <w:spacing w:val="-2"/>
        </w:rPr>
        <w:t>Month: ______________</w:t>
      </w:r>
    </w:p>
    <w:p w:rsidR="000A23A5" w:rsidRPr="00073FB4" w:rsidRDefault="000A23A5" w:rsidP="000A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sz w:val="20"/>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3"/>
        <w:gridCol w:w="1243"/>
        <w:gridCol w:w="1243"/>
        <w:gridCol w:w="1243"/>
        <w:gridCol w:w="1243"/>
        <w:gridCol w:w="1243"/>
        <w:gridCol w:w="1244"/>
      </w:tblGrid>
      <w:tr w:rsidR="000A23A5" w:rsidRPr="00073FB4" w:rsidTr="00D128F8">
        <w:tblPrEx>
          <w:tblCellMar>
            <w:top w:w="0" w:type="dxa"/>
            <w:bottom w:w="0" w:type="dxa"/>
          </w:tblCellMar>
        </w:tblPrEx>
        <w:trPr>
          <w:cantSplit/>
        </w:trPr>
        <w:tc>
          <w:tcPr>
            <w:tcW w:w="1243" w:type="dxa"/>
            <w:vAlign w:val="center"/>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480" w:lineRule="auto"/>
              <w:jc w:val="both"/>
              <w:rPr>
                <w:rFonts w:ascii="Arial" w:hAnsi="Arial" w:cs="Arial"/>
                <w:spacing w:val="-2"/>
                <w:sz w:val="18"/>
              </w:rPr>
            </w:pPr>
            <w:r w:rsidRPr="00073FB4">
              <w:rPr>
                <w:rFonts w:ascii="Arial" w:hAnsi="Arial" w:cs="Arial"/>
                <w:spacing w:val="-2"/>
                <w:sz w:val="18"/>
              </w:rPr>
              <w:t>Friday</w:t>
            </w:r>
          </w:p>
        </w:tc>
        <w:tc>
          <w:tcPr>
            <w:tcW w:w="1243" w:type="dxa"/>
            <w:vAlign w:val="center"/>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480" w:lineRule="auto"/>
              <w:jc w:val="both"/>
              <w:rPr>
                <w:rFonts w:ascii="Arial" w:hAnsi="Arial" w:cs="Arial"/>
                <w:spacing w:val="-2"/>
                <w:sz w:val="18"/>
              </w:rPr>
            </w:pPr>
            <w:r w:rsidRPr="00073FB4">
              <w:rPr>
                <w:rFonts w:ascii="Arial" w:hAnsi="Arial" w:cs="Arial"/>
                <w:spacing w:val="-2"/>
                <w:sz w:val="18"/>
              </w:rPr>
              <w:t>Saturday</w:t>
            </w:r>
          </w:p>
        </w:tc>
        <w:tc>
          <w:tcPr>
            <w:tcW w:w="1243" w:type="dxa"/>
            <w:vAlign w:val="center"/>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480" w:lineRule="auto"/>
              <w:jc w:val="both"/>
              <w:rPr>
                <w:rFonts w:ascii="Arial" w:hAnsi="Arial" w:cs="Arial"/>
                <w:spacing w:val="-2"/>
                <w:sz w:val="18"/>
              </w:rPr>
            </w:pPr>
            <w:r w:rsidRPr="00073FB4">
              <w:rPr>
                <w:rFonts w:ascii="Arial" w:hAnsi="Arial" w:cs="Arial"/>
                <w:spacing w:val="-2"/>
                <w:sz w:val="18"/>
              </w:rPr>
              <w:t>Monday</w:t>
            </w:r>
          </w:p>
        </w:tc>
        <w:tc>
          <w:tcPr>
            <w:tcW w:w="1243" w:type="dxa"/>
            <w:vAlign w:val="center"/>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480" w:lineRule="auto"/>
              <w:jc w:val="both"/>
              <w:rPr>
                <w:rFonts w:ascii="Arial" w:hAnsi="Arial" w:cs="Arial"/>
                <w:spacing w:val="-2"/>
                <w:sz w:val="18"/>
              </w:rPr>
            </w:pPr>
            <w:r w:rsidRPr="00073FB4">
              <w:rPr>
                <w:rFonts w:ascii="Arial" w:hAnsi="Arial" w:cs="Arial"/>
                <w:spacing w:val="-2"/>
                <w:sz w:val="18"/>
              </w:rPr>
              <w:t>Sunday</w:t>
            </w:r>
          </w:p>
        </w:tc>
        <w:tc>
          <w:tcPr>
            <w:tcW w:w="1243" w:type="dxa"/>
            <w:vAlign w:val="center"/>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480" w:lineRule="auto"/>
              <w:jc w:val="both"/>
              <w:rPr>
                <w:rFonts w:ascii="Arial" w:hAnsi="Arial" w:cs="Arial"/>
                <w:spacing w:val="-2"/>
                <w:sz w:val="18"/>
              </w:rPr>
            </w:pPr>
            <w:r w:rsidRPr="00073FB4">
              <w:rPr>
                <w:rFonts w:ascii="Arial" w:hAnsi="Arial" w:cs="Arial"/>
                <w:spacing w:val="-2"/>
                <w:sz w:val="18"/>
              </w:rPr>
              <w:t>Tuesday</w:t>
            </w:r>
          </w:p>
        </w:tc>
        <w:tc>
          <w:tcPr>
            <w:tcW w:w="1243" w:type="dxa"/>
            <w:vAlign w:val="center"/>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480" w:lineRule="auto"/>
              <w:jc w:val="both"/>
              <w:rPr>
                <w:rFonts w:ascii="Arial" w:hAnsi="Arial" w:cs="Arial"/>
                <w:spacing w:val="-2"/>
                <w:sz w:val="18"/>
              </w:rPr>
            </w:pPr>
            <w:r w:rsidRPr="00073FB4">
              <w:rPr>
                <w:rFonts w:ascii="Arial" w:hAnsi="Arial" w:cs="Arial"/>
                <w:spacing w:val="-2"/>
                <w:sz w:val="18"/>
              </w:rPr>
              <w:t>Wednesday</w:t>
            </w:r>
          </w:p>
        </w:tc>
        <w:tc>
          <w:tcPr>
            <w:tcW w:w="1244" w:type="dxa"/>
            <w:vAlign w:val="center"/>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480" w:lineRule="auto"/>
              <w:jc w:val="both"/>
              <w:rPr>
                <w:rFonts w:ascii="Arial" w:hAnsi="Arial" w:cs="Arial"/>
                <w:spacing w:val="-2"/>
                <w:sz w:val="18"/>
              </w:rPr>
            </w:pPr>
            <w:r w:rsidRPr="00073FB4">
              <w:rPr>
                <w:rFonts w:ascii="Arial" w:hAnsi="Arial" w:cs="Arial"/>
                <w:spacing w:val="-2"/>
                <w:sz w:val="18"/>
              </w:rPr>
              <w:t>Thursday</w:t>
            </w:r>
          </w:p>
        </w:tc>
      </w:tr>
      <w:tr w:rsidR="000A23A5" w:rsidRPr="00073FB4" w:rsidTr="00D128F8">
        <w:tblPrEx>
          <w:tblCellMar>
            <w:top w:w="0" w:type="dxa"/>
            <w:bottom w:w="0" w:type="dxa"/>
          </w:tblCellMar>
        </w:tblPrEx>
        <w:tc>
          <w:tcPr>
            <w:tcW w:w="1243"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480" w:lineRule="auto"/>
              <w:jc w:val="both"/>
              <w:rPr>
                <w:rFonts w:ascii="Arial" w:hAnsi="Arial" w:cs="Arial"/>
                <w:spacing w:val="-2"/>
                <w:sz w:val="18"/>
              </w:rPr>
            </w:pPr>
          </w:p>
        </w:tc>
        <w:tc>
          <w:tcPr>
            <w:tcW w:w="1243"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480" w:lineRule="auto"/>
              <w:jc w:val="both"/>
              <w:rPr>
                <w:rFonts w:ascii="Arial" w:hAnsi="Arial" w:cs="Arial"/>
                <w:spacing w:val="-2"/>
                <w:sz w:val="18"/>
              </w:rPr>
            </w:pPr>
          </w:p>
        </w:tc>
        <w:tc>
          <w:tcPr>
            <w:tcW w:w="1243"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480" w:lineRule="auto"/>
              <w:jc w:val="both"/>
              <w:rPr>
                <w:rFonts w:ascii="Arial" w:hAnsi="Arial" w:cs="Arial"/>
                <w:spacing w:val="-2"/>
                <w:sz w:val="18"/>
              </w:rPr>
            </w:pPr>
          </w:p>
        </w:tc>
        <w:tc>
          <w:tcPr>
            <w:tcW w:w="1243"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480" w:lineRule="auto"/>
              <w:jc w:val="both"/>
              <w:rPr>
                <w:rFonts w:ascii="Arial" w:hAnsi="Arial" w:cs="Arial"/>
                <w:spacing w:val="-2"/>
                <w:sz w:val="18"/>
              </w:rPr>
            </w:pPr>
          </w:p>
        </w:tc>
        <w:tc>
          <w:tcPr>
            <w:tcW w:w="1243"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480" w:lineRule="auto"/>
              <w:jc w:val="both"/>
              <w:rPr>
                <w:rFonts w:ascii="Arial" w:hAnsi="Arial" w:cs="Arial"/>
                <w:spacing w:val="-2"/>
                <w:sz w:val="18"/>
              </w:rPr>
            </w:pPr>
          </w:p>
        </w:tc>
        <w:tc>
          <w:tcPr>
            <w:tcW w:w="1243"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480" w:lineRule="auto"/>
              <w:jc w:val="both"/>
              <w:rPr>
                <w:rFonts w:ascii="Arial" w:hAnsi="Arial" w:cs="Arial"/>
                <w:spacing w:val="-2"/>
                <w:sz w:val="18"/>
              </w:rPr>
            </w:pPr>
          </w:p>
        </w:tc>
        <w:tc>
          <w:tcPr>
            <w:tcW w:w="1244"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480" w:lineRule="auto"/>
              <w:jc w:val="both"/>
              <w:rPr>
                <w:rFonts w:ascii="Arial" w:hAnsi="Arial" w:cs="Arial"/>
                <w:spacing w:val="-2"/>
                <w:sz w:val="18"/>
              </w:rPr>
            </w:pPr>
          </w:p>
        </w:tc>
      </w:tr>
      <w:tr w:rsidR="000A23A5" w:rsidRPr="00073FB4" w:rsidTr="00D128F8">
        <w:tblPrEx>
          <w:tblCellMar>
            <w:top w:w="0" w:type="dxa"/>
            <w:bottom w:w="0" w:type="dxa"/>
          </w:tblCellMar>
        </w:tblPrEx>
        <w:tc>
          <w:tcPr>
            <w:tcW w:w="1243"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480" w:lineRule="auto"/>
              <w:jc w:val="both"/>
              <w:rPr>
                <w:rFonts w:ascii="Arial" w:hAnsi="Arial" w:cs="Arial"/>
                <w:spacing w:val="-2"/>
                <w:sz w:val="18"/>
              </w:rPr>
            </w:pPr>
          </w:p>
        </w:tc>
        <w:tc>
          <w:tcPr>
            <w:tcW w:w="1243"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480" w:lineRule="auto"/>
              <w:jc w:val="both"/>
              <w:rPr>
                <w:rFonts w:ascii="Arial" w:hAnsi="Arial" w:cs="Arial"/>
                <w:spacing w:val="-2"/>
                <w:sz w:val="18"/>
              </w:rPr>
            </w:pPr>
          </w:p>
        </w:tc>
        <w:tc>
          <w:tcPr>
            <w:tcW w:w="1243"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480" w:lineRule="auto"/>
              <w:jc w:val="both"/>
              <w:rPr>
                <w:rFonts w:ascii="Arial" w:hAnsi="Arial" w:cs="Arial"/>
                <w:spacing w:val="-2"/>
                <w:sz w:val="18"/>
              </w:rPr>
            </w:pPr>
          </w:p>
        </w:tc>
        <w:tc>
          <w:tcPr>
            <w:tcW w:w="1243"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480" w:lineRule="auto"/>
              <w:jc w:val="both"/>
              <w:rPr>
                <w:rFonts w:ascii="Arial" w:hAnsi="Arial" w:cs="Arial"/>
                <w:spacing w:val="-2"/>
                <w:sz w:val="18"/>
              </w:rPr>
            </w:pPr>
          </w:p>
        </w:tc>
        <w:tc>
          <w:tcPr>
            <w:tcW w:w="1243"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480" w:lineRule="auto"/>
              <w:jc w:val="both"/>
              <w:rPr>
                <w:rFonts w:ascii="Arial" w:hAnsi="Arial" w:cs="Arial"/>
                <w:spacing w:val="-2"/>
                <w:sz w:val="18"/>
              </w:rPr>
            </w:pPr>
          </w:p>
        </w:tc>
        <w:tc>
          <w:tcPr>
            <w:tcW w:w="1243"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480" w:lineRule="auto"/>
              <w:jc w:val="both"/>
              <w:rPr>
                <w:rFonts w:ascii="Arial" w:hAnsi="Arial" w:cs="Arial"/>
                <w:spacing w:val="-2"/>
                <w:sz w:val="18"/>
              </w:rPr>
            </w:pPr>
          </w:p>
        </w:tc>
        <w:tc>
          <w:tcPr>
            <w:tcW w:w="1244"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480" w:lineRule="auto"/>
              <w:jc w:val="both"/>
              <w:rPr>
                <w:rFonts w:ascii="Arial" w:hAnsi="Arial" w:cs="Arial"/>
                <w:spacing w:val="-2"/>
                <w:sz w:val="18"/>
              </w:rPr>
            </w:pPr>
          </w:p>
        </w:tc>
      </w:tr>
      <w:tr w:rsidR="000A23A5" w:rsidRPr="00073FB4" w:rsidTr="00D128F8">
        <w:tblPrEx>
          <w:tblCellMar>
            <w:top w:w="0" w:type="dxa"/>
            <w:bottom w:w="0" w:type="dxa"/>
          </w:tblCellMar>
        </w:tblPrEx>
        <w:tc>
          <w:tcPr>
            <w:tcW w:w="1243"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480" w:lineRule="auto"/>
              <w:jc w:val="both"/>
              <w:rPr>
                <w:rFonts w:ascii="Arial" w:hAnsi="Arial" w:cs="Arial"/>
                <w:spacing w:val="-2"/>
                <w:sz w:val="18"/>
              </w:rPr>
            </w:pPr>
          </w:p>
        </w:tc>
        <w:tc>
          <w:tcPr>
            <w:tcW w:w="1243"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480" w:lineRule="auto"/>
              <w:jc w:val="both"/>
              <w:rPr>
                <w:rFonts w:ascii="Arial" w:hAnsi="Arial" w:cs="Arial"/>
                <w:spacing w:val="-2"/>
                <w:sz w:val="18"/>
              </w:rPr>
            </w:pPr>
          </w:p>
        </w:tc>
        <w:tc>
          <w:tcPr>
            <w:tcW w:w="1243"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480" w:lineRule="auto"/>
              <w:jc w:val="both"/>
              <w:rPr>
                <w:rFonts w:ascii="Arial" w:hAnsi="Arial" w:cs="Arial"/>
                <w:spacing w:val="-2"/>
                <w:sz w:val="18"/>
              </w:rPr>
            </w:pPr>
          </w:p>
        </w:tc>
        <w:tc>
          <w:tcPr>
            <w:tcW w:w="1243"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480" w:lineRule="auto"/>
              <w:jc w:val="both"/>
              <w:rPr>
                <w:rFonts w:ascii="Arial" w:hAnsi="Arial" w:cs="Arial"/>
                <w:spacing w:val="-2"/>
                <w:sz w:val="18"/>
              </w:rPr>
            </w:pPr>
          </w:p>
        </w:tc>
        <w:tc>
          <w:tcPr>
            <w:tcW w:w="1243"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480" w:lineRule="auto"/>
              <w:jc w:val="both"/>
              <w:rPr>
                <w:rFonts w:ascii="Arial" w:hAnsi="Arial" w:cs="Arial"/>
                <w:spacing w:val="-2"/>
                <w:sz w:val="18"/>
              </w:rPr>
            </w:pPr>
          </w:p>
        </w:tc>
        <w:tc>
          <w:tcPr>
            <w:tcW w:w="1243"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480" w:lineRule="auto"/>
              <w:jc w:val="both"/>
              <w:rPr>
                <w:rFonts w:ascii="Arial" w:hAnsi="Arial" w:cs="Arial"/>
                <w:spacing w:val="-2"/>
                <w:sz w:val="18"/>
              </w:rPr>
            </w:pPr>
          </w:p>
        </w:tc>
        <w:tc>
          <w:tcPr>
            <w:tcW w:w="1244"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480" w:lineRule="auto"/>
              <w:jc w:val="both"/>
              <w:rPr>
                <w:rFonts w:ascii="Arial" w:hAnsi="Arial" w:cs="Arial"/>
                <w:spacing w:val="-2"/>
                <w:sz w:val="18"/>
              </w:rPr>
            </w:pPr>
          </w:p>
        </w:tc>
      </w:tr>
      <w:tr w:rsidR="000A23A5" w:rsidRPr="00073FB4" w:rsidTr="00D128F8">
        <w:tblPrEx>
          <w:tblCellMar>
            <w:top w:w="0" w:type="dxa"/>
            <w:bottom w:w="0" w:type="dxa"/>
          </w:tblCellMar>
        </w:tblPrEx>
        <w:tc>
          <w:tcPr>
            <w:tcW w:w="1243"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480" w:lineRule="auto"/>
              <w:jc w:val="both"/>
              <w:rPr>
                <w:rFonts w:ascii="Arial" w:hAnsi="Arial" w:cs="Arial"/>
                <w:spacing w:val="-2"/>
                <w:sz w:val="18"/>
              </w:rPr>
            </w:pPr>
          </w:p>
        </w:tc>
        <w:tc>
          <w:tcPr>
            <w:tcW w:w="1243"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480" w:lineRule="auto"/>
              <w:jc w:val="both"/>
              <w:rPr>
                <w:rFonts w:ascii="Arial" w:hAnsi="Arial" w:cs="Arial"/>
                <w:spacing w:val="-2"/>
                <w:sz w:val="18"/>
              </w:rPr>
            </w:pPr>
          </w:p>
        </w:tc>
        <w:tc>
          <w:tcPr>
            <w:tcW w:w="1243"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480" w:lineRule="auto"/>
              <w:jc w:val="both"/>
              <w:rPr>
                <w:rFonts w:ascii="Arial" w:hAnsi="Arial" w:cs="Arial"/>
                <w:spacing w:val="-2"/>
                <w:sz w:val="18"/>
              </w:rPr>
            </w:pPr>
          </w:p>
        </w:tc>
        <w:tc>
          <w:tcPr>
            <w:tcW w:w="1243"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480" w:lineRule="auto"/>
              <w:jc w:val="both"/>
              <w:rPr>
                <w:rFonts w:ascii="Arial" w:hAnsi="Arial" w:cs="Arial"/>
                <w:spacing w:val="-2"/>
                <w:sz w:val="18"/>
              </w:rPr>
            </w:pPr>
          </w:p>
        </w:tc>
        <w:tc>
          <w:tcPr>
            <w:tcW w:w="1243"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480" w:lineRule="auto"/>
              <w:jc w:val="both"/>
              <w:rPr>
                <w:rFonts w:ascii="Arial" w:hAnsi="Arial" w:cs="Arial"/>
                <w:spacing w:val="-2"/>
                <w:sz w:val="18"/>
              </w:rPr>
            </w:pPr>
          </w:p>
        </w:tc>
        <w:tc>
          <w:tcPr>
            <w:tcW w:w="1243"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480" w:lineRule="auto"/>
              <w:jc w:val="both"/>
              <w:rPr>
                <w:rFonts w:ascii="Arial" w:hAnsi="Arial" w:cs="Arial"/>
                <w:spacing w:val="-2"/>
                <w:sz w:val="18"/>
              </w:rPr>
            </w:pPr>
          </w:p>
        </w:tc>
        <w:tc>
          <w:tcPr>
            <w:tcW w:w="1244"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480" w:lineRule="auto"/>
              <w:jc w:val="both"/>
              <w:rPr>
                <w:rFonts w:ascii="Arial" w:hAnsi="Arial" w:cs="Arial"/>
                <w:spacing w:val="-2"/>
                <w:sz w:val="18"/>
              </w:rPr>
            </w:pPr>
          </w:p>
        </w:tc>
      </w:tr>
      <w:tr w:rsidR="000A23A5" w:rsidRPr="00073FB4" w:rsidTr="00D128F8">
        <w:tblPrEx>
          <w:tblCellMar>
            <w:top w:w="0" w:type="dxa"/>
            <w:bottom w:w="0" w:type="dxa"/>
          </w:tblCellMar>
        </w:tblPrEx>
        <w:tc>
          <w:tcPr>
            <w:tcW w:w="1243"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480" w:lineRule="auto"/>
              <w:jc w:val="both"/>
              <w:rPr>
                <w:rFonts w:ascii="Arial" w:hAnsi="Arial" w:cs="Arial"/>
                <w:spacing w:val="-2"/>
                <w:sz w:val="18"/>
              </w:rPr>
            </w:pPr>
          </w:p>
        </w:tc>
        <w:tc>
          <w:tcPr>
            <w:tcW w:w="1243"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480" w:lineRule="auto"/>
              <w:jc w:val="both"/>
              <w:rPr>
                <w:rFonts w:ascii="Arial" w:hAnsi="Arial" w:cs="Arial"/>
                <w:spacing w:val="-2"/>
                <w:sz w:val="18"/>
              </w:rPr>
            </w:pPr>
          </w:p>
        </w:tc>
        <w:tc>
          <w:tcPr>
            <w:tcW w:w="1243"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480" w:lineRule="auto"/>
              <w:jc w:val="both"/>
              <w:rPr>
                <w:rFonts w:ascii="Arial" w:hAnsi="Arial" w:cs="Arial"/>
                <w:spacing w:val="-2"/>
                <w:sz w:val="18"/>
              </w:rPr>
            </w:pPr>
          </w:p>
        </w:tc>
        <w:tc>
          <w:tcPr>
            <w:tcW w:w="1243"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480" w:lineRule="auto"/>
              <w:jc w:val="both"/>
              <w:rPr>
                <w:rFonts w:ascii="Arial" w:hAnsi="Arial" w:cs="Arial"/>
                <w:spacing w:val="-2"/>
                <w:sz w:val="18"/>
              </w:rPr>
            </w:pPr>
          </w:p>
        </w:tc>
        <w:tc>
          <w:tcPr>
            <w:tcW w:w="1243"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480" w:lineRule="auto"/>
              <w:jc w:val="both"/>
              <w:rPr>
                <w:rFonts w:ascii="Arial" w:hAnsi="Arial" w:cs="Arial"/>
                <w:spacing w:val="-2"/>
                <w:sz w:val="18"/>
              </w:rPr>
            </w:pPr>
          </w:p>
        </w:tc>
        <w:tc>
          <w:tcPr>
            <w:tcW w:w="1243"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480" w:lineRule="auto"/>
              <w:jc w:val="both"/>
              <w:rPr>
                <w:rFonts w:ascii="Arial" w:hAnsi="Arial" w:cs="Arial"/>
                <w:spacing w:val="-2"/>
                <w:sz w:val="18"/>
              </w:rPr>
            </w:pPr>
          </w:p>
        </w:tc>
        <w:tc>
          <w:tcPr>
            <w:tcW w:w="1244"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480" w:lineRule="auto"/>
              <w:jc w:val="both"/>
              <w:rPr>
                <w:rFonts w:ascii="Arial" w:hAnsi="Arial" w:cs="Arial"/>
                <w:spacing w:val="-2"/>
                <w:sz w:val="18"/>
              </w:rPr>
            </w:pPr>
          </w:p>
        </w:tc>
      </w:tr>
      <w:tr w:rsidR="000A23A5" w:rsidRPr="00073FB4" w:rsidTr="00D128F8">
        <w:tblPrEx>
          <w:tblCellMar>
            <w:top w:w="0" w:type="dxa"/>
            <w:bottom w:w="0" w:type="dxa"/>
          </w:tblCellMar>
        </w:tblPrEx>
        <w:trPr>
          <w:trHeight w:val="459"/>
        </w:trPr>
        <w:tc>
          <w:tcPr>
            <w:tcW w:w="1243"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pacing w:val="-2"/>
                <w:sz w:val="18"/>
              </w:rPr>
            </w:pPr>
          </w:p>
        </w:tc>
        <w:tc>
          <w:tcPr>
            <w:tcW w:w="1243"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pacing w:val="-2"/>
                <w:sz w:val="18"/>
              </w:rPr>
            </w:pPr>
          </w:p>
        </w:tc>
        <w:tc>
          <w:tcPr>
            <w:tcW w:w="1243"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pacing w:val="-2"/>
                <w:sz w:val="18"/>
              </w:rPr>
            </w:pPr>
          </w:p>
        </w:tc>
        <w:tc>
          <w:tcPr>
            <w:tcW w:w="1243"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pacing w:val="-2"/>
                <w:sz w:val="18"/>
              </w:rPr>
            </w:pPr>
          </w:p>
        </w:tc>
        <w:tc>
          <w:tcPr>
            <w:tcW w:w="1243"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pacing w:val="-2"/>
                <w:sz w:val="18"/>
              </w:rPr>
            </w:pPr>
          </w:p>
        </w:tc>
        <w:tc>
          <w:tcPr>
            <w:tcW w:w="1243"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pacing w:val="-2"/>
                <w:sz w:val="18"/>
              </w:rPr>
            </w:pPr>
          </w:p>
        </w:tc>
        <w:tc>
          <w:tcPr>
            <w:tcW w:w="1244"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pacing w:val="-2"/>
                <w:sz w:val="18"/>
              </w:rPr>
            </w:pPr>
          </w:p>
        </w:tc>
      </w:tr>
    </w:tbl>
    <w:p w:rsidR="000A23A5" w:rsidRPr="00073FB4" w:rsidRDefault="000A23A5" w:rsidP="000A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pacing w:val="-2"/>
          <w:sz w:val="20"/>
        </w:rPr>
      </w:pPr>
    </w:p>
    <w:p w:rsidR="000A23A5" w:rsidRPr="00073FB4" w:rsidRDefault="000A23A5" w:rsidP="000A23A5">
      <w:pPr>
        <w:pStyle w:val="BodyText3"/>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rPr>
          <w:spacing w:val="-2"/>
        </w:rPr>
      </w:pPr>
      <w:r w:rsidRPr="00073FB4">
        <w:rPr>
          <w:spacing w:val="-2"/>
        </w:rPr>
        <w:t xml:space="preserve">Received by: ___________________________ </w:t>
      </w:r>
    </w:p>
    <w:p w:rsidR="000A23A5" w:rsidRPr="00073FB4" w:rsidRDefault="000A23A5" w:rsidP="000A23A5">
      <w:pPr>
        <w:pStyle w:val="BodyText3"/>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rPr>
          <w:spacing w:val="-2"/>
        </w:rPr>
      </w:pPr>
      <w:r w:rsidRPr="00073FB4">
        <w:rPr>
          <w:spacing w:val="-2"/>
        </w:rPr>
        <w:t>Employee signature: _____________________</w:t>
      </w:r>
    </w:p>
    <w:p w:rsidR="000A23A5" w:rsidRPr="00073FB4" w:rsidRDefault="000A23A5" w:rsidP="000A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pacing w:val="-2"/>
        </w:rPr>
      </w:pPr>
      <w:r w:rsidRPr="00073FB4">
        <w:rPr>
          <w:rFonts w:ascii="Arial" w:hAnsi="Arial" w:cs="Arial"/>
          <w:spacing w:val="-2"/>
        </w:rPr>
        <w:t>Telephone: ____________________________</w:t>
      </w:r>
    </w:p>
    <w:p w:rsidR="000A23A5" w:rsidRPr="00073FB4" w:rsidRDefault="000A23A5" w:rsidP="000A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pacing w:val="-2"/>
        </w:rPr>
      </w:pPr>
      <w:r w:rsidRPr="00073FB4">
        <w:rPr>
          <w:rFonts w:ascii="Arial" w:hAnsi="Arial" w:cs="Arial"/>
          <w:spacing w:val="-2"/>
        </w:rPr>
        <w:t xml:space="preserve">Date of reception: _______________________ </w:t>
      </w:r>
    </w:p>
    <w:p w:rsidR="000A23A5" w:rsidRPr="00073FB4" w:rsidRDefault="000A23A5" w:rsidP="000A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pacing w:val="-2"/>
        </w:rPr>
      </w:pPr>
      <w:r w:rsidRPr="00073FB4">
        <w:rPr>
          <w:rFonts w:ascii="Arial" w:hAnsi="Arial" w:cs="Arial"/>
          <w:spacing w:val="-2"/>
        </w:rPr>
        <w:t xml:space="preserve">Cellular or pager: _____________________ </w:t>
      </w:r>
      <w:proofErr w:type="gramStart"/>
      <w:r w:rsidRPr="00073FB4">
        <w:rPr>
          <w:rFonts w:ascii="Arial" w:hAnsi="Arial" w:cs="Arial"/>
          <w:spacing w:val="-2"/>
        </w:rPr>
        <w:t>Other</w:t>
      </w:r>
      <w:proofErr w:type="gramEnd"/>
      <w:r w:rsidRPr="00073FB4">
        <w:rPr>
          <w:rFonts w:ascii="Arial" w:hAnsi="Arial" w:cs="Arial"/>
          <w:spacing w:val="-2"/>
        </w:rPr>
        <w:t>: _____________________</w:t>
      </w:r>
    </w:p>
    <w:p w:rsidR="000A23A5" w:rsidRPr="00073FB4" w:rsidRDefault="000A23A5" w:rsidP="000A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pacing w:val="-2"/>
        </w:rPr>
      </w:pPr>
      <w:r w:rsidRPr="00073FB4">
        <w:rPr>
          <w:rFonts w:ascii="Arial" w:hAnsi="Arial" w:cs="Arial"/>
          <w:spacing w:val="-2"/>
        </w:rPr>
        <w:t>Additional information:</w:t>
      </w:r>
    </w:p>
    <w:p w:rsidR="000A23A5" w:rsidRPr="00073FB4" w:rsidRDefault="000A23A5" w:rsidP="000A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pacing w:val="-2"/>
        </w:rPr>
      </w:pPr>
      <w:r w:rsidRPr="00073FB4">
        <w:rPr>
          <w:rFonts w:ascii="Arial" w:hAnsi="Arial" w:cs="Arial"/>
          <w:spacing w:val="-2"/>
        </w:rPr>
        <w:t>___________________________________________________________________________________________________________________________________________________________________________________________________</w:t>
      </w:r>
    </w:p>
    <w:p w:rsidR="000A23A5" w:rsidRPr="00073FB4" w:rsidRDefault="000A23A5" w:rsidP="000A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pacing w:val="-2"/>
        </w:rPr>
      </w:pPr>
    </w:p>
    <w:p w:rsidR="000A23A5" w:rsidRPr="00073FB4" w:rsidRDefault="000A23A5" w:rsidP="000A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pacing w:val="-2"/>
          <w:u w:val="single"/>
        </w:rPr>
      </w:pPr>
      <w:r w:rsidRPr="00073FB4">
        <w:rPr>
          <w:rFonts w:ascii="Arial" w:hAnsi="Arial" w:cs="Arial"/>
          <w:spacing w:val="-2"/>
          <w:u w:val="single"/>
        </w:rPr>
        <w:t>Legend:</w:t>
      </w:r>
    </w:p>
    <w:p w:rsidR="000A23A5" w:rsidRPr="00073FB4" w:rsidRDefault="000A23A5" w:rsidP="000A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pacing w:val="-2"/>
          <w:u w:val="single"/>
        </w:rPr>
      </w:pPr>
    </w:p>
    <w:p w:rsidR="000A23A5" w:rsidRPr="00073FB4" w:rsidRDefault="000A23A5" w:rsidP="000A23A5">
      <w:pPr>
        <w:numPr>
          <w:ilvl w:val="0"/>
          <w:numId w:val="1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pacing w:val="-2"/>
        </w:rPr>
      </w:pPr>
      <w:r w:rsidRPr="00073FB4">
        <w:rPr>
          <w:rFonts w:ascii="Arial" w:hAnsi="Arial" w:cs="Arial"/>
          <w:spacing w:val="-2"/>
        </w:rPr>
        <w:t>D     Available on call</w:t>
      </w:r>
    </w:p>
    <w:p w:rsidR="000A23A5" w:rsidRPr="00073FB4" w:rsidRDefault="000A23A5" w:rsidP="000A23A5">
      <w:pPr>
        <w:numPr>
          <w:ilvl w:val="0"/>
          <w:numId w:val="1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pacing w:val="-2"/>
        </w:rPr>
      </w:pPr>
      <w:r w:rsidRPr="00073FB4">
        <w:rPr>
          <w:rFonts w:ascii="Arial" w:hAnsi="Arial" w:cs="Arial"/>
          <w:spacing w:val="-2"/>
        </w:rPr>
        <w:t>C     Off ( Holidays, maternity leave, leave without pay )</w:t>
      </w:r>
    </w:p>
    <w:p w:rsidR="000A23A5" w:rsidRPr="00073FB4" w:rsidRDefault="000A23A5" w:rsidP="000A23A5">
      <w:pPr>
        <w:numPr>
          <w:ilvl w:val="0"/>
          <w:numId w:val="1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pacing w:val="-2"/>
        </w:rPr>
      </w:pPr>
      <w:r w:rsidRPr="00073FB4">
        <w:rPr>
          <w:rFonts w:ascii="Arial" w:hAnsi="Arial" w:cs="Arial"/>
          <w:spacing w:val="-2"/>
        </w:rPr>
        <w:t>ND  Not available</w:t>
      </w:r>
    </w:p>
    <w:p w:rsidR="000A23A5" w:rsidRPr="00073FB4" w:rsidRDefault="000A23A5" w:rsidP="000A23A5">
      <w:pPr>
        <w:numPr>
          <w:ilvl w:val="0"/>
          <w:numId w:val="1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pacing w:val="-2"/>
        </w:rPr>
      </w:pPr>
      <w:r w:rsidRPr="00073FB4">
        <w:rPr>
          <w:rFonts w:ascii="Arial" w:hAnsi="Arial" w:cs="Arial"/>
          <w:spacing w:val="-2"/>
        </w:rPr>
        <w:t>The hours of availability must express as follows: ex. 12:00-18:00.</w:t>
      </w:r>
    </w:p>
    <w:p w:rsidR="000A23A5" w:rsidRPr="00073FB4" w:rsidRDefault="000A23A5" w:rsidP="000A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pacing w:val="-2"/>
        </w:rPr>
      </w:pPr>
      <w:r w:rsidRPr="00073FB4">
        <w:rPr>
          <w:rFonts w:ascii="Arial" w:hAnsi="Arial" w:cs="Arial"/>
          <w:spacing w:val="-2"/>
        </w:rPr>
        <w:t>5-   ``On call`` only availability for the entire period is not acceptable</w:t>
      </w: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Pr="00073FB4" w:rsidRDefault="000A23A5" w:rsidP="000A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b/>
          <w:spacing w:val="-2"/>
          <w:sz w:val="28"/>
        </w:rPr>
      </w:pPr>
      <w:r w:rsidRPr="00073FB4">
        <w:rPr>
          <w:rFonts w:ascii="Arial" w:hAnsi="Arial" w:cs="Arial"/>
          <w:b/>
          <w:spacing w:val="-2"/>
          <w:sz w:val="28"/>
        </w:rPr>
        <w:lastRenderedPageBreak/>
        <w:t>Annex ‘F’</w:t>
      </w:r>
    </w:p>
    <w:p w:rsidR="000A23A5" w:rsidRPr="00073FB4" w:rsidRDefault="000A23A5" w:rsidP="000A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b/>
          <w:spacing w:val="-2"/>
          <w:sz w:val="28"/>
        </w:rPr>
      </w:pPr>
      <w:r w:rsidRPr="00073FB4">
        <w:rPr>
          <w:rFonts w:ascii="Arial" w:hAnsi="Arial" w:cs="Arial"/>
          <w:b/>
          <w:spacing w:val="-2"/>
          <w:sz w:val="28"/>
        </w:rPr>
        <w:t>Vacation request form</w:t>
      </w:r>
    </w:p>
    <w:p w:rsidR="000A23A5" w:rsidRPr="00073FB4" w:rsidRDefault="000A23A5" w:rsidP="000A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b/>
          <w:spacing w:val="-2"/>
          <w:sz w:val="28"/>
        </w:rPr>
      </w:pPr>
    </w:p>
    <w:p w:rsidR="000A23A5" w:rsidRPr="00073FB4" w:rsidRDefault="000A23A5" w:rsidP="000A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b/>
          <w:spacing w:val="-2"/>
          <w:sz w:val="28"/>
        </w:rPr>
      </w:pPr>
    </w:p>
    <w:p w:rsidR="000A23A5" w:rsidRPr="00073FB4" w:rsidRDefault="000A23A5" w:rsidP="000A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p w:rsidR="000A23A5" w:rsidRPr="00073FB4" w:rsidRDefault="000A23A5" w:rsidP="000A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p w:rsidR="000A23A5" w:rsidRPr="00073FB4" w:rsidRDefault="000A23A5" w:rsidP="000A23A5">
      <w:pPr>
        <w:pStyle w:val="End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r w:rsidRPr="00073FB4">
        <w:rPr>
          <w:rFonts w:ascii="Arial" w:hAnsi="Arial" w:cs="Arial"/>
          <w:spacing w:val="-2"/>
        </w:rPr>
        <w:t>Name of the cinema: ________________________________________________</w:t>
      </w:r>
    </w:p>
    <w:p w:rsidR="000A23A5" w:rsidRPr="00073FB4" w:rsidRDefault="000A23A5" w:rsidP="000A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p w:rsidR="000A23A5" w:rsidRPr="00073FB4" w:rsidRDefault="000A23A5" w:rsidP="000A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r w:rsidRPr="00073FB4">
        <w:rPr>
          <w:rFonts w:ascii="Arial" w:hAnsi="Arial" w:cs="Arial"/>
          <w:spacing w:val="-2"/>
        </w:rPr>
        <w:t>Name of the employee: ______________________________________________________</w:t>
      </w:r>
    </w:p>
    <w:p w:rsidR="000A23A5" w:rsidRPr="00073FB4" w:rsidRDefault="000A23A5" w:rsidP="000A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p w:rsidR="000A23A5" w:rsidRPr="00073FB4" w:rsidRDefault="000A23A5" w:rsidP="000A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r w:rsidRPr="00073FB4">
        <w:rPr>
          <w:rFonts w:ascii="Arial" w:hAnsi="Arial" w:cs="Arial"/>
          <w:spacing w:val="-2"/>
        </w:rPr>
        <w:t>Date of the request: ______________________________________________________</w:t>
      </w:r>
    </w:p>
    <w:p w:rsidR="000A23A5" w:rsidRPr="00073FB4" w:rsidRDefault="000A23A5" w:rsidP="000A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p w:rsidR="000A23A5" w:rsidRPr="00073FB4" w:rsidRDefault="000A23A5" w:rsidP="000A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r w:rsidRPr="00073FB4">
        <w:rPr>
          <w:rFonts w:ascii="Arial" w:hAnsi="Arial" w:cs="Arial"/>
          <w:spacing w:val="-2"/>
        </w:rPr>
        <w:t xml:space="preserve">Employer’s response: </w:t>
      </w:r>
      <w:r w:rsidRPr="00073FB4">
        <w:rPr>
          <w:rFonts w:ascii="Arial" w:hAnsi="Arial" w:cs="Arial"/>
          <w:spacing w:val="-2"/>
        </w:rPr>
        <w:tab/>
      </w:r>
      <w:r w:rsidRPr="00073FB4">
        <w:rPr>
          <w:rFonts w:ascii="Arial" w:hAnsi="Arial" w:cs="Arial"/>
          <w:spacing w:val="-2"/>
        </w:rPr>
        <w:tab/>
      </w:r>
    </w:p>
    <w:p w:rsidR="000A23A5" w:rsidRPr="00073FB4" w:rsidRDefault="000A23A5" w:rsidP="000A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r w:rsidRPr="00073FB4">
        <w:rPr>
          <w:rFonts w:ascii="Arial" w:hAnsi="Arial" w:cs="Arial"/>
          <w:spacing w:val="-2"/>
        </w:rPr>
        <w:t>Accepted: _______________ Refused: ________________</w:t>
      </w:r>
    </w:p>
    <w:p w:rsidR="000A23A5" w:rsidRPr="00073FB4" w:rsidRDefault="000A23A5" w:rsidP="000A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p w:rsidR="000A23A5" w:rsidRPr="00073FB4" w:rsidRDefault="000A23A5" w:rsidP="000A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r w:rsidRPr="00073FB4">
        <w:rPr>
          <w:rFonts w:ascii="Arial" w:hAnsi="Arial" w:cs="Arial"/>
          <w:spacing w:val="-2"/>
        </w:rPr>
        <w:t>Signature: _______________________</w:t>
      </w:r>
      <w:r w:rsidRPr="00073FB4">
        <w:rPr>
          <w:rFonts w:ascii="Arial" w:hAnsi="Arial" w:cs="Arial"/>
          <w:spacing w:val="-2"/>
        </w:rPr>
        <w:tab/>
      </w:r>
      <w:r w:rsidRPr="00073FB4">
        <w:rPr>
          <w:rFonts w:ascii="Arial" w:hAnsi="Arial" w:cs="Arial"/>
          <w:spacing w:val="-2"/>
        </w:rPr>
        <w:tab/>
      </w:r>
    </w:p>
    <w:p w:rsidR="000A23A5" w:rsidRPr="00073FB4" w:rsidRDefault="000A23A5" w:rsidP="000A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r w:rsidRPr="00073FB4">
        <w:rPr>
          <w:rFonts w:ascii="Arial" w:hAnsi="Arial" w:cs="Arial"/>
          <w:spacing w:val="-2"/>
        </w:rPr>
        <w:t>Date: ___________________________</w:t>
      </w:r>
    </w:p>
    <w:p w:rsidR="000A23A5" w:rsidRPr="00073FB4" w:rsidRDefault="000A23A5" w:rsidP="000A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p w:rsidR="000A23A5" w:rsidRPr="00073FB4" w:rsidRDefault="000A23A5" w:rsidP="000A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r w:rsidRPr="00073FB4">
        <w:rPr>
          <w:rFonts w:ascii="Arial" w:hAnsi="Arial" w:cs="Arial"/>
          <w:spacing w:val="-2"/>
        </w:rPr>
        <w:t>Date of vacation period: ____________</w:t>
      </w:r>
    </w:p>
    <w:p w:rsidR="000A23A5" w:rsidRPr="00073FB4" w:rsidRDefault="000A23A5" w:rsidP="000A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pacing w:val="-2"/>
        </w:rPr>
      </w:pPr>
    </w:p>
    <w:p w:rsidR="000A23A5" w:rsidRPr="00073FB4" w:rsidRDefault="000A23A5" w:rsidP="000A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pacing w:val="-2"/>
        </w:rPr>
      </w:pPr>
      <w:r w:rsidRPr="00073FB4">
        <w:rPr>
          <w:rFonts w:ascii="Arial" w:hAnsi="Arial" w:cs="Arial"/>
          <w:spacing w:val="-2"/>
        </w:rPr>
        <w:t xml:space="preserve">Employee </w:t>
      </w:r>
    </w:p>
    <w:p w:rsidR="000A23A5" w:rsidRPr="00073FB4" w:rsidRDefault="000A23A5" w:rsidP="000A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pacing w:val="-2"/>
        </w:rPr>
      </w:pPr>
      <w:r w:rsidRPr="00073FB4">
        <w:rPr>
          <w:rFonts w:ascii="Arial" w:hAnsi="Arial" w:cs="Arial"/>
          <w:spacing w:val="-2"/>
        </w:rPr>
        <w:t>Signature: _______________________</w:t>
      </w:r>
    </w:p>
    <w:p w:rsidR="000A23A5" w:rsidRPr="00073FB4" w:rsidRDefault="000A23A5" w:rsidP="000A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pacing w:val="-2"/>
        </w:rPr>
      </w:pPr>
    </w:p>
    <w:p w:rsidR="000A23A5" w:rsidRPr="00073FB4" w:rsidRDefault="000A23A5" w:rsidP="000A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pacing w:val="-2"/>
        </w:rPr>
      </w:pPr>
    </w:p>
    <w:p w:rsidR="000A23A5" w:rsidRPr="00073FB4" w:rsidRDefault="000A23A5" w:rsidP="000A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pacing w:val="-2"/>
        </w:rPr>
      </w:pPr>
    </w:p>
    <w:p w:rsidR="000A23A5" w:rsidRPr="00073FB4" w:rsidRDefault="000A23A5" w:rsidP="000A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pacing w:val="-2"/>
        </w:rPr>
      </w:pPr>
    </w:p>
    <w:p w:rsidR="000A23A5" w:rsidRPr="00073FB4" w:rsidRDefault="000A23A5" w:rsidP="000A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pacing w:val="-2"/>
        </w:rPr>
      </w:pPr>
    </w:p>
    <w:p w:rsidR="000A23A5" w:rsidRPr="00073FB4" w:rsidRDefault="000A23A5" w:rsidP="000A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pacing w:val="-2"/>
        </w:rPr>
      </w:pPr>
    </w:p>
    <w:p w:rsidR="000A23A5" w:rsidRPr="00073FB4" w:rsidRDefault="000A23A5" w:rsidP="000A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pacing w:val="-2"/>
        </w:rPr>
      </w:pPr>
    </w:p>
    <w:p w:rsidR="000A23A5" w:rsidRPr="00073FB4" w:rsidRDefault="000A23A5" w:rsidP="000A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pacing w:val="-2"/>
        </w:rPr>
      </w:pPr>
    </w:p>
    <w:p w:rsidR="000A23A5" w:rsidRPr="00073FB4" w:rsidRDefault="000A23A5" w:rsidP="000A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pacing w:val="-2"/>
        </w:rPr>
      </w:pPr>
    </w:p>
    <w:p w:rsidR="000A23A5" w:rsidRPr="00073FB4" w:rsidRDefault="000A23A5" w:rsidP="000A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pacing w:val="-2"/>
        </w:rPr>
      </w:pPr>
    </w:p>
    <w:p w:rsidR="000A23A5" w:rsidRPr="00073FB4" w:rsidRDefault="000A23A5" w:rsidP="000A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pacing w:val="-2"/>
        </w:rPr>
      </w:pPr>
    </w:p>
    <w:p w:rsidR="000A23A5" w:rsidRPr="00073FB4" w:rsidRDefault="000A23A5" w:rsidP="000A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pacing w:val="-2"/>
        </w:rPr>
      </w:pPr>
    </w:p>
    <w:p w:rsidR="000A23A5" w:rsidRPr="00073FB4" w:rsidRDefault="000A23A5" w:rsidP="000A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pacing w:val="-2"/>
        </w:rPr>
      </w:pPr>
    </w:p>
    <w:p w:rsidR="000A23A5" w:rsidRPr="00073FB4" w:rsidRDefault="000A23A5" w:rsidP="000A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pacing w:val="-2"/>
        </w:rPr>
      </w:pPr>
    </w:p>
    <w:p w:rsidR="000A23A5" w:rsidRDefault="000A23A5" w:rsidP="000A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pacing w:val="-2"/>
        </w:rPr>
      </w:pPr>
    </w:p>
    <w:p w:rsidR="000A23A5" w:rsidRDefault="000A23A5" w:rsidP="000A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pacing w:val="-2"/>
        </w:rPr>
      </w:pPr>
    </w:p>
    <w:p w:rsidR="000A23A5" w:rsidRPr="00073FB4" w:rsidRDefault="000A23A5" w:rsidP="000A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pacing w:val="-2"/>
        </w:rPr>
      </w:pPr>
    </w:p>
    <w:p w:rsidR="000A23A5" w:rsidRPr="00073FB4" w:rsidRDefault="000A23A5" w:rsidP="000A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pacing w:val="-2"/>
        </w:rPr>
      </w:pPr>
    </w:p>
    <w:p w:rsidR="000A23A5" w:rsidRPr="00073FB4" w:rsidRDefault="000A23A5" w:rsidP="000A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pacing w:val="-2"/>
        </w:rPr>
      </w:pPr>
    </w:p>
    <w:p w:rsidR="000A23A5" w:rsidRPr="00073FB4" w:rsidRDefault="000A23A5" w:rsidP="000A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pacing w:val="-2"/>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Default="000A23A5" w:rsidP="00AE7F73">
      <w:pPr>
        <w:rPr>
          <w:rFonts w:ascii="Arial" w:hAnsi="Arial" w:cs="Arial"/>
          <w:sz w:val="16"/>
        </w:rPr>
      </w:pPr>
    </w:p>
    <w:p w:rsidR="000A23A5" w:rsidRPr="00073FB4" w:rsidRDefault="000A23A5" w:rsidP="000A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b/>
          <w:spacing w:val="-2"/>
          <w:sz w:val="28"/>
        </w:rPr>
      </w:pPr>
      <w:r w:rsidRPr="00073FB4">
        <w:rPr>
          <w:rFonts w:ascii="Arial" w:hAnsi="Arial" w:cs="Arial"/>
          <w:b/>
          <w:spacing w:val="-2"/>
          <w:sz w:val="28"/>
        </w:rPr>
        <w:lastRenderedPageBreak/>
        <w:t>Annex ‘G’</w:t>
      </w:r>
    </w:p>
    <w:p w:rsidR="000A23A5" w:rsidRPr="00073FB4" w:rsidRDefault="000A23A5" w:rsidP="000A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b/>
          <w:spacing w:val="-2"/>
          <w:sz w:val="28"/>
        </w:rPr>
      </w:pPr>
      <w:r w:rsidRPr="00073FB4">
        <w:rPr>
          <w:rFonts w:ascii="Arial" w:hAnsi="Arial" w:cs="Arial"/>
          <w:b/>
          <w:spacing w:val="-2"/>
          <w:sz w:val="28"/>
        </w:rPr>
        <w:t>Calls list/ Cancellation of shifts</w:t>
      </w:r>
    </w:p>
    <w:p w:rsidR="000A23A5" w:rsidRPr="00073FB4" w:rsidRDefault="000A23A5" w:rsidP="000A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b/>
          <w:spacing w:val="-2"/>
          <w:sz w:val="28"/>
        </w:rPr>
      </w:pPr>
    </w:p>
    <w:p w:rsidR="000A23A5" w:rsidRPr="00073FB4" w:rsidRDefault="000A23A5" w:rsidP="000A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r w:rsidRPr="00073FB4">
        <w:rPr>
          <w:rFonts w:ascii="Arial" w:hAnsi="Arial" w:cs="Arial"/>
          <w:spacing w:val="-2"/>
        </w:rPr>
        <w:t>To be handed to the union delegate of the cinema each time that a salaried person is called in to work, or when his/her work shift has been cancelled.</w:t>
      </w:r>
    </w:p>
    <w:p w:rsidR="000A23A5" w:rsidRPr="00073FB4" w:rsidRDefault="000A23A5" w:rsidP="000A23A5">
      <w:pPr>
        <w:pStyle w:val="End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07"/>
        <w:gridCol w:w="850"/>
        <w:gridCol w:w="709"/>
        <w:gridCol w:w="709"/>
        <w:gridCol w:w="567"/>
        <w:gridCol w:w="1134"/>
        <w:gridCol w:w="850"/>
        <w:gridCol w:w="1374"/>
      </w:tblGrid>
      <w:tr w:rsidR="000A23A5" w:rsidRPr="00073FB4" w:rsidTr="00D128F8">
        <w:tblPrEx>
          <w:tblCellMar>
            <w:top w:w="0" w:type="dxa"/>
            <w:bottom w:w="0" w:type="dxa"/>
          </w:tblCellMar>
        </w:tblPrEx>
        <w:trPr>
          <w:trHeight w:val="240"/>
        </w:trPr>
        <w:tc>
          <w:tcPr>
            <w:tcW w:w="2507" w:type="dxa"/>
            <w:vAlign w:val="center"/>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spacing w:val="-2"/>
                <w:sz w:val="20"/>
              </w:rPr>
            </w:pPr>
            <w:r w:rsidRPr="00073FB4">
              <w:rPr>
                <w:rFonts w:ascii="Arial" w:hAnsi="Arial" w:cs="Arial"/>
                <w:spacing w:val="-2"/>
                <w:sz w:val="20"/>
              </w:rPr>
              <w:t>NAME</w:t>
            </w:r>
          </w:p>
        </w:tc>
        <w:tc>
          <w:tcPr>
            <w:tcW w:w="850" w:type="dxa"/>
            <w:vAlign w:val="center"/>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spacing w:val="-2"/>
                <w:sz w:val="20"/>
              </w:rPr>
            </w:pPr>
            <w:r w:rsidRPr="00073FB4">
              <w:rPr>
                <w:rFonts w:ascii="Arial" w:hAnsi="Arial" w:cs="Arial"/>
                <w:spacing w:val="-2"/>
                <w:sz w:val="20"/>
              </w:rPr>
              <w:t>TIME</w:t>
            </w:r>
          </w:p>
        </w:tc>
        <w:tc>
          <w:tcPr>
            <w:tcW w:w="709" w:type="dxa"/>
            <w:vAlign w:val="center"/>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spacing w:val="-2"/>
                <w:sz w:val="20"/>
              </w:rPr>
            </w:pPr>
            <w:r w:rsidRPr="00073FB4">
              <w:rPr>
                <w:rFonts w:ascii="Arial" w:hAnsi="Arial" w:cs="Arial"/>
                <w:spacing w:val="-2"/>
                <w:sz w:val="20"/>
              </w:rPr>
              <w:t>TEL</w:t>
            </w:r>
          </w:p>
        </w:tc>
        <w:tc>
          <w:tcPr>
            <w:tcW w:w="709" w:type="dxa"/>
            <w:vAlign w:val="center"/>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spacing w:val="-2"/>
                <w:sz w:val="20"/>
              </w:rPr>
            </w:pPr>
            <w:r w:rsidRPr="00073FB4">
              <w:rPr>
                <w:rFonts w:ascii="Arial" w:hAnsi="Arial" w:cs="Arial"/>
                <w:spacing w:val="-2"/>
                <w:sz w:val="20"/>
              </w:rPr>
              <w:t>YES</w:t>
            </w:r>
          </w:p>
        </w:tc>
        <w:tc>
          <w:tcPr>
            <w:tcW w:w="567" w:type="dxa"/>
            <w:vAlign w:val="center"/>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spacing w:val="-2"/>
                <w:sz w:val="20"/>
              </w:rPr>
            </w:pPr>
            <w:r w:rsidRPr="00073FB4">
              <w:rPr>
                <w:rFonts w:ascii="Arial" w:hAnsi="Arial" w:cs="Arial"/>
                <w:spacing w:val="-2"/>
                <w:sz w:val="20"/>
              </w:rPr>
              <w:t>NO</w:t>
            </w:r>
          </w:p>
        </w:tc>
        <w:tc>
          <w:tcPr>
            <w:tcW w:w="1134" w:type="dxa"/>
            <w:vAlign w:val="center"/>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spacing w:val="-2"/>
                <w:sz w:val="20"/>
              </w:rPr>
            </w:pPr>
            <w:r w:rsidRPr="00073FB4">
              <w:rPr>
                <w:rFonts w:ascii="Arial" w:hAnsi="Arial" w:cs="Arial"/>
                <w:spacing w:val="-2"/>
                <w:sz w:val="20"/>
              </w:rPr>
              <w:t>REASON</w:t>
            </w:r>
          </w:p>
        </w:tc>
        <w:tc>
          <w:tcPr>
            <w:tcW w:w="850" w:type="dxa"/>
            <w:vAlign w:val="center"/>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spacing w:val="-2"/>
                <w:sz w:val="20"/>
              </w:rPr>
            </w:pPr>
            <w:r w:rsidRPr="00073FB4">
              <w:rPr>
                <w:rFonts w:ascii="Arial" w:hAnsi="Arial" w:cs="Arial"/>
                <w:spacing w:val="-2"/>
                <w:sz w:val="20"/>
              </w:rPr>
              <w:t>W/O R</w:t>
            </w:r>
          </w:p>
        </w:tc>
        <w:tc>
          <w:tcPr>
            <w:tcW w:w="1374" w:type="dxa"/>
            <w:vAlign w:val="center"/>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spacing w:val="-2"/>
                <w:sz w:val="20"/>
              </w:rPr>
            </w:pPr>
            <w:r w:rsidRPr="00073FB4">
              <w:rPr>
                <w:rFonts w:ascii="Arial" w:hAnsi="Arial" w:cs="Arial"/>
                <w:spacing w:val="-2"/>
                <w:sz w:val="20"/>
              </w:rPr>
              <w:t>COMMENTS</w:t>
            </w:r>
          </w:p>
        </w:tc>
      </w:tr>
      <w:tr w:rsidR="000A23A5" w:rsidRPr="00073FB4" w:rsidTr="00D128F8">
        <w:tblPrEx>
          <w:tblCellMar>
            <w:top w:w="0" w:type="dxa"/>
            <w:bottom w:w="0" w:type="dxa"/>
          </w:tblCellMar>
        </w:tblPrEx>
        <w:trPr>
          <w:trHeight w:val="240"/>
        </w:trPr>
        <w:tc>
          <w:tcPr>
            <w:tcW w:w="2507"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850"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709"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709" w:type="dxa"/>
          </w:tcPr>
          <w:p w:rsidR="000A23A5" w:rsidRPr="00073FB4" w:rsidRDefault="000A23A5" w:rsidP="00D128F8">
            <w:pPr>
              <w:pStyle w:val="End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567"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1134"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850"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1374"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r>
      <w:tr w:rsidR="000A23A5" w:rsidRPr="00073FB4" w:rsidTr="00D128F8">
        <w:tblPrEx>
          <w:tblCellMar>
            <w:top w:w="0" w:type="dxa"/>
            <w:bottom w:w="0" w:type="dxa"/>
          </w:tblCellMar>
        </w:tblPrEx>
        <w:trPr>
          <w:trHeight w:val="240"/>
        </w:trPr>
        <w:tc>
          <w:tcPr>
            <w:tcW w:w="2507"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850"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709"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709"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567"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1134"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850"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1374"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r>
      <w:tr w:rsidR="000A23A5" w:rsidRPr="00073FB4" w:rsidTr="00D128F8">
        <w:tblPrEx>
          <w:tblCellMar>
            <w:top w:w="0" w:type="dxa"/>
            <w:bottom w:w="0" w:type="dxa"/>
          </w:tblCellMar>
        </w:tblPrEx>
        <w:trPr>
          <w:trHeight w:val="240"/>
        </w:trPr>
        <w:tc>
          <w:tcPr>
            <w:tcW w:w="2507"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850"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709"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709"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567"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1134"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850"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1374"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r>
      <w:tr w:rsidR="000A23A5" w:rsidRPr="00073FB4" w:rsidTr="00D128F8">
        <w:tblPrEx>
          <w:tblCellMar>
            <w:top w:w="0" w:type="dxa"/>
            <w:bottom w:w="0" w:type="dxa"/>
          </w:tblCellMar>
        </w:tblPrEx>
        <w:trPr>
          <w:trHeight w:val="240"/>
        </w:trPr>
        <w:tc>
          <w:tcPr>
            <w:tcW w:w="2507"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850"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709"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709"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567"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1134"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850"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1374"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r>
      <w:tr w:rsidR="000A23A5" w:rsidRPr="00073FB4" w:rsidTr="00D128F8">
        <w:tblPrEx>
          <w:tblCellMar>
            <w:top w:w="0" w:type="dxa"/>
            <w:bottom w:w="0" w:type="dxa"/>
          </w:tblCellMar>
        </w:tblPrEx>
        <w:trPr>
          <w:trHeight w:val="240"/>
        </w:trPr>
        <w:tc>
          <w:tcPr>
            <w:tcW w:w="2507"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850"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709"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709"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567"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1134"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850"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1374"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r>
      <w:tr w:rsidR="000A23A5" w:rsidRPr="00073FB4" w:rsidTr="00D128F8">
        <w:tblPrEx>
          <w:tblCellMar>
            <w:top w:w="0" w:type="dxa"/>
            <w:bottom w:w="0" w:type="dxa"/>
          </w:tblCellMar>
        </w:tblPrEx>
        <w:trPr>
          <w:trHeight w:val="240"/>
        </w:trPr>
        <w:tc>
          <w:tcPr>
            <w:tcW w:w="2507"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850"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709"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709"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567"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1134"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850"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1374"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r>
      <w:tr w:rsidR="000A23A5" w:rsidRPr="00073FB4" w:rsidTr="00D128F8">
        <w:tblPrEx>
          <w:tblCellMar>
            <w:top w:w="0" w:type="dxa"/>
            <w:bottom w:w="0" w:type="dxa"/>
          </w:tblCellMar>
        </w:tblPrEx>
        <w:trPr>
          <w:trHeight w:val="240"/>
        </w:trPr>
        <w:tc>
          <w:tcPr>
            <w:tcW w:w="2507"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850"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709"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709"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567"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1134"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850"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1374"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r>
      <w:tr w:rsidR="000A23A5" w:rsidRPr="00073FB4" w:rsidTr="00D128F8">
        <w:tblPrEx>
          <w:tblCellMar>
            <w:top w:w="0" w:type="dxa"/>
            <w:bottom w:w="0" w:type="dxa"/>
          </w:tblCellMar>
        </w:tblPrEx>
        <w:trPr>
          <w:trHeight w:val="240"/>
        </w:trPr>
        <w:tc>
          <w:tcPr>
            <w:tcW w:w="2507"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850"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709"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709"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567"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1134"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850"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1374"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r>
      <w:tr w:rsidR="000A23A5" w:rsidRPr="00073FB4" w:rsidTr="00D128F8">
        <w:tblPrEx>
          <w:tblCellMar>
            <w:top w:w="0" w:type="dxa"/>
            <w:bottom w:w="0" w:type="dxa"/>
          </w:tblCellMar>
        </w:tblPrEx>
        <w:trPr>
          <w:trHeight w:val="240"/>
        </w:trPr>
        <w:tc>
          <w:tcPr>
            <w:tcW w:w="2507"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850"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709"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709"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567"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1134"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850"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1374"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r>
      <w:tr w:rsidR="000A23A5" w:rsidRPr="00073FB4" w:rsidTr="00D128F8">
        <w:tblPrEx>
          <w:tblCellMar>
            <w:top w:w="0" w:type="dxa"/>
            <w:bottom w:w="0" w:type="dxa"/>
          </w:tblCellMar>
        </w:tblPrEx>
        <w:trPr>
          <w:trHeight w:val="240"/>
        </w:trPr>
        <w:tc>
          <w:tcPr>
            <w:tcW w:w="2507"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850"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709"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709"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567"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1134"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850"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1374"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r>
      <w:tr w:rsidR="000A23A5" w:rsidRPr="00073FB4" w:rsidTr="00D128F8">
        <w:tblPrEx>
          <w:tblCellMar>
            <w:top w:w="0" w:type="dxa"/>
            <w:bottom w:w="0" w:type="dxa"/>
          </w:tblCellMar>
        </w:tblPrEx>
        <w:trPr>
          <w:trHeight w:val="240"/>
        </w:trPr>
        <w:tc>
          <w:tcPr>
            <w:tcW w:w="2507"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850"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709"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709"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567"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1134"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850"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1374"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r>
      <w:tr w:rsidR="000A23A5" w:rsidRPr="00073FB4" w:rsidTr="00D128F8">
        <w:tblPrEx>
          <w:tblCellMar>
            <w:top w:w="0" w:type="dxa"/>
            <w:bottom w:w="0" w:type="dxa"/>
          </w:tblCellMar>
        </w:tblPrEx>
        <w:trPr>
          <w:trHeight w:val="240"/>
        </w:trPr>
        <w:tc>
          <w:tcPr>
            <w:tcW w:w="2507"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850"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709"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709"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567"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1134"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850"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1374"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r>
      <w:tr w:rsidR="000A23A5" w:rsidRPr="00073FB4" w:rsidTr="00D128F8">
        <w:tblPrEx>
          <w:tblCellMar>
            <w:top w:w="0" w:type="dxa"/>
            <w:bottom w:w="0" w:type="dxa"/>
          </w:tblCellMar>
        </w:tblPrEx>
        <w:trPr>
          <w:trHeight w:val="240"/>
        </w:trPr>
        <w:tc>
          <w:tcPr>
            <w:tcW w:w="2507"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850"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709"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709"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567"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1134"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850"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1374"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r>
      <w:tr w:rsidR="000A23A5" w:rsidRPr="00073FB4" w:rsidTr="00D128F8">
        <w:tblPrEx>
          <w:tblCellMar>
            <w:top w:w="0" w:type="dxa"/>
            <w:bottom w:w="0" w:type="dxa"/>
          </w:tblCellMar>
        </w:tblPrEx>
        <w:trPr>
          <w:trHeight w:val="240"/>
        </w:trPr>
        <w:tc>
          <w:tcPr>
            <w:tcW w:w="2507"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850"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709"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709"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567"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1134"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850"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1374"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r>
      <w:tr w:rsidR="000A23A5" w:rsidRPr="00073FB4" w:rsidTr="00D128F8">
        <w:tblPrEx>
          <w:tblCellMar>
            <w:top w:w="0" w:type="dxa"/>
            <w:bottom w:w="0" w:type="dxa"/>
          </w:tblCellMar>
        </w:tblPrEx>
        <w:trPr>
          <w:trHeight w:val="240"/>
        </w:trPr>
        <w:tc>
          <w:tcPr>
            <w:tcW w:w="2507"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850"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709"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709"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567"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1134"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850"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1374"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r>
      <w:tr w:rsidR="000A23A5" w:rsidRPr="00073FB4" w:rsidTr="00D128F8">
        <w:tblPrEx>
          <w:tblCellMar>
            <w:top w:w="0" w:type="dxa"/>
            <w:bottom w:w="0" w:type="dxa"/>
          </w:tblCellMar>
        </w:tblPrEx>
        <w:trPr>
          <w:trHeight w:val="240"/>
        </w:trPr>
        <w:tc>
          <w:tcPr>
            <w:tcW w:w="2507"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850"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709"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709"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567"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1134"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850"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1374"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r>
      <w:tr w:rsidR="000A23A5" w:rsidRPr="00073FB4" w:rsidTr="00D128F8">
        <w:tblPrEx>
          <w:tblCellMar>
            <w:top w:w="0" w:type="dxa"/>
            <w:bottom w:w="0" w:type="dxa"/>
          </w:tblCellMar>
        </w:tblPrEx>
        <w:trPr>
          <w:trHeight w:val="240"/>
        </w:trPr>
        <w:tc>
          <w:tcPr>
            <w:tcW w:w="2507"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850"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709"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709"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567"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1134"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850"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1374"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r>
      <w:tr w:rsidR="000A23A5" w:rsidRPr="00073FB4" w:rsidTr="00D128F8">
        <w:tblPrEx>
          <w:tblCellMar>
            <w:top w:w="0" w:type="dxa"/>
            <w:bottom w:w="0" w:type="dxa"/>
          </w:tblCellMar>
        </w:tblPrEx>
        <w:trPr>
          <w:trHeight w:val="240"/>
        </w:trPr>
        <w:tc>
          <w:tcPr>
            <w:tcW w:w="2507"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850"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709"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709"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567"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1134"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850"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1374"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r>
      <w:tr w:rsidR="000A23A5" w:rsidRPr="00073FB4" w:rsidTr="00D128F8">
        <w:tblPrEx>
          <w:tblCellMar>
            <w:top w:w="0" w:type="dxa"/>
            <w:bottom w:w="0" w:type="dxa"/>
          </w:tblCellMar>
        </w:tblPrEx>
        <w:trPr>
          <w:trHeight w:val="240"/>
        </w:trPr>
        <w:tc>
          <w:tcPr>
            <w:tcW w:w="2507"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850"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709"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709"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567"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1134"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850"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1374"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r>
      <w:tr w:rsidR="000A23A5" w:rsidRPr="00073FB4" w:rsidTr="00D128F8">
        <w:tblPrEx>
          <w:tblCellMar>
            <w:top w:w="0" w:type="dxa"/>
            <w:bottom w:w="0" w:type="dxa"/>
          </w:tblCellMar>
        </w:tblPrEx>
        <w:trPr>
          <w:trHeight w:val="240"/>
        </w:trPr>
        <w:tc>
          <w:tcPr>
            <w:tcW w:w="2507"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850"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709"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709"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567"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1134"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850"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1374"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r>
      <w:tr w:rsidR="000A23A5" w:rsidRPr="00073FB4" w:rsidTr="00D128F8">
        <w:tblPrEx>
          <w:tblCellMar>
            <w:top w:w="0" w:type="dxa"/>
            <w:bottom w:w="0" w:type="dxa"/>
          </w:tblCellMar>
        </w:tblPrEx>
        <w:trPr>
          <w:trHeight w:val="240"/>
        </w:trPr>
        <w:tc>
          <w:tcPr>
            <w:tcW w:w="2507"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850"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709"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709"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567"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1134"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850"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1374"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r>
      <w:tr w:rsidR="000A23A5" w:rsidRPr="00073FB4" w:rsidTr="00D128F8">
        <w:tblPrEx>
          <w:tblCellMar>
            <w:top w:w="0" w:type="dxa"/>
            <w:bottom w:w="0" w:type="dxa"/>
          </w:tblCellMar>
        </w:tblPrEx>
        <w:trPr>
          <w:trHeight w:val="240"/>
        </w:trPr>
        <w:tc>
          <w:tcPr>
            <w:tcW w:w="2507"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850"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709"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709"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567"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1134"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850"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1374"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r>
      <w:tr w:rsidR="000A23A5" w:rsidRPr="00073FB4" w:rsidTr="00D128F8">
        <w:tblPrEx>
          <w:tblCellMar>
            <w:top w:w="0" w:type="dxa"/>
            <w:bottom w:w="0" w:type="dxa"/>
          </w:tblCellMar>
        </w:tblPrEx>
        <w:trPr>
          <w:trHeight w:val="240"/>
        </w:trPr>
        <w:tc>
          <w:tcPr>
            <w:tcW w:w="2507"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850"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709"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709"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567"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1134"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850"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1374"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r>
      <w:tr w:rsidR="000A23A5" w:rsidRPr="00073FB4" w:rsidTr="00D128F8">
        <w:tblPrEx>
          <w:tblCellMar>
            <w:top w:w="0" w:type="dxa"/>
            <w:bottom w:w="0" w:type="dxa"/>
          </w:tblCellMar>
        </w:tblPrEx>
        <w:trPr>
          <w:trHeight w:val="240"/>
        </w:trPr>
        <w:tc>
          <w:tcPr>
            <w:tcW w:w="2507"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850"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709"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709"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567"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1134"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850"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c>
          <w:tcPr>
            <w:tcW w:w="1374" w:type="dxa"/>
          </w:tcPr>
          <w:p w:rsidR="000A23A5" w:rsidRPr="00073FB4" w:rsidRDefault="000A23A5" w:rsidP="00D1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2"/>
              </w:rPr>
            </w:pPr>
          </w:p>
        </w:tc>
      </w:tr>
    </w:tbl>
    <w:p w:rsidR="000A23A5" w:rsidRPr="00073FB4" w:rsidRDefault="000A23A5" w:rsidP="000A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360" w:lineRule="auto"/>
        <w:rPr>
          <w:rFonts w:ascii="Arial" w:hAnsi="Arial" w:cs="Arial"/>
          <w:spacing w:val="-2"/>
        </w:rPr>
      </w:pPr>
    </w:p>
    <w:p w:rsidR="000A23A5" w:rsidRPr="00073FB4" w:rsidRDefault="000A23A5" w:rsidP="000A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360" w:lineRule="auto"/>
        <w:rPr>
          <w:rFonts w:ascii="Arial" w:hAnsi="Arial" w:cs="Arial"/>
          <w:spacing w:val="-2"/>
        </w:rPr>
      </w:pPr>
      <w:r w:rsidRPr="00073FB4">
        <w:rPr>
          <w:rFonts w:ascii="Arial" w:hAnsi="Arial" w:cs="Arial"/>
          <w:spacing w:val="-2"/>
        </w:rPr>
        <w:t xml:space="preserve">DATE: _____________________________________    </w:t>
      </w:r>
    </w:p>
    <w:p w:rsidR="000A23A5" w:rsidRPr="00073FB4" w:rsidRDefault="000A23A5" w:rsidP="000A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360" w:lineRule="auto"/>
        <w:rPr>
          <w:rFonts w:ascii="Arial" w:hAnsi="Arial" w:cs="Arial"/>
          <w:spacing w:val="-2"/>
        </w:rPr>
      </w:pPr>
      <w:r w:rsidRPr="00073FB4">
        <w:rPr>
          <w:rFonts w:ascii="Arial" w:hAnsi="Arial" w:cs="Arial"/>
          <w:spacing w:val="-2"/>
        </w:rPr>
        <w:t xml:space="preserve">DAY: ______________________________________   </w:t>
      </w:r>
    </w:p>
    <w:p w:rsidR="000A23A5" w:rsidRPr="00073FB4" w:rsidRDefault="000A23A5" w:rsidP="000A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360" w:lineRule="auto"/>
        <w:rPr>
          <w:rFonts w:ascii="Arial" w:hAnsi="Arial" w:cs="Arial"/>
          <w:spacing w:val="-2"/>
        </w:rPr>
      </w:pPr>
      <w:r w:rsidRPr="00073FB4">
        <w:rPr>
          <w:rFonts w:ascii="Arial" w:hAnsi="Arial" w:cs="Arial"/>
          <w:spacing w:val="-2"/>
        </w:rPr>
        <w:t>SHIFT: _____________________________________</w:t>
      </w:r>
    </w:p>
    <w:p w:rsidR="000A23A5" w:rsidRPr="00073FB4" w:rsidRDefault="000A23A5" w:rsidP="000A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360" w:lineRule="auto"/>
        <w:rPr>
          <w:rFonts w:ascii="Arial" w:hAnsi="Arial" w:cs="Arial"/>
          <w:spacing w:val="-2"/>
        </w:rPr>
      </w:pPr>
      <w:r w:rsidRPr="00073FB4">
        <w:rPr>
          <w:rFonts w:ascii="Arial" w:hAnsi="Arial" w:cs="Arial"/>
          <w:spacing w:val="-2"/>
        </w:rPr>
        <w:t>HOUR: _____________________________________</w:t>
      </w:r>
    </w:p>
    <w:p w:rsidR="000A23A5" w:rsidRPr="00073FB4" w:rsidRDefault="000A23A5" w:rsidP="000A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360" w:lineRule="auto"/>
        <w:rPr>
          <w:rFonts w:ascii="Arial" w:hAnsi="Arial" w:cs="Arial"/>
          <w:spacing w:val="-2"/>
        </w:rPr>
      </w:pPr>
      <w:r w:rsidRPr="00073FB4">
        <w:rPr>
          <w:rFonts w:ascii="Arial" w:hAnsi="Arial" w:cs="Arial"/>
          <w:spacing w:val="-2"/>
        </w:rPr>
        <w:t>REASON: ___________________________________</w:t>
      </w:r>
    </w:p>
    <w:p w:rsidR="000A23A5" w:rsidRPr="00073FB4" w:rsidRDefault="000A23A5" w:rsidP="000A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360" w:lineRule="auto"/>
        <w:rPr>
          <w:rFonts w:ascii="Arial" w:hAnsi="Arial" w:cs="Arial"/>
          <w:spacing w:val="-2"/>
        </w:rPr>
      </w:pPr>
      <w:r w:rsidRPr="00073FB4">
        <w:rPr>
          <w:rFonts w:ascii="Arial" w:hAnsi="Arial" w:cs="Arial"/>
          <w:spacing w:val="-2"/>
        </w:rPr>
        <w:t>SIGNATURE: ________________________________</w:t>
      </w:r>
    </w:p>
    <w:p w:rsidR="000A23A5" w:rsidRDefault="000A23A5" w:rsidP="000A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b/>
          <w:spacing w:val="-2"/>
          <w:sz w:val="28"/>
        </w:rPr>
      </w:pPr>
    </w:p>
    <w:p w:rsidR="000A23A5" w:rsidRDefault="000A23A5" w:rsidP="000A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b/>
          <w:spacing w:val="-2"/>
          <w:sz w:val="28"/>
        </w:rPr>
      </w:pPr>
    </w:p>
    <w:p w:rsidR="000A23A5" w:rsidRDefault="000A23A5" w:rsidP="000A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b/>
          <w:spacing w:val="-2"/>
          <w:sz w:val="28"/>
        </w:rPr>
      </w:pPr>
    </w:p>
    <w:p w:rsidR="000A23A5" w:rsidRPr="00073FB4" w:rsidRDefault="000A23A5" w:rsidP="000A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b/>
          <w:spacing w:val="-2"/>
          <w:sz w:val="28"/>
        </w:rPr>
      </w:pPr>
      <w:r w:rsidRPr="00073FB4">
        <w:rPr>
          <w:rFonts w:ascii="Arial" w:hAnsi="Arial" w:cs="Arial"/>
          <w:b/>
          <w:spacing w:val="-2"/>
          <w:sz w:val="28"/>
        </w:rPr>
        <w:lastRenderedPageBreak/>
        <w:t>Annex ‘H’</w:t>
      </w:r>
    </w:p>
    <w:p w:rsidR="000A23A5" w:rsidRPr="00073FB4" w:rsidRDefault="000A23A5" w:rsidP="000A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360" w:lineRule="auto"/>
        <w:rPr>
          <w:rFonts w:ascii="Arial" w:hAnsi="Arial" w:cs="Arial"/>
          <w:spacing w:val="-2"/>
        </w:rPr>
      </w:pPr>
    </w:p>
    <w:p w:rsidR="000A23A5" w:rsidRPr="00073FB4" w:rsidRDefault="000A23A5" w:rsidP="000A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360" w:lineRule="auto"/>
        <w:jc w:val="center"/>
        <w:rPr>
          <w:rFonts w:ascii="Arial" w:hAnsi="Arial" w:cs="Arial"/>
          <w:b/>
          <w:spacing w:val="-2"/>
        </w:rPr>
      </w:pPr>
      <w:r w:rsidRPr="00073FB4">
        <w:rPr>
          <w:rFonts w:ascii="Arial" w:hAnsi="Arial" w:cs="Arial"/>
          <w:b/>
          <w:spacing w:val="-2"/>
        </w:rPr>
        <w:t>Union certification</w:t>
      </w:r>
    </w:p>
    <w:p w:rsidR="000A23A5" w:rsidRPr="00AE7F73" w:rsidRDefault="000A23A5" w:rsidP="00AE7F73">
      <w:pPr>
        <w:rPr>
          <w:rFonts w:ascii="Arial" w:hAnsi="Arial" w:cs="Arial"/>
          <w:sz w:val="16"/>
        </w:rPr>
      </w:pPr>
    </w:p>
    <w:sectPr w:rsidR="000A23A5" w:rsidRPr="00AE7F73" w:rsidSect="00F443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pStyle w:val="Heading1"/>
      <w:lvlText w:val="%1."/>
      <w:legacy w:legacy="1" w:legacySpace="0" w:legacyIndent="0"/>
      <w:lvlJc w:val="left"/>
    </w:lvl>
    <w:lvl w:ilvl="1">
      <w:start w:val="1"/>
      <w:numFmt w:val="decimal"/>
      <w:pStyle w:val="Heading2"/>
      <w:lvlText w:val="%2."/>
      <w:legacy w:legacy="1" w:legacySpace="0" w:legacyIndent="0"/>
      <w:lvlJc w:val="left"/>
    </w:lvl>
    <w:lvl w:ilvl="2">
      <w:start w:val="1"/>
      <w:numFmt w:val="decimal"/>
      <w:pStyle w:val="Heading3"/>
      <w:lvlText w:val="%3."/>
      <w:legacy w:legacy="1" w:legacySpace="0" w:legacyIndent="0"/>
      <w:lvlJc w:val="left"/>
    </w:lvl>
    <w:lvl w:ilvl="3">
      <w:start w:val="1"/>
      <w:numFmt w:val="decimal"/>
      <w:pStyle w:val="Heading4"/>
      <w:lvlText w:val="%4."/>
      <w:legacy w:legacy="1" w:legacySpace="0" w:legacyIndent="0"/>
      <w:lvlJc w:val="left"/>
    </w:lvl>
    <w:lvl w:ilvl="4">
      <w:start w:val="1"/>
      <w:numFmt w:val="decimal"/>
      <w:pStyle w:val="Heading5"/>
      <w:lvlText w:val="%5."/>
      <w:legacy w:legacy="1" w:legacySpace="0" w:legacyIndent="0"/>
      <w:lvlJc w:val="left"/>
    </w:lvl>
    <w:lvl w:ilvl="5">
      <w:start w:val="1"/>
      <w:numFmt w:val="decimal"/>
      <w:pStyle w:val="Heading6"/>
      <w:lvlText w:val="%6."/>
      <w:legacy w:legacy="1" w:legacySpace="0" w:legacyIndent="0"/>
      <w:lvlJc w:val="left"/>
    </w:lvl>
    <w:lvl w:ilvl="6">
      <w:start w:val="1"/>
      <w:numFmt w:val="decimal"/>
      <w:pStyle w:val="Heading7"/>
      <w:lvlText w:val="%7."/>
      <w:legacy w:legacy="1" w:legacySpace="0" w:legacyIndent="0"/>
      <w:lvlJc w:val="left"/>
    </w:lvl>
    <w:lvl w:ilvl="7">
      <w:start w:val="1"/>
      <w:numFmt w:val="decimal"/>
      <w:pStyle w:val="Heading8"/>
      <w:lvlText w:val="%8."/>
      <w:legacy w:legacy="1" w:legacySpace="0" w:legacyIndent="0"/>
      <w:lvlJc w:val="left"/>
    </w:lvl>
    <w:lvl w:ilvl="8">
      <w:numFmt w:val="none"/>
      <w:lvlText w:val=""/>
      <w:lvlJc w:val="left"/>
    </w:lvl>
  </w:abstractNum>
  <w:abstractNum w:abstractNumId="1">
    <w:nsid w:val="00BB338B"/>
    <w:multiLevelType w:val="multilevel"/>
    <w:tmpl w:val="542CA5B8"/>
    <w:lvl w:ilvl="0">
      <w:start w:val="30"/>
      <w:numFmt w:val="decimal"/>
      <w:lvlText w:val="%1"/>
      <w:lvlJc w:val="left"/>
      <w:pPr>
        <w:tabs>
          <w:tab w:val="num" w:pos="480"/>
        </w:tabs>
        <w:ind w:left="480" w:hanging="480"/>
      </w:pPr>
      <w:rPr>
        <w:rFonts w:hint="default"/>
      </w:rPr>
    </w:lvl>
    <w:lvl w:ilvl="1">
      <w:start w:val="3"/>
      <w:numFmt w:val="decimalZero"/>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0C5260B2"/>
    <w:multiLevelType w:val="multilevel"/>
    <w:tmpl w:val="A17A407E"/>
    <w:lvl w:ilvl="0">
      <w:start w:val="11"/>
      <w:numFmt w:val="decimal"/>
      <w:lvlText w:val="%1"/>
      <w:lvlJc w:val="left"/>
      <w:pPr>
        <w:tabs>
          <w:tab w:val="num" w:pos="720"/>
        </w:tabs>
        <w:ind w:left="720" w:hanging="720"/>
      </w:pPr>
      <w:rPr>
        <w:rFonts w:hint="default"/>
      </w:rPr>
    </w:lvl>
    <w:lvl w:ilvl="1">
      <w:start w:val="2"/>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C676D2E"/>
    <w:multiLevelType w:val="hybridMultilevel"/>
    <w:tmpl w:val="0FCE9472"/>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0CCB7AB0"/>
    <w:multiLevelType w:val="multilevel"/>
    <w:tmpl w:val="E3FCC7C4"/>
    <w:lvl w:ilvl="0">
      <w:start w:val="13"/>
      <w:numFmt w:val="decimal"/>
      <w:lvlText w:val="%1"/>
      <w:lvlJc w:val="left"/>
      <w:pPr>
        <w:tabs>
          <w:tab w:val="num" w:pos="720"/>
        </w:tabs>
        <w:ind w:left="720" w:hanging="720"/>
      </w:pPr>
      <w:rPr>
        <w:rFonts w:hint="default"/>
      </w:rPr>
    </w:lvl>
    <w:lvl w:ilvl="1">
      <w:start w:val="2"/>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CFC6085"/>
    <w:multiLevelType w:val="singleLevel"/>
    <w:tmpl w:val="300CB982"/>
    <w:lvl w:ilvl="0">
      <w:start w:val="1"/>
      <w:numFmt w:val="decimal"/>
      <w:lvlText w:val="%1-"/>
      <w:lvlJc w:val="left"/>
      <w:pPr>
        <w:tabs>
          <w:tab w:val="num" w:pos="360"/>
        </w:tabs>
        <w:ind w:left="360" w:hanging="360"/>
      </w:pPr>
      <w:rPr>
        <w:rFonts w:hint="default"/>
      </w:rPr>
    </w:lvl>
  </w:abstractNum>
  <w:abstractNum w:abstractNumId="6">
    <w:nsid w:val="10000550"/>
    <w:multiLevelType w:val="singleLevel"/>
    <w:tmpl w:val="FA0A1F4C"/>
    <w:lvl w:ilvl="0">
      <w:start w:val="2"/>
      <w:numFmt w:val="lowerLetter"/>
      <w:lvlText w:val="%1)"/>
      <w:lvlJc w:val="left"/>
      <w:pPr>
        <w:tabs>
          <w:tab w:val="num" w:pos="720"/>
        </w:tabs>
        <w:ind w:left="720" w:hanging="720"/>
      </w:pPr>
      <w:rPr>
        <w:rFonts w:hint="default"/>
      </w:rPr>
    </w:lvl>
  </w:abstractNum>
  <w:abstractNum w:abstractNumId="7">
    <w:nsid w:val="11C021FC"/>
    <w:multiLevelType w:val="hybridMultilevel"/>
    <w:tmpl w:val="D898D6A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313C3F"/>
    <w:multiLevelType w:val="hybridMultilevel"/>
    <w:tmpl w:val="8DC40248"/>
    <w:lvl w:ilvl="0" w:tplc="F6DC0440">
      <w:start w:val="1"/>
      <w:numFmt w:val="lowerRoman"/>
      <w:lvlText w:val="%1)"/>
      <w:lvlJc w:val="left"/>
      <w:pPr>
        <w:tabs>
          <w:tab w:val="num" w:pos="1440"/>
        </w:tabs>
        <w:ind w:left="1440" w:hanging="720"/>
      </w:pPr>
      <w:rPr>
        <w:rFonts w:hint="default"/>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9">
    <w:nsid w:val="1E1957F3"/>
    <w:multiLevelType w:val="multilevel"/>
    <w:tmpl w:val="7D4A0ACA"/>
    <w:lvl w:ilvl="0">
      <w:start w:val="3"/>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206F6E26"/>
    <w:multiLevelType w:val="multilevel"/>
    <w:tmpl w:val="21123708"/>
    <w:lvl w:ilvl="0">
      <w:start w:val="2"/>
      <w:numFmt w:val="lowerLetter"/>
      <w:lvlText w:val="%1) "/>
      <w:lvlJc w:val="left"/>
      <w:pPr>
        <w:ind w:left="283" w:hanging="283"/>
      </w:pPr>
      <w:rPr>
        <w:rFonts w:ascii="Century Schoolbook" w:hAnsi="Century Schoolbook" w:hint="default"/>
        <w:b w:val="0"/>
        <w:i w:val="0"/>
        <w:sz w:val="20"/>
        <w:u w:val="no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2D850CC6"/>
    <w:multiLevelType w:val="hybridMultilevel"/>
    <w:tmpl w:val="8EAC019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6951B2"/>
    <w:multiLevelType w:val="hybridMultilevel"/>
    <w:tmpl w:val="C6C4092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3090DB2"/>
    <w:multiLevelType w:val="hybridMultilevel"/>
    <w:tmpl w:val="390000A4"/>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nsid w:val="35C32AD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5">
    <w:nsid w:val="3E311903"/>
    <w:multiLevelType w:val="hybridMultilevel"/>
    <w:tmpl w:val="EF009672"/>
    <w:lvl w:ilvl="0" w:tplc="0582850E">
      <w:start w:val="3"/>
      <w:numFmt w:val="lowerLetter"/>
      <w:lvlText w:val="(%1)"/>
      <w:lvlJc w:val="left"/>
      <w:pPr>
        <w:tabs>
          <w:tab w:val="num" w:pos="1145"/>
        </w:tabs>
        <w:ind w:left="1145" w:hanging="720"/>
      </w:pPr>
      <w:rPr>
        <w:rFonts w:hint="default"/>
      </w:rPr>
    </w:lvl>
    <w:lvl w:ilvl="1" w:tplc="040C0019" w:tentative="1">
      <w:start w:val="1"/>
      <w:numFmt w:val="lowerLetter"/>
      <w:lvlText w:val="%2."/>
      <w:lvlJc w:val="left"/>
      <w:pPr>
        <w:tabs>
          <w:tab w:val="num" w:pos="1505"/>
        </w:tabs>
        <w:ind w:left="1505" w:hanging="360"/>
      </w:pPr>
    </w:lvl>
    <w:lvl w:ilvl="2" w:tplc="040C001B" w:tentative="1">
      <w:start w:val="1"/>
      <w:numFmt w:val="lowerRoman"/>
      <w:lvlText w:val="%3."/>
      <w:lvlJc w:val="right"/>
      <w:pPr>
        <w:tabs>
          <w:tab w:val="num" w:pos="2225"/>
        </w:tabs>
        <w:ind w:left="2225" w:hanging="180"/>
      </w:pPr>
    </w:lvl>
    <w:lvl w:ilvl="3" w:tplc="040C000F" w:tentative="1">
      <w:start w:val="1"/>
      <w:numFmt w:val="decimal"/>
      <w:lvlText w:val="%4."/>
      <w:lvlJc w:val="left"/>
      <w:pPr>
        <w:tabs>
          <w:tab w:val="num" w:pos="2945"/>
        </w:tabs>
        <w:ind w:left="2945" w:hanging="360"/>
      </w:pPr>
    </w:lvl>
    <w:lvl w:ilvl="4" w:tplc="040C0019" w:tentative="1">
      <w:start w:val="1"/>
      <w:numFmt w:val="lowerLetter"/>
      <w:lvlText w:val="%5."/>
      <w:lvlJc w:val="left"/>
      <w:pPr>
        <w:tabs>
          <w:tab w:val="num" w:pos="3665"/>
        </w:tabs>
        <w:ind w:left="3665" w:hanging="360"/>
      </w:pPr>
    </w:lvl>
    <w:lvl w:ilvl="5" w:tplc="040C001B" w:tentative="1">
      <w:start w:val="1"/>
      <w:numFmt w:val="lowerRoman"/>
      <w:lvlText w:val="%6."/>
      <w:lvlJc w:val="right"/>
      <w:pPr>
        <w:tabs>
          <w:tab w:val="num" w:pos="4385"/>
        </w:tabs>
        <w:ind w:left="4385" w:hanging="180"/>
      </w:pPr>
    </w:lvl>
    <w:lvl w:ilvl="6" w:tplc="040C000F" w:tentative="1">
      <w:start w:val="1"/>
      <w:numFmt w:val="decimal"/>
      <w:lvlText w:val="%7."/>
      <w:lvlJc w:val="left"/>
      <w:pPr>
        <w:tabs>
          <w:tab w:val="num" w:pos="5105"/>
        </w:tabs>
        <w:ind w:left="5105" w:hanging="360"/>
      </w:pPr>
    </w:lvl>
    <w:lvl w:ilvl="7" w:tplc="040C0019" w:tentative="1">
      <w:start w:val="1"/>
      <w:numFmt w:val="lowerLetter"/>
      <w:lvlText w:val="%8."/>
      <w:lvlJc w:val="left"/>
      <w:pPr>
        <w:tabs>
          <w:tab w:val="num" w:pos="5825"/>
        </w:tabs>
        <w:ind w:left="5825" w:hanging="360"/>
      </w:pPr>
    </w:lvl>
    <w:lvl w:ilvl="8" w:tplc="040C001B" w:tentative="1">
      <w:start w:val="1"/>
      <w:numFmt w:val="lowerRoman"/>
      <w:lvlText w:val="%9."/>
      <w:lvlJc w:val="right"/>
      <w:pPr>
        <w:tabs>
          <w:tab w:val="num" w:pos="6545"/>
        </w:tabs>
        <w:ind w:left="6545" w:hanging="180"/>
      </w:pPr>
    </w:lvl>
  </w:abstractNum>
  <w:abstractNum w:abstractNumId="16">
    <w:nsid w:val="4B292354"/>
    <w:multiLevelType w:val="hybridMultilevel"/>
    <w:tmpl w:val="132A823E"/>
    <w:lvl w:ilvl="0" w:tplc="FFFFFFFF">
      <w:start w:val="4"/>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7">
    <w:nsid w:val="4CAB0EFA"/>
    <w:multiLevelType w:val="hybridMultilevel"/>
    <w:tmpl w:val="709CA264"/>
    <w:lvl w:ilvl="0" w:tplc="CA243B5E">
      <w:start w:val="1"/>
      <w:numFmt w:val="lowerLetter"/>
      <w:lvlText w:val="%1)"/>
      <w:lvlJc w:val="left"/>
      <w:pPr>
        <w:tabs>
          <w:tab w:val="num" w:pos="3240"/>
        </w:tabs>
        <w:ind w:left="3240" w:hanging="720"/>
      </w:pPr>
      <w:rPr>
        <w:rFonts w:hint="default"/>
      </w:rPr>
    </w:lvl>
    <w:lvl w:ilvl="1" w:tplc="040C0019" w:tentative="1">
      <w:start w:val="1"/>
      <w:numFmt w:val="lowerLetter"/>
      <w:lvlText w:val="%2."/>
      <w:lvlJc w:val="left"/>
      <w:pPr>
        <w:tabs>
          <w:tab w:val="num" w:pos="3600"/>
        </w:tabs>
        <w:ind w:left="3600" w:hanging="360"/>
      </w:pPr>
    </w:lvl>
    <w:lvl w:ilvl="2" w:tplc="040C001B" w:tentative="1">
      <w:start w:val="1"/>
      <w:numFmt w:val="lowerRoman"/>
      <w:lvlText w:val="%3."/>
      <w:lvlJc w:val="right"/>
      <w:pPr>
        <w:tabs>
          <w:tab w:val="num" w:pos="4320"/>
        </w:tabs>
        <w:ind w:left="4320" w:hanging="180"/>
      </w:pPr>
    </w:lvl>
    <w:lvl w:ilvl="3" w:tplc="040C000F" w:tentative="1">
      <w:start w:val="1"/>
      <w:numFmt w:val="decimal"/>
      <w:lvlText w:val="%4."/>
      <w:lvlJc w:val="left"/>
      <w:pPr>
        <w:tabs>
          <w:tab w:val="num" w:pos="5040"/>
        </w:tabs>
        <w:ind w:left="5040" w:hanging="360"/>
      </w:pPr>
    </w:lvl>
    <w:lvl w:ilvl="4" w:tplc="040C0019" w:tentative="1">
      <w:start w:val="1"/>
      <w:numFmt w:val="lowerLetter"/>
      <w:lvlText w:val="%5."/>
      <w:lvlJc w:val="left"/>
      <w:pPr>
        <w:tabs>
          <w:tab w:val="num" w:pos="5760"/>
        </w:tabs>
        <w:ind w:left="5760" w:hanging="360"/>
      </w:pPr>
    </w:lvl>
    <w:lvl w:ilvl="5" w:tplc="040C001B" w:tentative="1">
      <w:start w:val="1"/>
      <w:numFmt w:val="lowerRoman"/>
      <w:lvlText w:val="%6."/>
      <w:lvlJc w:val="right"/>
      <w:pPr>
        <w:tabs>
          <w:tab w:val="num" w:pos="6480"/>
        </w:tabs>
        <w:ind w:left="6480" w:hanging="180"/>
      </w:pPr>
    </w:lvl>
    <w:lvl w:ilvl="6" w:tplc="040C000F" w:tentative="1">
      <w:start w:val="1"/>
      <w:numFmt w:val="decimal"/>
      <w:lvlText w:val="%7."/>
      <w:lvlJc w:val="left"/>
      <w:pPr>
        <w:tabs>
          <w:tab w:val="num" w:pos="7200"/>
        </w:tabs>
        <w:ind w:left="7200" w:hanging="360"/>
      </w:pPr>
    </w:lvl>
    <w:lvl w:ilvl="7" w:tplc="040C0019" w:tentative="1">
      <w:start w:val="1"/>
      <w:numFmt w:val="lowerLetter"/>
      <w:lvlText w:val="%8."/>
      <w:lvlJc w:val="left"/>
      <w:pPr>
        <w:tabs>
          <w:tab w:val="num" w:pos="7920"/>
        </w:tabs>
        <w:ind w:left="7920" w:hanging="360"/>
      </w:pPr>
    </w:lvl>
    <w:lvl w:ilvl="8" w:tplc="040C001B" w:tentative="1">
      <w:start w:val="1"/>
      <w:numFmt w:val="lowerRoman"/>
      <w:lvlText w:val="%9."/>
      <w:lvlJc w:val="right"/>
      <w:pPr>
        <w:tabs>
          <w:tab w:val="num" w:pos="8640"/>
        </w:tabs>
        <w:ind w:left="8640" w:hanging="180"/>
      </w:pPr>
    </w:lvl>
  </w:abstractNum>
  <w:abstractNum w:abstractNumId="18">
    <w:nsid w:val="4F9F4744"/>
    <w:multiLevelType w:val="singleLevel"/>
    <w:tmpl w:val="9C1C8030"/>
    <w:lvl w:ilvl="0">
      <w:numFmt w:val="bullet"/>
      <w:lvlText w:val="-"/>
      <w:lvlJc w:val="left"/>
      <w:pPr>
        <w:tabs>
          <w:tab w:val="num" w:pos="360"/>
        </w:tabs>
        <w:ind w:left="360" w:hanging="360"/>
      </w:pPr>
      <w:rPr>
        <w:rFonts w:ascii="Times New Roman" w:hAnsi="Times New Roman" w:hint="default"/>
      </w:rPr>
    </w:lvl>
  </w:abstractNum>
  <w:abstractNum w:abstractNumId="19">
    <w:nsid w:val="53DF5194"/>
    <w:multiLevelType w:val="multilevel"/>
    <w:tmpl w:val="F544D738"/>
    <w:lvl w:ilvl="0">
      <w:start w:val="28"/>
      <w:numFmt w:val="decimal"/>
      <w:lvlText w:val="%1"/>
      <w:lvlJc w:val="left"/>
      <w:pPr>
        <w:tabs>
          <w:tab w:val="num" w:pos="480"/>
        </w:tabs>
        <w:ind w:left="480" w:hanging="480"/>
      </w:pPr>
      <w:rPr>
        <w:rFonts w:hint="default"/>
      </w:rPr>
    </w:lvl>
    <w:lvl w:ilvl="1">
      <w:start w:val="3"/>
      <w:numFmt w:val="decimalZero"/>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550D20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6E84886"/>
    <w:multiLevelType w:val="hybridMultilevel"/>
    <w:tmpl w:val="05AE649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58410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nsid w:val="5E302804"/>
    <w:multiLevelType w:val="hybridMultilevel"/>
    <w:tmpl w:val="CF8225C6"/>
    <w:lvl w:ilvl="0" w:tplc="9C1C8030">
      <w:numFmt w:val="bullet"/>
      <w:lvlText w:val="-"/>
      <w:lvlJc w:val="left"/>
      <w:pPr>
        <w:ind w:left="1800" w:hanging="360"/>
      </w:pPr>
      <w:rPr>
        <w:rFonts w:ascii="Times New Roman" w:hAnsi="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65EA1076"/>
    <w:multiLevelType w:val="singleLevel"/>
    <w:tmpl w:val="807ECFF0"/>
    <w:lvl w:ilvl="0">
      <w:start w:val="5"/>
      <w:numFmt w:val="lowerLetter"/>
      <w:lvlText w:val="%1)"/>
      <w:lvlJc w:val="left"/>
      <w:pPr>
        <w:tabs>
          <w:tab w:val="num" w:pos="1080"/>
        </w:tabs>
        <w:ind w:left="1080" w:hanging="360"/>
      </w:pPr>
      <w:rPr>
        <w:rFonts w:hint="default"/>
      </w:rPr>
    </w:lvl>
  </w:abstractNum>
  <w:abstractNum w:abstractNumId="25">
    <w:nsid w:val="7981216F"/>
    <w:multiLevelType w:val="hybridMultilevel"/>
    <w:tmpl w:val="9F3E8B82"/>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7F790BFB"/>
    <w:multiLevelType w:val="multilevel"/>
    <w:tmpl w:val="8334D0F6"/>
    <w:lvl w:ilvl="0">
      <w:start w:val="4"/>
      <w:numFmt w:val="decimal"/>
      <w:lvlText w:val="%1"/>
      <w:lvlJc w:val="left"/>
      <w:pPr>
        <w:tabs>
          <w:tab w:val="num" w:pos="720"/>
        </w:tabs>
        <w:ind w:left="720" w:hanging="720"/>
      </w:pPr>
      <w:rPr>
        <w:rFonts w:hint="default"/>
      </w:rPr>
    </w:lvl>
    <w:lvl w:ilvl="1">
      <w:start w:val="2"/>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24"/>
  </w:num>
  <w:num w:numId="3">
    <w:abstractNumId w:val="9"/>
  </w:num>
  <w:num w:numId="4">
    <w:abstractNumId w:val="15"/>
  </w:num>
  <w:num w:numId="5">
    <w:abstractNumId w:val="26"/>
  </w:num>
  <w:num w:numId="6">
    <w:abstractNumId w:val="23"/>
  </w:num>
  <w:num w:numId="7">
    <w:abstractNumId w:val="12"/>
  </w:num>
  <w:num w:numId="8">
    <w:abstractNumId w:val="7"/>
  </w:num>
  <w:num w:numId="9">
    <w:abstractNumId w:val="20"/>
  </w:num>
  <w:num w:numId="10">
    <w:abstractNumId w:val="3"/>
  </w:num>
  <w:num w:numId="11">
    <w:abstractNumId w:val="19"/>
  </w:num>
  <w:num w:numId="12">
    <w:abstractNumId w:val="21"/>
  </w:num>
  <w:num w:numId="13">
    <w:abstractNumId w:val="11"/>
  </w:num>
  <w:num w:numId="14">
    <w:abstractNumId w:val="22"/>
  </w:num>
  <w:num w:numId="15">
    <w:abstractNumId w:val="14"/>
  </w:num>
  <w:num w:numId="16">
    <w:abstractNumId w:val="13"/>
  </w:num>
  <w:num w:numId="17">
    <w:abstractNumId w:val="25"/>
  </w:num>
  <w:num w:numId="18">
    <w:abstractNumId w:val="18"/>
  </w:num>
  <w:num w:numId="19">
    <w:abstractNumId w:val="5"/>
  </w:num>
  <w:num w:numId="20">
    <w:abstractNumId w:val="10"/>
  </w:num>
  <w:num w:numId="21">
    <w:abstractNumId w:val="6"/>
  </w:num>
  <w:num w:numId="22">
    <w:abstractNumId w:val="2"/>
  </w:num>
  <w:num w:numId="23">
    <w:abstractNumId w:val="4"/>
  </w:num>
  <w:num w:numId="24">
    <w:abstractNumId w:val="17"/>
  </w:num>
  <w:num w:numId="25">
    <w:abstractNumId w:val="16"/>
  </w:num>
  <w:num w:numId="26">
    <w:abstractNumId w:val="8"/>
  </w:num>
  <w:num w:numId="2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5B59B0"/>
    <w:rsid w:val="00094F31"/>
    <w:rsid w:val="00096303"/>
    <w:rsid w:val="000A23A5"/>
    <w:rsid w:val="001E4E77"/>
    <w:rsid w:val="00207558"/>
    <w:rsid w:val="005A34C7"/>
    <w:rsid w:val="005B59B0"/>
    <w:rsid w:val="007434AE"/>
    <w:rsid w:val="00774A35"/>
    <w:rsid w:val="0086092E"/>
    <w:rsid w:val="0099474C"/>
    <w:rsid w:val="00A3462A"/>
    <w:rsid w:val="00A74703"/>
    <w:rsid w:val="00A95048"/>
    <w:rsid w:val="00AE7F73"/>
    <w:rsid w:val="00AF4CF3"/>
    <w:rsid w:val="00C259F7"/>
    <w:rsid w:val="00DE672F"/>
    <w:rsid w:val="00E72249"/>
    <w:rsid w:val="00F4430C"/>
    <w:rsid w:val="00F96C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9B0"/>
    <w:pPr>
      <w:widowControl w:val="0"/>
      <w:spacing w:after="0" w:line="240" w:lineRule="auto"/>
    </w:pPr>
    <w:rPr>
      <w:rFonts w:ascii="Times New Roman" w:eastAsia="Times New Roman" w:hAnsi="Times New Roman" w:cs="Times New Roman"/>
      <w:sz w:val="24"/>
      <w:szCs w:val="20"/>
      <w:lang w:eastAsia="fr-FR"/>
    </w:rPr>
  </w:style>
  <w:style w:type="paragraph" w:styleId="Heading1">
    <w:name w:val="heading 1"/>
    <w:basedOn w:val="Normal"/>
    <w:next w:val="Normal"/>
    <w:link w:val="Heading1Char"/>
    <w:qFormat/>
    <w:rsid w:val="005B59B0"/>
    <w:pPr>
      <w:numPr>
        <w:numId w:val="1"/>
      </w:numPr>
      <w:outlineLvl w:val="0"/>
    </w:pPr>
  </w:style>
  <w:style w:type="paragraph" w:styleId="Heading2">
    <w:name w:val="heading 2"/>
    <w:basedOn w:val="Normal"/>
    <w:next w:val="Normal"/>
    <w:link w:val="Heading2Char"/>
    <w:qFormat/>
    <w:rsid w:val="005B59B0"/>
    <w:pPr>
      <w:numPr>
        <w:ilvl w:val="1"/>
        <w:numId w:val="1"/>
      </w:numPr>
      <w:outlineLvl w:val="1"/>
    </w:pPr>
  </w:style>
  <w:style w:type="paragraph" w:styleId="Heading3">
    <w:name w:val="heading 3"/>
    <w:aliases w:val="Titre 3 Car,Titre 3 Car2 Car,Titre 3 Car Car1 Car,(a) Titre 3 Car Car Car,Titre 3 Car1 Car Car Car,Titre 3 Car Car1 Car Car Car,Titre 3 Car1 Car Car Car Car Car,Titre 3 Car Car2 Car Car Car Car Car,Titre 3 Car1 Car Car Car Car Car Car Car"/>
    <w:basedOn w:val="Normal"/>
    <w:next w:val="Normal"/>
    <w:link w:val="Heading3Char"/>
    <w:qFormat/>
    <w:rsid w:val="005B59B0"/>
    <w:pPr>
      <w:numPr>
        <w:ilvl w:val="2"/>
        <w:numId w:val="1"/>
      </w:numPr>
      <w:outlineLvl w:val="2"/>
    </w:pPr>
  </w:style>
  <w:style w:type="paragraph" w:styleId="Heading4">
    <w:name w:val="heading 4"/>
    <w:basedOn w:val="Normal"/>
    <w:next w:val="Normal"/>
    <w:link w:val="Heading4Char"/>
    <w:qFormat/>
    <w:rsid w:val="005B59B0"/>
    <w:pPr>
      <w:numPr>
        <w:ilvl w:val="3"/>
        <w:numId w:val="1"/>
      </w:numPr>
      <w:outlineLvl w:val="3"/>
    </w:pPr>
  </w:style>
  <w:style w:type="paragraph" w:styleId="Heading5">
    <w:name w:val="heading 5"/>
    <w:basedOn w:val="Normal"/>
    <w:next w:val="Normal"/>
    <w:link w:val="Heading5Char"/>
    <w:qFormat/>
    <w:rsid w:val="005B59B0"/>
    <w:pPr>
      <w:numPr>
        <w:ilvl w:val="4"/>
        <w:numId w:val="1"/>
      </w:numPr>
      <w:outlineLvl w:val="4"/>
    </w:pPr>
  </w:style>
  <w:style w:type="paragraph" w:styleId="Heading6">
    <w:name w:val="heading 6"/>
    <w:basedOn w:val="Normal"/>
    <w:next w:val="Normal"/>
    <w:link w:val="Heading6Char"/>
    <w:qFormat/>
    <w:rsid w:val="005B59B0"/>
    <w:pPr>
      <w:numPr>
        <w:ilvl w:val="5"/>
        <w:numId w:val="1"/>
      </w:numPr>
      <w:outlineLvl w:val="5"/>
    </w:pPr>
  </w:style>
  <w:style w:type="paragraph" w:styleId="Heading7">
    <w:name w:val="heading 7"/>
    <w:aliases w:val="Titre 7 Car"/>
    <w:basedOn w:val="Normal"/>
    <w:next w:val="Normal"/>
    <w:link w:val="Heading7Char"/>
    <w:qFormat/>
    <w:rsid w:val="005B59B0"/>
    <w:pPr>
      <w:numPr>
        <w:ilvl w:val="6"/>
        <w:numId w:val="1"/>
      </w:numPr>
      <w:outlineLvl w:val="6"/>
    </w:pPr>
  </w:style>
  <w:style w:type="paragraph" w:styleId="Heading8">
    <w:name w:val="heading 8"/>
    <w:basedOn w:val="Normal"/>
    <w:next w:val="Normal"/>
    <w:link w:val="Heading8Char"/>
    <w:qFormat/>
    <w:rsid w:val="005B59B0"/>
    <w:pPr>
      <w:numPr>
        <w:ilvl w:val="7"/>
        <w:numId w:val="1"/>
      </w:numPr>
      <w:outlineLvl w:val="7"/>
    </w:pPr>
  </w:style>
  <w:style w:type="paragraph" w:styleId="Heading9">
    <w:name w:val="heading 9"/>
    <w:basedOn w:val="Normal"/>
    <w:next w:val="Normal"/>
    <w:link w:val="Heading9Char"/>
    <w:uiPriority w:val="9"/>
    <w:semiHidden/>
    <w:unhideWhenUsed/>
    <w:qFormat/>
    <w:rsid w:val="0099474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B59B0"/>
    <w:pPr>
      <w:suppressAutoHyphens/>
      <w:jc w:val="center"/>
    </w:pPr>
    <w:rPr>
      <w:b/>
      <w:spacing w:val="-2"/>
      <w:sz w:val="36"/>
    </w:rPr>
  </w:style>
  <w:style w:type="character" w:customStyle="1" w:styleId="TitleChar">
    <w:name w:val="Title Char"/>
    <w:basedOn w:val="DefaultParagraphFont"/>
    <w:link w:val="Title"/>
    <w:rsid w:val="005B59B0"/>
    <w:rPr>
      <w:rFonts w:ascii="Times New Roman" w:eastAsia="Times New Roman" w:hAnsi="Times New Roman" w:cs="Times New Roman"/>
      <w:b/>
      <w:spacing w:val="-2"/>
      <w:sz w:val="36"/>
      <w:szCs w:val="20"/>
      <w:lang w:eastAsia="fr-FR"/>
    </w:rPr>
  </w:style>
  <w:style w:type="character" w:customStyle="1" w:styleId="Heading1Char">
    <w:name w:val="Heading 1 Char"/>
    <w:basedOn w:val="DefaultParagraphFont"/>
    <w:link w:val="Heading1"/>
    <w:rsid w:val="005B59B0"/>
    <w:rPr>
      <w:rFonts w:ascii="Times New Roman" w:eastAsia="Times New Roman" w:hAnsi="Times New Roman" w:cs="Times New Roman"/>
      <w:sz w:val="24"/>
      <w:szCs w:val="20"/>
      <w:lang w:eastAsia="fr-FR"/>
    </w:rPr>
  </w:style>
  <w:style w:type="character" w:customStyle="1" w:styleId="Heading2Char">
    <w:name w:val="Heading 2 Char"/>
    <w:basedOn w:val="DefaultParagraphFont"/>
    <w:link w:val="Heading2"/>
    <w:rsid w:val="005B59B0"/>
    <w:rPr>
      <w:rFonts w:ascii="Times New Roman" w:eastAsia="Times New Roman" w:hAnsi="Times New Roman" w:cs="Times New Roman"/>
      <w:sz w:val="24"/>
      <w:szCs w:val="20"/>
      <w:lang w:eastAsia="fr-FR"/>
    </w:rPr>
  </w:style>
  <w:style w:type="character" w:customStyle="1" w:styleId="Heading3Char">
    <w:name w:val="Heading 3 Char"/>
    <w:aliases w:val="Titre 3 Car Char,Titre 3 Car2 Car Char,Titre 3 Car Car1 Car Char,(a) Titre 3 Car Car Car Char,Titre 3 Car1 Car Car Car Char,Titre 3 Car Car1 Car Car Car Char,Titre 3 Car1 Car Car Car Car Car Char,Titre 3 Car Car2 Car Car Car Car Car Char"/>
    <w:basedOn w:val="DefaultParagraphFont"/>
    <w:link w:val="Heading3"/>
    <w:rsid w:val="005B59B0"/>
    <w:rPr>
      <w:rFonts w:ascii="Times New Roman" w:eastAsia="Times New Roman" w:hAnsi="Times New Roman" w:cs="Times New Roman"/>
      <w:sz w:val="24"/>
      <w:szCs w:val="20"/>
      <w:lang w:eastAsia="fr-FR"/>
    </w:rPr>
  </w:style>
  <w:style w:type="character" w:customStyle="1" w:styleId="Heading4Char">
    <w:name w:val="Heading 4 Char"/>
    <w:basedOn w:val="DefaultParagraphFont"/>
    <w:link w:val="Heading4"/>
    <w:rsid w:val="005B59B0"/>
    <w:rPr>
      <w:rFonts w:ascii="Times New Roman" w:eastAsia="Times New Roman" w:hAnsi="Times New Roman" w:cs="Times New Roman"/>
      <w:sz w:val="24"/>
      <w:szCs w:val="20"/>
      <w:lang w:eastAsia="fr-FR"/>
    </w:rPr>
  </w:style>
  <w:style w:type="character" w:customStyle="1" w:styleId="Heading5Char">
    <w:name w:val="Heading 5 Char"/>
    <w:basedOn w:val="DefaultParagraphFont"/>
    <w:link w:val="Heading5"/>
    <w:rsid w:val="005B59B0"/>
    <w:rPr>
      <w:rFonts w:ascii="Times New Roman" w:eastAsia="Times New Roman" w:hAnsi="Times New Roman" w:cs="Times New Roman"/>
      <w:sz w:val="24"/>
      <w:szCs w:val="20"/>
      <w:lang w:eastAsia="fr-FR"/>
    </w:rPr>
  </w:style>
  <w:style w:type="character" w:customStyle="1" w:styleId="Heading6Char">
    <w:name w:val="Heading 6 Char"/>
    <w:basedOn w:val="DefaultParagraphFont"/>
    <w:link w:val="Heading6"/>
    <w:rsid w:val="005B59B0"/>
    <w:rPr>
      <w:rFonts w:ascii="Times New Roman" w:eastAsia="Times New Roman" w:hAnsi="Times New Roman" w:cs="Times New Roman"/>
      <w:sz w:val="24"/>
      <w:szCs w:val="20"/>
      <w:lang w:eastAsia="fr-FR"/>
    </w:rPr>
  </w:style>
  <w:style w:type="character" w:customStyle="1" w:styleId="Heading7Char">
    <w:name w:val="Heading 7 Char"/>
    <w:aliases w:val="Titre 7 Car Char"/>
    <w:basedOn w:val="DefaultParagraphFont"/>
    <w:link w:val="Heading7"/>
    <w:rsid w:val="005B59B0"/>
    <w:rPr>
      <w:rFonts w:ascii="Times New Roman" w:eastAsia="Times New Roman" w:hAnsi="Times New Roman" w:cs="Times New Roman"/>
      <w:sz w:val="24"/>
      <w:szCs w:val="20"/>
      <w:lang w:eastAsia="fr-FR"/>
    </w:rPr>
  </w:style>
  <w:style w:type="character" w:customStyle="1" w:styleId="Heading8Char">
    <w:name w:val="Heading 8 Char"/>
    <w:basedOn w:val="DefaultParagraphFont"/>
    <w:link w:val="Heading8"/>
    <w:rsid w:val="005B59B0"/>
    <w:rPr>
      <w:rFonts w:ascii="Times New Roman" w:eastAsia="Times New Roman" w:hAnsi="Times New Roman" w:cs="Times New Roman"/>
      <w:sz w:val="24"/>
      <w:szCs w:val="20"/>
      <w:lang w:eastAsia="fr-FR"/>
    </w:rPr>
  </w:style>
  <w:style w:type="paragraph" w:styleId="ListParagraph">
    <w:name w:val="List Paragraph"/>
    <w:basedOn w:val="Normal"/>
    <w:uiPriority w:val="34"/>
    <w:qFormat/>
    <w:rsid w:val="00094F31"/>
    <w:pPr>
      <w:ind w:left="720"/>
      <w:contextualSpacing/>
    </w:pPr>
  </w:style>
  <w:style w:type="character" w:customStyle="1" w:styleId="Heading9Char">
    <w:name w:val="Heading 9 Char"/>
    <w:basedOn w:val="DefaultParagraphFont"/>
    <w:link w:val="Heading9"/>
    <w:uiPriority w:val="9"/>
    <w:semiHidden/>
    <w:rsid w:val="0099474C"/>
    <w:rPr>
      <w:rFonts w:asciiTheme="majorHAnsi" w:eastAsiaTheme="majorEastAsia" w:hAnsiTheme="majorHAnsi" w:cstheme="majorBidi"/>
      <w:i/>
      <w:iCs/>
      <w:color w:val="404040" w:themeColor="text1" w:themeTint="BF"/>
      <w:sz w:val="20"/>
      <w:szCs w:val="20"/>
      <w:lang w:eastAsia="fr-FR"/>
    </w:rPr>
  </w:style>
  <w:style w:type="paragraph" w:styleId="BodyTextIndent3">
    <w:name w:val="Body Text Indent 3"/>
    <w:basedOn w:val="Normal"/>
    <w:link w:val="BodyTextIndent3Char"/>
    <w:rsid w:val="0099474C"/>
    <w:pPr>
      <w:tabs>
        <w:tab w:val="left" w:pos="-720"/>
      </w:tabs>
      <w:suppressAutoHyphens/>
      <w:ind w:left="709" w:hanging="709"/>
      <w:jc w:val="both"/>
    </w:pPr>
    <w:rPr>
      <w:rFonts w:ascii="Century Schoolbook" w:hAnsi="Century Schoolbook"/>
      <w:sz w:val="20"/>
    </w:rPr>
  </w:style>
  <w:style w:type="character" w:customStyle="1" w:styleId="BodyTextIndent3Char">
    <w:name w:val="Body Text Indent 3 Char"/>
    <w:basedOn w:val="DefaultParagraphFont"/>
    <w:link w:val="BodyTextIndent3"/>
    <w:rsid w:val="0099474C"/>
    <w:rPr>
      <w:rFonts w:ascii="Century Schoolbook" w:eastAsia="Times New Roman" w:hAnsi="Century Schoolbook" w:cs="Times New Roman"/>
      <w:sz w:val="20"/>
      <w:szCs w:val="20"/>
      <w:lang w:eastAsia="fr-FR"/>
    </w:rPr>
  </w:style>
  <w:style w:type="paragraph" w:customStyle="1" w:styleId="StyleJustifi">
    <w:name w:val="Style Justifié"/>
    <w:basedOn w:val="Normal"/>
    <w:rsid w:val="00A74703"/>
    <w:pPr>
      <w:widowControl/>
      <w:jc w:val="both"/>
    </w:pPr>
    <w:rPr>
      <w:rFonts w:ascii="Arial" w:hAnsi="Arial"/>
      <w:sz w:val="20"/>
      <w:lang w:val="fr-CA"/>
    </w:rPr>
  </w:style>
  <w:style w:type="paragraph" w:styleId="BodyText2">
    <w:name w:val="Body Text 2"/>
    <w:basedOn w:val="Normal"/>
    <w:link w:val="BodyText2Char"/>
    <w:uiPriority w:val="99"/>
    <w:semiHidden/>
    <w:unhideWhenUsed/>
    <w:rsid w:val="000A23A5"/>
    <w:pPr>
      <w:spacing w:after="120" w:line="480" w:lineRule="auto"/>
    </w:pPr>
  </w:style>
  <w:style w:type="character" w:customStyle="1" w:styleId="BodyText2Char">
    <w:name w:val="Body Text 2 Char"/>
    <w:basedOn w:val="DefaultParagraphFont"/>
    <w:link w:val="BodyText2"/>
    <w:uiPriority w:val="99"/>
    <w:semiHidden/>
    <w:rsid w:val="000A23A5"/>
    <w:rPr>
      <w:rFonts w:ascii="Times New Roman" w:eastAsia="Times New Roman" w:hAnsi="Times New Roman" w:cs="Times New Roman"/>
      <w:sz w:val="24"/>
      <w:szCs w:val="20"/>
      <w:lang w:eastAsia="fr-FR"/>
    </w:rPr>
  </w:style>
  <w:style w:type="paragraph" w:styleId="BodyText3">
    <w:name w:val="Body Text 3"/>
    <w:basedOn w:val="Normal"/>
    <w:link w:val="BodyText3Char"/>
    <w:uiPriority w:val="99"/>
    <w:semiHidden/>
    <w:unhideWhenUsed/>
    <w:rsid w:val="000A23A5"/>
    <w:pPr>
      <w:spacing w:after="120"/>
    </w:pPr>
    <w:rPr>
      <w:sz w:val="16"/>
      <w:szCs w:val="16"/>
    </w:rPr>
  </w:style>
  <w:style w:type="character" w:customStyle="1" w:styleId="BodyText3Char">
    <w:name w:val="Body Text 3 Char"/>
    <w:basedOn w:val="DefaultParagraphFont"/>
    <w:link w:val="BodyText3"/>
    <w:uiPriority w:val="99"/>
    <w:semiHidden/>
    <w:rsid w:val="000A23A5"/>
    <w:rPr>
      <w:rFonts w:ascii="Times New Roman" w:eastAsia="Times New Roman" w:hAnsi="Times New Roman" w:cs="Times New Roman"/>
      <w:sz w:val="16"/>
      <w:szCs w:val="16"/>
      <w:lang w:eastAsia="fr-FR"/>
    </w:rPr>
  </w:style>
  <w:style w:type="paragraph" w:styleId="EndnoteText">
    <w:name w:val="endnote text"/>
    <w:basedOn w:val="Normal"/>
    <w:link w:val="EndnoteTextChar"/>
    <w:semiHidden/>
    <w:rsid w:val="000A23A5"/>
  </w:style>
  <w:style w:type="character" w:customStyle="1" w:styleId="EndnoteTextChar">
    <w:name w:val="Endnote Text Char"/>
    <w:basedOn w:val="DefaultParagraphFont"/>
    <w:link w:val="EndnoteText"/>
    <w:semiHidden/>
    <w:rsid w:val="000A23A5"/>
    <w:rPr>
      <w:rFonts w:ascii="Times New Roman" w:eastAsia="Times New Roman" w:hAnsi="Times New Roman" w:cs="Times New Roman"/>
      <w:sz w:val="24"/>
      <w:szCs w:val="20"/>
      <w:lang w:eastAsia="fr-FR"/>
    </w:rPr>
  </w:style>
  <w:style w:type="paragraph" w:styleId="BodyText">
    <w:name w:val="Body Text"/>
    <w:basedOn w:val="Normal"/>
    <w:link w:val="BodyTextChar"/>
    <w:uiPriority w:val="99"/>
    <w:semiHidden/>
    <w:unhideWhenUsed/>
    <w:rsid w:val="0086092E"/>
    <w:pPr>
      <w:spacing w:after="120"/>
    </w:pPr>
  </w:style>
  <w:style w:type="character" w:customStyle="1" w:styleId="BodyTextChar">
    <w:name w:val="Body Text Char"/>
    <w:basedOn w:val="DefaultParagraphFont"/>
    <w:link w:val="BodyText"/>
    <w:uiPriority w:val="99"/>
    <w:semiHidden/>
    <w:rsid w:val="0086092E"/>
    <w:rPr>
      <w:rFonts w:ascii="Times New Roman" w:eastAsia="Times New Roman" w:hAnsi="Times New Roman" w:cs="Times New Roman"/>
      <w:sz w:val="24"/>
      <w:szCs w:val="20"/>
      <w:lang w:eastAsia="fr-FR"/>
    </w:rPr>
  </w:style>
  <w:style w:type="paragraph" w:styleId="BodyTextIndent2">
    <w:name w:val="Body Text Indent 2"/>
    <w:basedOn w:val="Normal"/>
    <w:link w:val="BodyTextIndent2Char"/>
    <w:uiPriority w:val="99"/>
    <w:semiHidden/>
    <w:unhideWhenUsed/>
    <w:rsid w:val="0086092E"/>
    <w:pPr>
      <w:spacing w:after="120" w:line="480" w:lineRule="auto"/>
      <w:ind w:left="360"/>
    </w:pPr>
  </w:style>
  <w:style w:type="character" w:customStyle="1" w:styleId="BodyTextIndent2Char">
    <w:name w:val="Body Text Indent 2 Char"/>
    <w:basedOn w:val="DefaultParagraphFont"/>
    <w:link w:val="BodyTextIndent2"/>
    <w:uiPriority w:val="99"/>
    <w:semiHidden/>
    <w:rsid w:val="0086092E"/>
    <w:rPr>
      <w:rFonts w:ascii="Times New Roman" w:eastAsia="Times New Roman" w:hAnsi="Times New Roman" w:cs="Times New Roman"/>
      <w:sz w:val="24"/>
      <w:szCs w:val="20"/>
      <w:lang w:eastAsia="fr-FR"/>
    </w:rPr>
  </w:style>
  <w:style w:type="character" w:customStyle="1" w:styleId="hps">
    <w:name w:val="hps"/>
    <w:basedOn w:val="DefaultParagraphFont"/>
    <w:rsid w:val="001E4E77"/>
  </w:style>
  <w:style w:type="character" w:styleId="CommentReference">
    <w:name w:val="annotation reference"/>
    <w:basedOn w:val="DefaultParagraphFont"/>
    <w:semiHidden/>
    <w:rsid w:val="00207558"/>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36</Pages>
  <Words>11289</Words>
  <Characters>64353</Characters>
  <Application>Microsoft Office Word</Application>
  <DocSecurity>0</DocSecurity>
  <Lines>536</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5</cp:revision>
  <dcterms:created xsi:type="dcterms:W3CDTF">2011-10-01T01:06:00Z</dcterms:created>
  <dcterms:modified xsi:type="dcterms:W3CDTF">2011-10-05T03:39:00Z</dcterms:modified>
</cp:coreProperties>
</file>